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One light, many darknesses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24:35, 6:1, 2:257, 5:16, 2:1.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'Light outnumbers darkness' -&gt; Morphology / Surface Divergence - separate a root's surface forms by sense.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'Light outnumbers darkness'.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(24:35),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7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Light outnumbers darkness   &lt;-&gt;   Morphology / Surface Divergence - separate a root's surface forms by sense.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One light, many darknesses - zero exceptions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Light across the corpus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9 - Darkness across the corpus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10 - Both across the revelation   &lt;-&gt;   Statistics - revelation-order (Meccan/Medinan) split.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12 - They travel together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13 - By grammatical number   &lt;-&gt;   Morphology / Surface Divergence - separate a root's surface forms by sense.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