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2"/>
        </w:rPr>
        <w:t>Special Topic - Name Pairs: Count vs Lift (Week 5) - Quiz Answer Key</w:t>
      </w:r>
    </w:p>
    <w:p>
      <w:pPr>
        <w:spacing w:after="160" w:before="0"/>
      </w:pPr>
      <w:r>
        <w:rPr>
          <w:rFonts w:ascii="Arial" w:hAnsi="Arial" w:cs="Arial" w:eastAsia="Arial"/>
          <w:b w:val="0"/>
          <w:color w:val="555555"/>
          <w:sz w:val="19"/>
        </w:rPr>
        <w:t>One point each, 13 total. Every value reproducible from Book6.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1.  A  </w:t>
      </w:r>
      <w:r>
        <w:rPr>
          <w:rFonts w:ascii="Arial" w:hAnsi="Arial" w:cs="Arial" w:eastAsia="Arial"/>
          <w:b w:val="0"/>
          <w:sz w:val="20"/>
        </w:rPr>
        <w:t>- lift = joint / expected-by-chance.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2.  B  </w:t>
      </w:r>
      <w:r>
        <w:rPr>
          <w:rFonts w:ascii="Arial" w:hAnsi="Arial" w:cs="Arial" w:eastAsia="Arial"/>
          <w:b w:val="0"/>
          <w:sz w:val="20"/>
        </w:rPr>
        <w:t>- inflated by 'Knowing' (728 ayat).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3.  C  </w:t>
      </w:r>
      <w:r>
        <w:rPr>
          <w:rFonts w:ascii="Arial" w:hAnsi="Arial" w:cs="Arial" w:eastAsia="Arial"/>
          <w:b w:val="0"/>
          <w:sz w:val="20"/>
        </w:rPr>
        <w:t>- 13.9x on 9 verses.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4.  D  </w:t>
      </w:r>
      <w:r>
        <w:rPr>
          <w:rFonts w:ascii="Arial" w:hAnsi="Arial" w:cs="Arial" w:eastAsia="Arial"/>
          <w:b w:val="0"/>
          <w:sz w:val="20"/>
        </w:rPr>
        <w:t>- strong lift and solid support.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5.  A  </w:t>
      </w:r>
      <w:r>
        <w:rPr>
          <w:rFonts w:ascii="Arial" w:hAnsi="Arial" w:cs="Arial" w:eastAsia="Arial"/>
          <w:b w:val="0"/>
          <w:sz w:val="20"/>
        </w:rPr>
        <w:t>- two ubiquitous Names share verses by chance.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6.  B  </w:t>
      </w:r>
      <w:r>
        <w:rPr>
          <w:rFonts w:ascii="Arial" w:hAnsi="Arial" w:cs="Arial" w:eastAsia="Arial"/>
          <w:b w:val="0"/>
          <w:sz w:val="20"/>
        </w:rPr>
        <w:t>- e.g. 13.9x on 9 verses.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7.  C  </w:t>
      </w:r>
      <w:r>
        <w:rPr>
          <w:rFonts w:ascii="Arial" w:hAnsi="Arial" w:cs="Arial" w:eastAsia="Arial"/>
          <w:b w:val="0"/>
          <w:sz w:val="20"/>
        </w:rPr>
        <w:t>- 728 ayat inflate its pairings.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8.  D  </w:t>
      </w:r>
      <w:r>
        <w:rPr>
          <w:rFonts w:ascii="Arial" w:hAnsi="Arial" w:cs="Arial" w:eastAsia="Arial"/>
          <w:b w:val="0"/>
          <w:sz w:val="20"/>
        </w:rPr>
        <w:t>- three numbers, not one.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9.  A  </w:t>
      </w:r>
      <w:r>
        <w:rPr>
          <w:rFonts w:ascii="Arial" w:hAnsi="Arial" w:cs="Arial" w:eastAsia="Arial"/>
          <w:b w:val="0"/>
          <w:sz w:val="20"/>
        </w:rPr>
        <w:t>- count 91, lift 9.0x.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10.  B  </w:t>
      </w:r>
      <w:r>
        <w:rPr>
          <w:rFonts w:ascii="Arial" w:hAnsi="Arial" w:cs="Arial" w:eastAsia="Arial"/>
          <w:b w:val="0"/>
          <w:sz w:val="20"/>
        </w:rPr>
        <w:t>- high count != high lift.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11.  C  </w:t>
      </w:r>
      <w:r>
        <w:rPr>
          <w:rFonts w:ascii="Arial" w:hAnsi="Arial" w:cs="Arial" w:eastAsia="Arial"/>
          <w:b w:val="0"/>
          <w:sz w:val="20"/>
        </w:rPr>
        <w:t>- expected-by-chance is high.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12.  D  </w:t>
      </w:r>
      <w:r>
        <w:rPr>
          <w:rFonts w:ascii="Arial" w:hAnsi="Arial" w:cs="Arial" w:eastAsia="Arial"/>
          <w:b w:val="0"/>
          <w:sz w:val="20"/>
        </w:rPr>
        <w:t>- Aziz+Hakim is the safe bond.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13.  A  </w:t>
      </w:r>
      <w:r>
        <w:rPr>
          <w:rFonts w:ascii="Arial" w:hAnsi="Arial" w:cs="Arial" w:eastAsia="Arial"/>
          <w:b w:val="0"/>
          <w:sz w:val="20"/>
        </w:rPr>
        <w:t>- counts and lifts reproduce exactly.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