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Does the Qur'an abrogate itself? (naskh)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abrogation, Week 9 - A whole doctrine - resting on about two verses  The question, and the method - How much textual base does the abrogation doctrine actually have - and does the text ever name which verse cancels which?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whole textual base: four occurrences - In the data - the root appears just 4 times in the entire Qur'an: two mean 'abrogate' (2:106, 22:52), two mean 'copy/transcribe' (7:154, 45:29). A slender base for so large a doctrine.  The 'abrogate' sense (2 of 4) - the text's own words (address - snippet - gloss):  A large doctrine on a slender base - In the data - against ruling (189), sign/verse (353) and command (0), the abrogation-root's 4 occurrences are tiny. The doctrine vastly outweighs its lexical footprint.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the root appears just 4 times in the whole Qur'an - a slender base for so large a doctrine.  Two senses, evenly split - In the data - half the occurrences are not 'abrogation' at all: the tablets' text (7:154) and 'We were having it copied' (45:29) are about transcription. Same root, different sense.  The 'copy / transcribe' sense (2 of 4)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text never names a case - In the data - across all 4 uses, the Qur'an never names a specific verse that cancels another: which verses (if any) abrogate which is entirely interpretive.  Where the root falls - In the data - the four occurrences sit in al-Baqara, al-Hajj, al-A'raf and al-Jathiya - scattered, not a doctrinal cluster.  A large doctrine on a slender textual base - Computed: the abrogation idea rests on ~2 verses (2:106, 22:52); the word also means 'copy,' and the text NEVER names a specific verse-cancels-verse case. So intra-Qur'anic abrogation is a juristic CONSTRUCT built atop a thin lexical base - not a self-declared feature of the text. This does not settle whether abrogation is true - only that the corpus barely uses the word and never lists cases.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'Abrogate' and 'sign/verse' - In the data - 2:106 pairs the abrogate-sense with 'sign' (aya, 2 co-occurrence) - but 'sign' may mean a miracle or a prior scripture, not necessarily a Qur'anic verse.  Doctrine vs footprint - In the data - the intra-Qur'anic abrogation doctrine is a juristic construct built atop ~2 abrogate-verses - the imbalance is the point (illustrative scale).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Doctrine vs base - the corpus barely uses the word and never names a case - which verses abrogate which is interpretive.  Honest limits and critique - the slender base shows only that the corpus barely uses the word and never lists cases - not that abrogation is false.  Reading this honestly - the audit - the text never names which verse cancels which.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use bars, slender-base contrast, sura map  Appendix - input snippets (Book6, vocalized) - verbatim snippets with addresses:  Takeaway - The abrogation-root appears only 4 times - two meaning 'abrogate,' two meaning 'copy.'  Quick reference - abrogation-root 4 total - 2 abrogate (2:106, 22:52), 2 copy (7:154, 45:29); zero named verse-cancels-verse cases.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