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Intercession Denied or Affirmed? (Week 9) - Quiz Answer Key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One point each, 13 total. Every value reproducible from Book6.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1.  A  </w:t>
      </w:r>
      <w:r>
        <w:rPr>
          <w:rFonts w:ascii="Arial" w:hAnsi="Arial" w:cs="Arial" w:eastAsia="Arial"/>
          <w:b w:val="0"/>
          <w:sz w:val="20"/>
        </w:rPr>
        <w:t>- 26, reproduced exactly.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2.  B  </w:t>
      </w:r>
      <w:r>
        <w:rPr>
          <w:rFonts w:ascii="Arial" w:hAnsi="Arial" w:cs="Arial" w:eastAsia="Arial"/>
          <w:b w:val="0"/>
          <w:sz w:val="20"/>
        </w:rPr>
        <w:t>- no broker overrides the verdict (2:48).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3.  C  </w:t>
      </w:r>
      <w:r>
        <w:rPr>
          <w:rFonts w:ascii="Arial" w:hAnsi="Arial" w:cs="Arial" w:eastAsia="Arial"/>
          <w:b w:val="0"/>
          <w:sz w:val="20"/>
        </w:rPr>
        <w:t>- the qualifier in 5 ayat.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4.  D  </w:t>
      </w:r>
      <w:r>
        <w:rPr>
          <w:rFonts w:ascii="Arial" w:hAnsi="Arial" w:cs="Arial" w:eastAsia="Arial"/>
          <w:b w:val="0"/>
          <w:sz w:val="20"/>
        </w:rPr>
        <w:t>- never a rival authority.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5.  A  </w:t>
      </w:r>
      <w:r>
        <w:rPr>
          <w:rFonts w:ascii="Arial" w:hAnsi="Arial" w:cs="Arial" w:eastAsia="Arial"/>
          <w:b w:val="0"/>
          <w:sz w:val="20"/>
        </w:rPr>
        <w:t>- one conditioned rule.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6.  B  </w:t>
      </w:r>
      <w:r>
        <w:rPr>
          <w:rFonts w:ascii="Arial" w:hAnsi="Arial" w:cs="Arial" w:eastAsia="Arial"/>
          <w:b w:val="0"/>
          <w:sz w:val="20"/>
        </w:rPr>
        <w:t>- it cherry-picks half the rule.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7.  C  </w:t>
      </w:r>
      <w:r>
        <w:rPr>
          <w:rFonts w:ascii="Arial" w:hAnsi="Arial" w:cs="Arial" w:eastAsia="Arial"/>
          <w:b w:val="0"/>
          <w:sz w:val="20"/>
        </w:rPr>
        <w:t>- that is interpretive.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8.  D  </w:t>
      </w:r>
      <w:r>
        <w:rPr>
          <w:rFonts w:ascii="Arial" w:hAnsi="Arial" w:cs="Arial" w:eastAsia="Arial"/>
          <w:b w:val="0"/>
          <w:sz w:val="20"/>
        </w:rPr>
        <w:t>- reconciled by one qualifier.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9.  A  </w:t>
      </w:r>
      <w:r>
        <w:rPr>
          <w:rFonts w:ascii="Arial" w:hAnsi="Arial" w:cs="Arial" w:eastAsia="Arial"/>
          <w:b w:val="0"/>
          <w:sz w:val="20"/>
        </w:rPr>
        <w:t>- the conditioning clause.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10.  B  </w:t>
      </w:r>
      <w:r>
        <w:rPr>
          <w:rFonts w:ascii="Arial" w:hAnsi="Arial" w:cs="Arial" w:eastAsia="Arial"/>
          <w:b w:val="0"/>
          <w:sz w:val="20"/>
        </w:rPr>
        <w:t>- denied independent, permitted by leave.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11.  C  </w:t>
      </w:r>
      <w:r>
        <w:rPr>
          <w:rFonts w:ascii="Arial" w:hAnsi="Arial" w:cs="Arial" w:eastAsia="Arial"/>
          <w:b w:val="0"/>
          <w:sz w:val="20"/>
        </w:rPr>
        <w:t>- the Day and the reckoning.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12.  D  </w:t>
      </w:r>
      <w:r>
        <w:rPr>
          <w:rFonts w:ascii="Arial" w:hAnsi="Arial" w:cs="Arial" w:eastAsia="Arial"/>
          <w:b w:val="0"/>
          <w:sz w:val="20"/>
        </w:rPr>
        <w:t>- the qualifier reconciles the sets.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13.  A  </w:t>
      </w:r>
      <w:r>
        <w:rPr>
          <w:rFonts w:ascii="Arial" w:hAnsi="Arial" w:cs="Arial" w:eastAsia="Arial"/>
          <w:b w:val="0"/>
          <w:sz w:val="20"/>
        </w:rPr>
        <w:t>- the count is computed; the recipients are interpretive.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