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 — Quiz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 w:val="0"/>
          <w:sz w:val="22"/>
        </w:rPr>
        <w:t>1. عالم التدوين (the Word/Scripture, tadwīn) and عالم التكوين (the Act/Creation, takwīn).</w:t>
      </w:r>
    </w:p>
    <w:p>
      <w:r>
        <w:rPr>
          <w:b w:val="0"/>
          <w:sz w:val="22"/>
        </w:rPr>
        <w:t>2. few→many; order makes meaning; expression selects diversity.</w:t>
      </w:r>
    </w:p>
    <w:p>
      <w:r>
        <w:rPr>
          <w:b w:val="0"/>
          <w:sz w:val="22"/>
        </w:rPr>
        <w:t>3. ~250 (≈258) words per letter.</w:t>
      </w:r>
    </w:p>
    <w:p>
      <w:r>
        <w:rPr>
          <w:b w:val="0"/>
          <w:sz w:val="22"/>
        </w:rPr>
        <w:t>4. A coincidence is guaranteed among many possibilities; only beating the null is evidence.</w:t>
      </w:r>
    </w:p>
    <w:p>
      <w:r>
        <w:rPr>
          <w:b w:val="0"/>
          <w:sz w:val="22"/>
        </w:rPr>
        <w:t>5. That a letter IS a molecule / the Qur'an encodes biology / any 'scientific miracle'.</w:t>
      </w:r>
    </w:p>
    <w:p>
      <w:r>
        <w:rPr>
          <w:b w:val="0"/>
          <w:sz w:val="22"/>
        </w:rPr>
        <w:t>6. Whether each parallel is supported, broken, or silent (untestable) on the data.</w:t>
      </w:r>
    </w:p>
    <w:p>
      <w:r>
        <w:rPr>
          <w:b w:val="0"/>
          <w:sz w:val="22"/>
        </w:rPr>
        <w:t>7. Each pillar states in advance what would prove it false, and is checked against data + a null.</w:t>
      </w:r>
    </w:p>
    <w:p>
      <w:r>
        <w:rPr>
          <w:b w:val="0"/>
          <w:sz w:val="22"/>
        </w:rPr>
        <w:t>8. In the human (body built by the genome, soul addressed by the Word).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