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2 — App &amp; Plot Guide</w:t>
      </w:r>
    </w:p>
    <w:p>
      <w:r>
        <w:rPr>
          <w:i/>
          <w:color w:val="0E9D8C"/>
          <w:sz w:val="24"/>
        </w:rPr>
        <w:t>Using the app for the method</w:t>
      </w:r>
    </w:p>
    <w:p/>
    <w:p>
      <w:r>
        <w:rPr>
          <w:b/>
          <w:color w:val="1E2761"/>
          <w:sz w:val="28"/>
        </w:rPr>
        <w:t>Live app tasks</w:t>
      </w:r>
    </w:p>
    <w:p>
      <w:pPr>
        <w:pStyle w:val="ListBullet"/>
      </w:pPr>
      <w:r>
        <w:t>Count رحمن–رحيم co-occurrence; estimate a null → slides 6, 7l.</w:t>
      </w:r>
    </w:p>
    <w:p>
      <w:pPr>
        <w:pStyle w:val="ListBullet"/>
      </w:pPr>
      <w:r>
        <w:t>Show the sampled null histogram (random maps, ρ) → slide 5.</w:t>
      </w:r>
    </w:p>
    <w:p>
      <w:pPr>
        <w:pStyle w:val="ListBullet"/>
      </w:pPr>
      <w:r>
        <w:t>Demonstrate Spearman vs Pearson on a skewed pair → slide 7h.</w:t>
      </w:r>
    </w:p>
    <w:p>
      <w:r>
        <w:rPr>
          <w:b/>
          <w:color w:val="1E2761"/>
          <w:sz w:val="28"/>
        </w:rPr>
        <w:t>Screenshot capture list</w:t>
      </w:r>
    </w:p>
    <w:p>
      <w:pPr>
        <w:pStyle w:val="ListNumber"/>
      </w:pPr>
      <w:r>
        <w:t>sshot-1: رحمن–رحيم observed vs null.</w:t>
      </w:r>
    </w:p>
    <w:p>
      <w:pPr>
        <w:pStyle w:val="ListNumber"/>
      </w:pPr>
      <w:r>
        <w:t>sshot-2: the sampled-null histogram.</w:t>
      </w:r>
    </w:p>
    <w:p>
      <w:pPr>
        <w:pStyle w:val="ListNumber"/>
      </w:pPr>
      <w:r>
        <w:t>sshot-3: rank vs raw correlation on a skewed pair.</w:t>
      </w:r>
    </w:p>
    <w:p>
      <w:r>
        <w:rPr>
          <w:b/>
          <w:color w:val="1E2761"/>
          <w:sz w:val="28"/>
        </w:rPr>
        <w:t>Plot ↔ slide map</w:t>
      </w:r>
    </w:p>
    <w:p>
      <w:pPr>
        <w:pStyle w:val="ListBullet"/>
      </w:pPr>
      <w:r>
        <w:t>Observed-vs-null ↔ slides 6/7l; null histogram ↔ slide 5; Spearman ↔ slide 7h.</w:t>
      </w:r>
    </w:p>
    <w:p>
      <w:r>
        <w:rPr>
          <w:b w:val="0"/>
          <w:sz w:val="22"/>
        </w:rPr>
        <w:t>Tip: run the رحمن–رحيم observed-vs-null live — it is the method's signature demonstration.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