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15 — Exercise</w:t>
      </w:r>
    </w:p>
    <w:p>
      <w:r>
        <w:rPr>
          <w:i/>
          <w:color w:val="0E9D8C"/>
          <w:sz w:val="24"/>
        </w:rPr>
        <w:t>Conservation &amp; Motifs · app-driven · formulae: غفور رحيم, عزيز حكيم, basmala</w:t>
      </w:r>
    </w:p>
    <w:p/>
    <w:p>
      <w:r>
        <w:rPr>
          <w:b/>
          <w:color w:val="1E2761"/>
          <w:sz w:val="28"/>
        </w:rPr>
        <w:t>Task 1 — Count a formula</w:t>
      </w:r>
    </w:p>
    <w:p>
      <w:pPr>
        <w:pStyle w:val="ListNumber"/>
      </w:pPr>
      <w:r>
        <w:t>In the app, count the divine-name pair 'غفور رحيم' as a verse ending. Then 'عزيز حكيم'. How do the counts compare?</w:t>
      </w:r>
    </w:p>
    <w:p>
      <w:r>
        <w:rPr>
          <w:b/>
          <w:color w:val="1E2761"/>
          <w:sz w:val="28"/>
        </w:rPr>
        <w:t>Task 2 — Enrichment</w:t>
      </w:r>
    </w:p>
    <w:p>
      <w:pPr>
        <w:pStyle w:val="ListNumber"/>
      </w:pPr>
      <w:r>
        <w:t>Is 'غفور رحيم' more frequent than a random pairing of those two name-roots would predict? Why does enrichment matter?</w:t>
      </w:r>
    </w:p>
    <w:p>
      <w:r>
        <w:rPr>
          <w:b/>
          <w:color w:val="1E2761"/>
          <w:sz w:val="28"/>
        </w:rPr>
        <w:t>Task 3 — Start motif</w:t>
      </w:r>
    </w:p>
    <w:p>
      <w:pPr>
        <w:pStyle w:val="ListNumber"/>
      </w:pPr>
      <w:r>
        <w:t>How many surahs does the basmala open? What gene feature is a 'start signal' motif?</w:t>
      </w:r>
    </w:p>
    <w:p>
      <w:r>
        <w:rPr>
          <w:b/>
          <w:color w:val="1E2761"/>
          <w:sz w:val="28"/>
        </w:rPr>
        <w:t>Task 4 — Fixed vs variable</w:t>
      </w:r>
    </w:p>
    <w:p>
      <w:pPr>
        <w:pStyle w:val="ListNumber"/>
      </w:pPr>
      <w:r>
        <w:t>In a recurring formula, which words are always present and which vary? What protein concept is the fixed part?</w:t>
      </w:r>
    </w:p>
    <w:p>
      <w:r>
        <w:rPr>
          <w:b/>
          <w:color w:val="1E2761"/>
          <w:sz w:val="28"/>
        </w:rPr>
        <w:t>Task 5 — Breadth</w:t>
      </w:r>
    </w:p>
    <w:p>
      <w:pPr>
        <w:pStyle w:val="ListNumber"/>
      </w:pPr>
      <w:r>
        <w:t>In how many different surahs does 'عزيز حكيم' occur? Why does breadth of recurrence signal importance?</w:t>
      </w:r>
    </w:p>
    <w:p>
      <w:r>
        <w:rPr>
          <w:b/>
          <w:color w:val="1E2761"/>
          <w:sz w:val="28"/>
        </w:rPr>
        <w:t>Reflection</w:t>
      </w:r>
    </w:p>
    <w:p>
      <w:r>
        <w:rPr>
          <w:b w:val="0"/>
          <w:sz w:val="22"/>
        </w:rPr>
        <w:t>In 3–4 sentences: explain why 'what is conserved is what is functional', with one protein and one Qur'an example.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