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3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Load Book6.xlsx.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Build root profiles.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Group the 29 into families.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Verify counts vs canonical openings.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L3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