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4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Compute within-family muṣḥaf distance.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Shuffle labels 50,000×.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Read the p-value tail.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Inspect the ḤM block.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L4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