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14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What It Is NOT — No Frequency Code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Within-chapter p?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Cross-chapter result?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Fisher omnibus?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Only letter to pass?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Why ا,ل,م frequent?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Lesson?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L14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