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17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pointer explorer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Run the full model on a family.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Contiguity + length + phase.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Content + frequency (null).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Export the validated summary.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against the label-permutation null and read results back to the actual sūras.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L17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