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8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Self-similarity at a lag.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2 (lag-2 = +0.75).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Anti-phase alternation of refrain/non-refrain.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Shuffle verse order.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7.1% vs 0.81% (~8.8×).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29 of 114.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Structure steady across the sūra.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Heart rate, pitch, seasonality.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L8 Autocorrelation &amp; Periodicity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