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9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Fourier &amp; the Spectrum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the magnitude spectrum report?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period does the dominant line give, and what confirms it?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must this be at sūra scale?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convolution theorem.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How do you null-test a spectral peak?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79 sūras are spectral-capable (≥20 verses). Why report that?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L9 Fourier &amp; the Spectrum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