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52" w:lineRule="auto"/>
      </w:pPr>
      <w:r>
        <w:rPr>
          <w:rFonts w:ascii="Arial" w:hAnsi="Arial" w:cs="Arial" w:eastAsia="Arial"/>
          <w:b/>
          <w:color w:val="1F4E79"/>
          <w:sz w:val="38"/>
        </w:rPr>
        <w:t>Two Books · Signal — Worked Example: is the root ẓulm bursty?</w:t>
      </w:r>
    </w:p>
    <w:p>
      <w:pPr>
        <w:spacing w:after="160" w:before="0" w:line="252" w:lineRule="auto"/>
      </w:pPr>
      <w:r>
        <w:rPr>
          <w:rFonts w:ascii="Arial" w:hAnsi="Arial" w:cs="Arial" w:eastAsia="Arial"/>
          <w:b w:val="0"/>
          <w:color w:val="555555"/>
          <w:sz w:val="20"/>
        </w:rPr>
        <w:t>One root, walked end to end with live Book6 numbers and the Poisson null. The skill: never read a count without its null, and never read a spectral peak without its frequency.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26"/>
        </w:rPr>
        <w:t>Step 1 — State the question</w:t>
      </w:r>
    </w:p>
    <w:p>
      <w:pPr>
        <w:spacing w:after="80" w:before="0" w:line="252" w:lineRule="auto"/>
      </w:pPr>
      <w:r>
        <w:rPr>
          <w:rFonts w:ascii="Arial" w:hAnsi="Arial" w:cs="Arial" w:eastAsia="Arial"/>
          <w:b w:val="0"/>
          <w:sz w:val="22"/>
        </w:rPr>
        <w:t>Does ẓulm (ظلم) recur EVENLY across the reading order, or in CLUSTERS? 'Evenly' has a precise null: a memoryless Poisson process, whose Fano factor (variance ÷ mean of per-sūra counts) equals 1.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26"/>
        </w:rPr>
        <w:t>Step 2 — Pull the live numbers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b/>
                <w:sz w:val="19"/>
              </w:rPr>
              <w:t>quantity</w:t>
            </w:r>
          </w:p>
        </w:tc>
        <w:tc>
          <w:tcPr>
            <w:tcW w:type="dxa" w:w="482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b/>
                <w:sz w:val="19"/>
              </w:rPr>
              <w:t>value (Book6)</w:t>
            </w:r>
          </w:p>
        </w:tc>
      </w:tr>
      <w:tr>
        <w:tc>
          <w:tcPr>
            <w:tcW w:type="dxa" w:w="482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occurrences (n)</w:t>
            </w:r>
          </w:p>
        </w:tc>
        <w:tc>
          <w:tcPr>
            <w:tcW w:type="dxa" w:w="482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290</w:t>
            </w:r>
          </w:p>
        </w:tc>
      </w:tr>
      <w:tr>
        <w:tc>
          <w:tcPr>
            <w:tcW w:type="dxa" w:w="482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mean gap between occurrences</w:t>
            </w:r>
          </w:p>
        </w:tc>
        <w:tc>
          <w:tcPr>
            <w:tcW w:type="dxa" w:w="482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19.4 āyahs</w:t>
            </w:r>
          </w:p>
        </w:tc>
      </w:tr>
      <w:tr>
        <w:tc>
          <w:tcPr>
            <w:tcW w:type="dxa" w:w="482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Fano factor</w:t>
            </w:r>
          </w:p>
        </w:tc>
        <w:tc>
          <w:tcPr>
            <w:tcW w:type="dxa" w:w="482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39.93</w:t>
            </w:r>
          </w:p>
        </w:tc>
      </w:tr>
      <w:tr>
        <w:tc>
          <w:tcPr>
            <w:tcW w:type="dxa" w:w="482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permutation p</w:t>
            </w:r>
          </w:p>
        </w:tc>
        <w:tc>
          <w:tcPr>
            <w:tcW w:type="dxa" w:w="482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0.0002</w:t>
            </w:r>
          </w:p>
        </w:tc>
      </w:tr>
      <w:tr>
        <w:tc>
          <w:tcPr>
            <w:tcW w:type="dxa" w:w="482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verdict</w:t>
            </w:r>
          </w:p>
        </w:tc>
        <w:tc>
          <w:tcPr>
            <w:tcW w:type="dxa" w:w="482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bursty/clustered</w:t>
            </w:r>
          </w:p>
        </w:tc>
      </w:tr>
    </w:tbl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26"/>
        </w:rPr>
        <w:t>Step 3 — Compare to the null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Poisson baseline: Fano = 1 (even arrivals). Observed Fano = 39.93 — about 40× the baseline.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Permutation p ≈ 0.0002: a reshuffled order almost never reaches this Fano, so the clustering is real.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Read the gaps: mean gap 19.4 āyahs, but occurrences arrive in tight runs separated by long empty stretches — the signature of burstiness, not a steady beat.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26"/>
        </w:rPr>
        <w:t>Step 4 — Place it in the corpus picture</w:t>
      </w:r>
    </w:p>
    <w:p>
      <w:pPr>
        <w:spacing w:after="80" w:before="0" w:line="252" w:lineRule="auto"/>
      </w:pPr>
      <w:r>
        <w:rPr>
          <w:rFonts w:ascii="Arial" w:hAnsi="Arial" w:cs="Arial" w:eastAsia="Arial"/>
          <w:b w:val="0"/>
          <w:sz w:val="22"/>
        </w:rPr>
        <w:t>ẓulm's burstiness is not isolated. Across the whole order, sūra-length shows lag-1 autocorrelation +0.67 (gentle memory), the entropy spectrum has a significant peak at p ≈ 0.0005 — but at the LOWEST frequency, i.e. a slow trend, not a cycle — and the significant wavelet scales are the coarse 32/64/128. All point to the same slow global trend plus bursty thematic repetition.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26"/>
        </w:rPr>
        <w:t>Step 5 — Report: one fact + one labelled reading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2"/>
        </w:rPr>
        <w:t xml:space="preserve">Fact:  </w:t>
      </w:r>
      <w:r>
        <w:rPr>
          <w:rFonts w:ascii="Arial" w:hAnsi="Arial" w:cs="Arial" w:eastAsia="Arial"/>
          <w:b w:val="0"/>
          <w:sz w:val="22"/>
        </w:rPr>
        <w:t>ẓulm occurs 290 times with Fano 39.93 (Poisson = 1) at p ≈ 0.0002 — significantly bursty/clustered.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2"/>
        </w:rPr>
        <w:t xml:space="preserve">Interpretation (labelled):  </w:t>
      </w:r>
      <w:r>
        <w:rPr>
          <w:rFonts w:ascii="Arial" w:hAnsi="Arial" w:cs="Arial" w:eastAsia="Arial"/>
          <w:b w:val="0"/>
          <w:sz w:val="22"/>
        </w:rPr>
        <w:t>I read ẓulm as a theme that arrives in concentrated passages rather than being sprinkled evenly — coherent repetition, not a transmitted code.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color w:val="555555"/>
          <w:sz w:val="22"/>
        </w:rPr>
        <w:t xml:space="preserve">Guard:  </w:t>
      </w:r>
      <w:r>
        <w:rPr>
          <w:rFonts w:ascii="Arial" w:hAnsi="Arial" w:cs="Arial" w:eastAsia="Arial"/>
          <w:b w:val="0"/>
          <w:color w:val="555555"/>
          <w:sz w:val="22"/>
        </w:rPr>
        <w:t>burstiness ≠ periodicity. The spectral peak is a low-frequency trend; nothing here is a fixed cycle or a carrier wave.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Two Books · Signal — Worked Example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