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Exercise Answer Key (instructor)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values computed from Book6 via engine.py. Use the best-8-of-10 policy; spot-check readings against the fact-vs-interpretation rubric.</w:t>
      </w:r>
    </w:p>
    <w:p>
      <w:pPr>
        <w:pStyle w:val="Heading1"/>
      </w:pPr>
      <w:r>
        <w:rPr>
          <w:rFonts w:ascii="Arial" w:cs="Arial" w:eastAsia="Arial" w:hAnsi="Arial"/>
        </w:rPr>
        <w:t xml:space="preserve">Part 1 — Manual key: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Grade the frequency counts. The teaching point is the repeated-roots column (term-freq &gt; ayah-freq).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100"/>
        <w:gridCol w:w="13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Surah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Ayahs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Tokens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Distinct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Repeated roots (ayah/term)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Kawthar (108)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Nasr (110)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ءله(2/2)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Asr (103)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وصی(1/2)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Ikhlas (112)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ءله(2/2), وحد(2/2), ولد(1/2)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Quraysh (106)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ءلف(2/2)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Ma'un (107)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رءی(2/2), صلو(2/2)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Kafirun (109)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عبد(4/8), دین(1/2)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Fil (105)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جعل(2/2)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Falaq (113)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شرر(4/4), حسد(1/2)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Masad (111)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تبب(1/2), لهب(2/2)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Nas (114)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ءنس(5/5), وسوس(2/2)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Humaza (104)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مول(2/2), حطم(2/2)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Standouts: al-Kafirun عبد = 4 ayahs / 8 tokens; al-Falaq شرر 4/4; an-Nas ءنس 5/5 — strong term-vs-ayah gaps.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Manual key: roots by ayah (for 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Surah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Roots by ayah (1, 2, 3, …)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(108)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عطو کثر   |   2: صلو ربب نحر   |   3: شنء بتر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(110)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جیء نصر ءله فتح   |   2: رءی ءنس دخل دین ءله فوج   |   3: سبح حمد ربب غفر کون توب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(103)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عصر   |   2: ءنس خسر   |   3: ءمن عمل صلح وصی حقق وصی صبر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(112)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قول ءله وحد   |   2: ءله صمد   |   3: ولد ولد   |   4: کون کفء وحد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(106)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ءلف قرش   |   2: ءلف رحل شتو صیف   |   3: عبد ربب بیت   |   4: طعم جوع ءمن خوف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(107)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رءی کذب دین   |   2: دعع یتم   |   3: حضض طعم سکن   |   4: ویل صلو   |   5: صلو سهو   |   6: رءی   |   7: منع معن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(109)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قول کفر   |   2: عبد عبد   |   3: عبد عبد   |   4: عبد عبد   |   5: عبد عبد   |   6: دین دین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(105)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رءی فعل ربب صحب فیل   |   2: جعل کید ضلل   |   3: رسل طیر ءبل   |   4: رمی حجر سجل   |   5: جعل عصف ءکل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(113)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قول عوذ ربب فلق   |   2: شرر خلق   |   3: شرر غسق وقب   |   4: شرر نفث عقد   |   5: شرر حسد حسد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(111)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تبب یدی ءبو لهب تبب   |   2: غنی مول کسب   |   3: صلی نور ذوی لهب   |   4: مرء حمل حطب   |   5: جود حبل مسد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(114)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قول عوذ ربب ءنس   |   2: ملک ءنس   |   3: ءله ءنس   |   4: شرر وسوس خنس   |   5: وسوس صدر ءنس   |   6: جنن ءنس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(104)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1: ویل کلل همز لمز   |   2: جمع مول عدد   |   3: حسب مول خلد   |   4: نبذ حطم   |   5: دری حطم   |   6: نور ءله وقد   |   7: طلع فءد   |   8: ءصد   |   9: عمد مدد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App key: per-root frequency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Two rates: per 1k AYAHS = ayah-freq ÷ 6236 × 1000 (share of verses); per 1k ROOTS = term-freq ÷ 51,024 × 1000 (size-true).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Ayahs vary in length, so the root-rate is the fairer measure. Note ظلم &gt; هدي per-ayah but هدي &gt; ظلم per-root.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60"/>
        <w:gridCol w:w="1300"/>
        <w:gridCol w:w="1560"/>
        <w:gridCol w:w="114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AyahFq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/1k ayahs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TermFq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/1k roots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#Sur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First→Last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ظلم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290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46.5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315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6.174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نفس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270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43.3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298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5.84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هدي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268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42.98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316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6.193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ضلل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170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27.26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191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3.743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رزق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109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17.48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123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2.411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صبر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93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14.91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103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2.019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شكر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11.06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1.47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صرط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7.22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0.882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يسر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6.41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0.862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عدل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3.85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0.549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قسط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3.53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0.49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رشد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3.05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0.372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Grading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Full credit if the student’s counts match this key and both readings keep fact and interpretation separate.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Common error: reporting raw counts as if comparable across surahs — dock the normalization point.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Exercise Answer Key (instructor)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2026-05-29T00:38:20.376Z</dcterms:created>
  <dcterms:modified xsi:type="dcterms:W3CDTF">2026-05-29T00:38:20.376Z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