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4 — Exercise: Co-occurrence — find the true companion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 FIND task: given a target and a slate of candidates, rank them controlled and name the true companion. Submit the night before class.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Your assignment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Find your member number. You are given a target root and a slate of candidate roots. Your job: find which candidate shares the most ayahs with the target, controlled for frequency.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#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Target (gloss)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Candidate slate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صلو (prayer)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قوم · ءله · زكو · ءتي · نفق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زكو (zakat)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· ءتي · صلو · قوم · علم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3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كيل (measure)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قوم · ءله · وزن · وفي · بخس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4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جنن (paradise)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قول · ءله · عدن · نهر · خلد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حسب (reckoning)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· قول · سرع · يوم · جمع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نفق (spend)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· قول · رزق · سبل · خير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7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يتم (orphan)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· قول · سكن · ملك · حسن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8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عهد (covenant)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· قول · نقض · وفي · وثق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9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سجد (prostrate)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· قول · ركع · خرر · وجه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10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نهر (river)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· جري · تحت · خلد · عسل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11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شفع (intercede)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· قول · نفع · ذنب · قبل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قرض (loan)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ءله · قول · حسن · ضعف · جزي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1 — By hand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For each candidate, record the raw shared-ayah count (joint) from the app or the Week-4 data bank.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Compute expected = freq(target) × freq(candidate) ÷ 6,236, then ratio = observed ÷ expected.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Ignore any pair with fewer than 5 shared ayahs (too little evidence). Name the controlled winner.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2 — Reflect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Which candidate wins the RAW count, and why is it usually a very frequent root?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How far apart are the raw winner and the controlled winner? Take ONE screenshot.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What to submit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Your ratio table (observed, expected, × over chance) and the named controlled winner.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One fact + one labeled interpretation about the bond you found.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The discipline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Rank by surprise (× over chance), not by size (raw count). The raw list nominates the loudest root; the controlled list names the real companion.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4 — Exercise (Co-occurrence)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