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B3B7A" w:rsidRDefault="007B3B7A" w:rsidP="005F6A05">
      <w:pPr>
        <w:pStyle w:val="Heading2"/>
        <w:numPr>
          <w:ilvl w:val="0"/>
          <w:numId w:val="0"/>
        </w:numPr>
      </w:pPr>
      <w:r w:rsidRPr="00F25BAE">
        <w:t xml:space="preserve">Pilot </w:t>
      </w:r>
      <w:r>
        <w:t>data: Context and Motivation</w:t>
      </w:r>
    </w:p>
    <w:p w:rsidR="007B3B7A" w:rsidRDefault="007B3B7A" w:rsidP="00665AFF"/>
    <w:p w:rsidR="00665AFF" w:rsidRPr="00093245" w:rsidRDefault="00665AFF" w:rsidP="00665AFF">
      <w:r>
        <w:t xml:space="preserve">Unlike libraries for HPC systems, where there was a rough (emerging) agreement on the primary architecture and programming model (MPI), there currently does not exist any consensual architecture for data-analytics at large-scale. The situation is even worse: data-analytics inherits the fragmented, heterogeneous and transient system stack characteristics of the first generation of distributed systems, e.g., data transfer and management services, grid middleware, VM hosting layers etc. Thus </w:t>
      </w:r>
      <w:proofErr w:type="gramStart"/>
      <w:r>
        <w:t>a  layered</w:t>
      </w:r>
      <w:proofErr w:type="gramEnd"/>
      <w:r>
        <w:t xml:space="preserve"> architecture that is flexible to support intrinsic churn within different layers, yet enables insulation of upper-layers on lower layers via the right-abstractions is required; this is in contrast to the single level (i.e. library) approach that was possible for </w:t>
      </w:r>
      <w:proofErr w:type="spellStart"/>
      <w:r>
        <w:t>PETSc</w:t>
      </w:r>
      <w:proofErr w:type="spellEnd"/>
      <w:r>
        <w:t xml:space="preserve"> and SCALAPACK. Our abstractions are aimed at defining such </w:t>
      </w:r>
      <w:proofErr w:type="gramStart"/>
      <w:r>
        <w:t>an architecture</w:t>
      </w:r>
      <w:proofErr w:type="gramEnd"/>
      <w:r>
        <w:t xml:space="preserve"> for data analytics.</w:t>
      </w:r>
    </w:p>
    <w:p w:rsidR="00665AFF" w:rsidRDefault="00665AFF" w:rsidP="00665AF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2752</wp:posOffset>
            </wp:positionV>
            <wp:extent cx="3327400" cy="1666240"/>
            <wp:effectExtent l="25400" t="0" r="0" b="0"/>
            <wp:wrapSquare wrapText="bothSides"/>
            <wp:docPr id="2" name="Picture 2" descr="cloud_pilot_job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_pilot_job.pdf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p="http://schemas.openxmlformats.org/drawingml/2006/wordprocessingDrawing" xmlns:wne="http://schemas.microsoft.com/office/word/2006/wordml" xmlns:w="http://schemas.openxmlformats.org/wordprocessingml/2006/main" xmlns:w10="urn:schemas-microsoft-com:office:word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 xmlns:mo="http://schemas.microsoft.com/office/mac/office/2008/main" xmlns:mv="urn:schemas-microsoft-com:mac:vml" xmlns="">
                      <pic:blipFill>
                        <a:blip r:embed="rId6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33274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Pilot-Jobs have proven to be a successful abstraction for distributed and high-performance applications, whereby they decouple the </w:t>
      </w:r>
      <w:proofErr w:type="gramStart"/>
      <w:r>
        <w:t>work-load</w:t>
      </w:r>
      <w:proofErr w:type="gramEnd"/>
      <w:r>
        <w:t xml:space="preserve"> specification from its execution. Recent work on the P* (</w:t>
      </w:r>
      <w:proofErr w:type="spellStart"/>
      <w:r>
        <w:t>Pstar</w:t>
      </w:r>
      <w:proofErr w:type="spellEnd"/>
      <w:r>
        <w:t xml:space="preserve">) Model has provided a formal theoretical basis for Pilot-Jobs and provided a conceptual framework upon which to analyze and compare distinct implementations. Significantly, the P* Model provided a symmetrical but logical extension to Pilot-Jobs to data, and introduced the concept of Pilot-Data, which akin to Pilot-Jobs for computational tasks, provides an efficient and extensible route to decoupling the ultimate location of data storage and/or consumption from its production. Combined, the Pilot-Job and Pilot-Data provide an effective and extensible (to notions such as affinity) abstraction for distributed dynamic data processing, i.e., data production, placement and processing. A prototype implementation of the P* Model --- </w:t>
      </w:r>
      <w:proofErr w:type="spellStart"/>
      <w:r>
        <w:t>BigJob</w:t>
      </w:r>
      <w:proofErr w:type="spellEnd"/>
      <w:r>
        <w:t xml:space="preserve"> and </w:t>
      </w:r>
      <w:proofErr w:type="spellStart"/>
      <w:r>
        <w:t>BigData</w:t>
      </w:r>
      <w:proofErr w:type="spellEnd"/>
      <w:r>
        <w:t xml:space="preserve"> which use SAGA – an OGF community standard, is now available. The </w:t>
      </w:r>
      <w:proofErr w:type="gramStart"/>
      <w:r>
        <w:t>adaptor based</w:t>
      </w:r>
      <w:proofErr w:type="gramEnd"/>
      <w:r>
        <w:t xml:space="preserve"> mechanism shown in ensures that a common pilot-capability is usable on different middleware, as well as on range of cloud infrastructure. The primary reasons to use SAGA-based implementations of Pilot-abstractions as a fundamental building block are: (</w:t>
      </w:r>
      <w:proofErr w:type="spellStart"/>
      <w:r>
        <w:t>i</w:t>
      </w:r>
      <w:proofErr w:type="spellEnd"/>
      <w:r>
        <w:t xml:space="preserve">) provide widely usable, integrated and extensible capabilities to a wide range of infrastructure, (ii) provides an effective runtime environment for a range of kernels, analytical routines and common patterns; common to all of these is the need for dynamic execution scenarios, e.g., for data and compute-intensive applications, (ii) transparently handles data placement and provides fundamental support for compute-data affinity. </w:t>
      </w:r>
    </w:p>
    <w:p w:rsidR="001F5D95" w:rsidRDefault="00CE13E6" w:rsidP="00E63FA8">
      <w:pPr>
        <w:autoSpaceDE w:val="0"/>
        <w:autoSpaceDN w:val="0"/>
        <w:adjustRightInd w:val="0"/>
        <w:spacing w:line="240" w:lineRule="auto"/>
        <w:jc w:val="both"/>
        <w:rPr>
          <w:rFonts w:cs="Arial"/>
          <w:szCs w:val="18"/>
        </w:rPr>
      </w:pPr>
      <w:r>
        <w:t xml:space="preserve">Thus a layered architecture that is flexible to support intrinsic churn within different layers, yet enables insulation of upper-layers on lower layers via the right-abstractions is required; this is in contrast to the single level (i.e. library) approach that was possible viz., </w:t>
      </w:r>
      <w:proofErr w:type="spellStart"/>
      <w:r>
        <w:t>PetSC</w:t>
      </w:r>
      <w:proofErr w:type="spellEnd"/>
      <w:r>
        <w:t xml:space="preserve"> and </w:t>
      </w:r>
      <w:proofErr w:type="spellStart"/>
      <w:r>
        <w:t>SCaLAPACK</w:t>
      </w:r>
      <w:proofErr w:type="spellEnd"/>
      <w:r>
        <w:t xml:space="preserve">. Furthermore, </w:t>
      </w:r>
      <w:r>
        <w:rPr>
          <w:rFonts w:cs="Arial"/>
          <w:szCs w:val="18"/>
        </w:rPr>
        <w:t>m</w:t>
      </w:r>
      <w:r w:rsidR="00353672" w:rsidRPr="00353672">
        <w:rPr>
          <w:rFonts w:cs="Arial"/>
          <w:szCs w:val="18"/>
        </w:rPr>
        <w:t xml:space="preserve">any aspects of how we deal with data processing </w:t>
      </w:r>
      <w:r w:rsidR="00926681">
        <w:rPr>
          <w:rFonts w:cs="Arial"/>
          <w:szCs w:val="18"/>
        </w:rPr>
        <w:t>are</w:t>
      </w:r>
      <w:r w:rsidR="00353672" w:rsidRPr="00353672">
        <w:rPr>
          <w:rFonts w:cs="Arial"/>
          <w:szCs w:val="18"/>
        </w:rPr>
        <w:t xml:space="preserve"> coupled with the model of data storage, access and movement. </w:t>
      </w:r>
      <w:r w:rsidR="001F5D95">
        <w:rPr>
          <w:rFonts w:cs="Arial"/>
          <w:szCs w:val="18"/>
        </w:rPr>
        <w:t xml:space="preserve">An initial set of capabilities that the </w:t>
      </w:r>
      <w:r w:rsidR="00591A80">
        <w:rPr>
          <w:rFonts w:cs="Arial"/>
          <w:szCs w:val="18"/>
        </w:rPr>
        <w:t xml:space="preserve">SPIDAL via the </w:t>
      </w:r>
      <w:r w:rsidR="001F5D95">
        <w:rPr>
          <w:rFonts w:cs="Arial"/>
          <w:szCs w:val="18"/>
        </w:rPr>
        <w:t>Pilot-API will provide include: common interface for accessing data, transport data, expression of compute-data affinity and the logical placement/holding of data (which provides capabilities for dynamic data). The challenges of providing a common access layer to diverse infrastructure --- whether they be software layers (middleware), or semantically different infrastructure for data-intensive computing are: (</w:t>
      </w:r>
      <w:proofErr w:type="spellStart"/>
      <w:r w:rsidR="001F5D95">
        <w:rPr>
          <w:rFonts w:cs="Arial"/>
          <w:szCs w:val="18"/>
        </w:rPr>
        <w:t>i</w:t>
      </w:r>
      <w:proofErr w:type="spellEnd"/>
      <w:r w:rsidR="001F5D95">
        <w:rPr>
          <w:rFonts w:cs="Arial"/>
          <w:szCs w:val="18"/>
        </w:rPr>
        <w:t xml:space="preserve">) determining the optimal common set of functionality, so as to provide the required range of functionality whilst not settling for the lowest common denominator, (ii) providing a “native” or “native-like” access layer, (iii) preserving performance across back-ends yet exploiting specific system capabilities, and (iv) although they present a logically unified view --- mounted as a repository to the compute clusters and thus presented as “regular” file systems, there are issues of integration of with programming models. </w:t>
      </w:r>
    </w:p>
    <w:p w:rsidR="00CB06C7" w:rsidRDefault="00A64FD8" w:rsidP="00CB06C7">
      <w:pPr>
        <w:autoSpaceDE w:val="0"/>
        <w:autoSpaceDN w:val="0"/>
        <w:adjustRightInd w:val="0"/>
        <w:spacing w:line="24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The last challenge requires elaboration, given the proliferat</w:t>
      </w:r>
      <w:r w:rsidR="008E557C">
        <w:rPr>
          <w:rFonts w:cs="Arial"/>
          <w:szCs w:val="18"/>
        </w:rPr>
        <w:t>ion of possible infrastructure. So a</w:t>
      </w:r>
      <w:r w:rsidR="008C3EBB">
        <w:rPr>
          <w:rFonts w:cs="Arial"/>
          <w:szCs w:val="18"/>
        </w:rPr>
        <w:t xml:space="preserve">lthough the complete list of specific data infrastructure that SPIDAL will integrate with is currently not determined, the overall ecosystem and infrastructure </w:t>
      </w:r>
      <w:proofErr w:type="gramStart"/>
      <w:r w:rsidR="008C3EBB">
        <w:rPr>
          <w:rFonts w:cs="Arial"/>
          <w:szCs w:val="18"/>
        </w:rPr>
        <w:t>categories is</w:t>
      </w:r>
      <w:proofErr w:type="gramEnd"/>
      <w:r w:rsidR="008C3EBB">
        <w:rPr>
          <w:rFonts w:cs="Arial"/>
          <w:szCs w:val="18"/>
        </w:rPr>
        <w:t>.</w:t>
      </w:r>
      <w:r w:rsidR="008C3EBB" w:rsidRPr="001F5D95">
        <w:rPr>
          <w:rFonts w:cs="Arial"/>
          <w:szCs w:val="18"/>
        </w:rPr>
        <w:t xml:space="preserve"> </w:t>
      </w:r>
      <w:r w:rsidR="008C3EBB">
        <w:rPr>
          <w:rFonts w:cs="Arial"/>
          <w:szCs w:val="18"/>
        </w:rPr>
        <w:t>For example, the Pilot-API must work on infrastructure that spans traditional parallel file-systems (</w:t>
      </w:r>
      <w:proofErr w:type="spellStart"/>
      <w:r w:rsidR="008C3EBB">
        <w:rPr>
          <w:rFonts w:cs="Arial"/>
          <w:szCs w:val="18"/>
        </w:rPr>
        <w:t>Lustre</w:t>
      </w:r>
      <w:proofErr w:type="spellEnd"/>
      <w:r w:rsidR="008C3EBB">
        <w:rPr>
          <w:rFonts w:cs="Arial"/>
          <w:szCs w:val="18"/>
        </w:rPr>
        <w:t xml:space="preserve">, GPFS), SQL </w:t>
      </w:r>
      <w:proofErr w:type="gramStart"/>
      <w:r w:rsidR="008C3EBB">
        <w:rPr>
          <w:rFonts w:cs="Arial"/>
          <w:szCs w:val="18"/>
        </w:rPr>
        <w:t>data-bases</w:t>
      </w:r>
      <w:proofErr w:type="gramEnd"/>
      <w:r w:rsidR="008C3EBB">
        <w:rPr>
          <w:rFonts w:cs="Arial"/>
          <w:szCs w:val="18"/>
        </w:rPr>
        <w:t>, distributed file systems supporting data-parallelism (Google File Systems, HDFS, Cosmos), federated file-systems (GFFS) and distributed storage systems (SRB/</w:t>
      </w:r>
      <w:proofErr w:type="spellStart"/>
      <w:r w:rsidR="008C3EBB">
        <w:rPr>
          <w:rFonts w:cs="Arial"/>
          <w:szCs w:val="18"/>
        </w:rPr>
        <w:t>iRODS</w:t>
      </w:r>
      <w:proofErr w:type="spellEnd"/>
      <w:r w:rsidR="008C3EBB">
        <w:rPr>
          <w:rFonts w:cs="Arial"/>
          <w:szCs w:val="18"/>
        </w:rPr>
        <w:t xml:space="preserve">). The advantages of a library such as SPIDAL will ensue only if it can be used on a variety of data stores, transport and access mechanisms. The design of adaptors thus becomes a significant research and development challenge. </w:t>
      </w:r>
      <w:r w:rsidR="004D7201">
        <w:t>For back-end storage systems</w:t>
      </w:r>
      <w:r w:rsidR="00E52E50">
        <w:t>,</w:t>
      </w:r>
      <w:r w:rsidR="004D7201">
        <w:t xml:space="preserve"> </w:t>
      </w:r>
      <w:r w:rsidR="00E52E50">
        <w:t>t</w:t>
      </w:r>
      <w:r>
        <w:rPr>
          <w:rFonts w:cs="Arial"/>
          <w:szCs w:val="18"/>
        </w:rPr>
        <w:t>here exist</w:t>
      </w:r>
      <w:r w:rsidR="004E6CD2">
        <w:rPr>
          <w:rFonts w:cs="Arial"/>
          <w:szCs w:val="18"/>
        </w:rPr>
        <w:t xml:space="preserve"> </w:t>
      </w:r>
      <w:r w:rsidR="00F36E68">
        <w:rPr>
          <w:rFonts w:cs="Arial"/>
          <w:szCs w:val="18"/>
        </w:rPr>
        <w:t>d</w:t>
      </w:r>
      <w:r w:rsidR="00E52E50">
        <w:rPr>
          <w:rFonts w:cs="Arial"/>
          <w:szCs w:val="18"/>
        </w:rPr>
        <w:t>ifferent attributes which unfortunately</w:t>
      </w:r>
      <w:r w:rsidR="00F36E68">
        <w:rPr>
          <w:rFonts w:cs="Arial"/>
          <w:szCs w:val="18"/>
        </w:rPr>
        <w:t xml:space="preserve"> are not necessarily</w:t>
      </w:r>
      <w:r w:rsidR="00B30347">
        <w:rPr>
          <w:rFonts w:cs="Arial"/>
          <w:szCs w:val="18"/>
        </w:rPr>
        <w:t xml:space="preserve"> orthogonal attributes, hence </w:t>
      </w:r>
      <w:r w:rsidR="00BC43F6">
        <w:rPr>
          <w:rFonts w:cs="Arial"/>
          <w:szCs w:val="18"/>
        </w:rPr>
        <w:t xml:space="preserve">a </w:t>
      </w:r>
      <w:r w:rsidR="00F36E68">
        <w:rPr>
          <w:rFonts w:cs="Arial"/>
          <w:szCs w:val="18"/>
        </w:rPr>
        <w:t>given infrastructure can be characterized by more than one attribute</w:t>
      </w:r>
      <w:r w:rsidR="00490439">
        <w:rPr>
          <w:rFonts w:cs="Arial"/>
          <w:szCs w:val="18"/>
        </w:rPr>
        <w:t>s</w:t>
      </w:r>
      <w:r w:rsidR="00C00DF2">
        <w:rPr>
          <w:rFonts w:cs="Arial"/>
          <w:szCs w:val="18"/>
        </w:rPr>
        <w:t xml:space="preserve"> (</w:t>
      </w:r>
      <w:r w:rsidR="00F36E68">
        <w:rPr>
          <w:rFonts w:cs="Arial"/>
          <w:szCs w:val="18"/>
        </w:rPr>
        <w:t>we chose</w:t>
      </w:r>
      <w:r w:rsidR="00C148B0">
        <w:rPr>
          <w:rFonts w:cs="Arial"/>
          <w:szCs w:val="18"/>
        </w:rPr>
        <w:t xml:space="preserve"> the primary/dominant attribute</w:t>
      </w:r>
      <w:r w:rsidR="00C00DF2">
        <w:rPr>
          <w:rFonts w:cs="Arial"/>
          <w:szCs w:val="18"/>
        </w:rPr>
        <w:t>)</w:t>
      </w:r>
      <w:r w:rsidR="00C148B0">
        <w:rPr>
          <w:rFonts w:cs="Arial"/>
          <w:szCs w:val="18"/>
        </w:rPr>
        <w:t xml:space="preserve">: </w:t>
      </w:r>
      <w:r>
        <w:rPr>
          <w:rFonts w:cs="Arial"/>
          <w:szCs w:val="18"/>
        </w:rPr>
        <w:t xml:space="preserve">(a) </w:t>
      </w:r>
      <w:r w:rsidR="00132454">
        <w:rPr>
          <w:rFonts w:cs="Arial"/>
          <w:szCs w:val="18"/>
        </w:rPr>
        <w:t xml:space="preserve">memory </w:t>
      </w:r>
      <w:r w:rsidR="002F0008" w:rsidRPr="00353672">
        <w:rPr>
          <w:rFonts w:cs="Arial"/>
          <w:szCs w:val="18"/>
        </w:rPr>
        <w:t xml:space="preserve">key-value stores </w:t>
      </w:r>
      <w:r>
        <w:rPr>
          <w:rFonts w:cs="Arial"/>
          <w:szCs w:val="18"/>
        </w:rPr>
        <w:t xml:space="preserve">(e.g., </w:t>
      </w:r>
      <w:proofErr w:type="spellStart"/>
      <w:r>
        <w:rPr>
          <w:rFonts w:cs="Arial"/>
          <w:szCs w:val="18"/>
        </w:rPr>
        <w:t>Redis</w:t>
      </w:r>
      <w:proofErr w:type="spellEnd"/>
      <w:r w:rsidR="00475992">
        <w:rPr>
          <w:rFonts w:cs="Arial"/>
          <w:szCs w:val="18"/>
        </w:rPr>
        <w:t xml:space="preserve">) </w:t>
      </w:r>
      <w:r>
        <w:rPr>
          <w:rFonts w:cs="Arial"/>
          <w:szCs w:val="18"/>
        </w:rPr>
        <w:t xml:space="preserve">(b) </w:t>
      </w:r>
      <w:r w:rsidRPr="00353672">
        <w:rPr>
          <w:rFonts w:cs="Arial"/>
          <w:szCs w:val="18"/>
        </w:rPr>
        <w:t>document-oriented databases which are designed for storing, retrieving and managing document-oriented data</w:t>
      </w:r>
      <w:r>
        <w:rPr>
          <w:rFonts w:cs="Arial"/>
          <w:szCs w:val="18"/>
        </w:rPr>
        <w:t xml:space="preserve"> (e.g., Couch DB, </w:t>
      </w:r>
      <w:r w:rsidR="002F0008" w:rsidRPr="00353672">
        <w:rPr>
          <w:rFonts w:cs="Arial"/>
          <w:szCs w:val="18"/>
        </w:rPr>
        <w:t>Mongo DB</w:t>
      </w:r>
      <w:r w:rsidR="00400BC0">
        <w:rPr>
          <w:rFonts w:cs="Arial"/>
          <w:szCs w:val="18"/>
        </w:rPr>
        <w:t xml:space="preserve">), (c) </w:t>
      </w:r>
      <w:r w:rsidR="00AF07AA">
        <w:rPr>
          <w:rFonts w:cs="Arial"/>
          <w:szCs w:val="18"/>
        </w:rPr>
        <w:t xml:space="preserve">object-stores (e.g., </w:t>
      </w:r>
      <w:r w:rsidR="002F0008" w:rsidRPr="00353672">
        <w:rPr>
          <w:rFonts w:cs="Arial"/>
          <w:szCs w:val="18"/>
        </w:rPr>
        <w:t xml:space="preserve">Amazon S3 and </w:t>
      </w:r>
      <w:proofErr w:type="spellStart"/>
      <w:r w:rsidR="002F0008" w:rsidRPr="00353672">
        <w:rPr>
          <w:rFonts w:cs="Arial"/>
          <w:szCs w:val="18"/>
        </w:rPr>
        <w:t>OpenStack</w:t>
      </w:r>
      <w:proofErr w:type="spellEnd"/>
      <w:r w:rsidR="002F0008" w:rsidRPr="00353672">
        <w:rPr>
          <w:rFonts w:cs="Arial"/>
          <w:szCs w:val="18"/>
        </w:rPr>
        <w:t xml:space="preserve"> Swift</w:t>
      </w:r>
      <w:r w:rsidR="00AF07AA">
        <w:rPr>
          <w:rFonts w:cs="Arial"/>
          <w:szCs w:val="18"/>
        </w:rPr>
        <w:t>), (d)</w:t>
      </w:r>
      <w:r w:rsidR="002F0008" w:rsidRPr="00353672">
        <w:rPr>
          <w:rFonts w:cs="Arial"/>
          <w:szCs w:val="18"/>
        </w:rPr>
        <w:t xml:space="preserve"> </w:t>
      </w:r>
      <w:proofErr w:type="spellStart"/>
      <w:r w:rsidR="002F0008">
        <w:rPr>
          <w:rFonts w:cs="Arial"/>
          <w:szCs w:val="18"/>
        </w:rPr>
        <w:t>N</w:t>
      </w:r>
      <w:r w:rsidR="00132176">
        <w:rPr>
          <w:rFonts w:cs="Arial"/>
          <w:szCs w:val="18"/>
        </w:rPr>
        <w:t>o</w:t>
      </w:r>
      <w:r w:rsidR="002F0008">
        <w:rPr>
          <w:rFonts w:cs="Arial"/>
          <w:szCs w:val="18"/>
        </w:rPr>
        <w:t>SQL</w:t>
      </w:r>
      <w:proofErr w:type="spellEnd"/>
      <w:r w:rsidR="002F0008">
        <w:rPr>
          <w:rFonts w:cs="Arial"/>
          <w:szCs w:val="18"/>
        </w:rPr>
        <w:t xml:space="preserve"> constructs such as </w:t>
      </w:r>
      <w:proofErr w:type="spellStart"/>
      <w:r w:rsidR="002F0008" w:rsidRPr="00353672">
        <w:rPr>
          <w:rFonts w:cs="Arial"/>
          <w:szCs w:val="18"/>
        </w:rPr>
        <w:t>BigTable/HBase</w:t>
      </w:r>
      <w:proofErr w:type="spellEnd"/>
      <w:r w:rsidR="002F0008" w:rsidRPr="00353672">
        <w:rPr>
          <w:rFonts w:cs="Arial"/>
          <w:szCs w:val="18"/>
        </w:rPr>
        <w:t>, Cassandr</w:t>
      </w:r>
      <w:r w:rsidR="00A2092F">
        <w:rPr>
          <w:rFonts w:cs="Arial"/>
          <w:szCs w:val="18"/>
        </w:rPr>
        <w:t xml:space="preserve">a and </w:t>
      </w:r>
      <w:proofErr w:type="spellStart"/>
      <w:r w:rsidR="00A2092F">
        <w:rPr>
          <w:rFonts w:cs="Arial"/>
          <w:szCs w:val="18"/>
        </w:rPr>
        <w:t>Hypertable</w:t>
      </w:r>
      <w:proofErr w:type="spellEnd"/>
      <w:r w:rsidR="00A2092F">
        <w:rPr>
          <w:rFonts w:cs="Arial"/>
          <w:szCs w:val="18"/>
        </w:rPr>
        <w:t>, which t</w:t>
      </w:r>
      <w:r w:rsidR="002F0008" w:rsidRPr="00353672">
        <w:rPr>
          <w:rFonts w:cs="Arial"/>
          <w:szCs w:val="18"/>
        </w:rPr>
        <w:t xml:space="preserve">ake column family and column </w:t>
      </w:r>
      <w:r w:rsidR="00132176">
        <w:rPr>
          <w:rFonts w:cs="Arial"/>
          <w:szCs w:val="18"/>
        </w:rPr>
        <w:t xml:space="preserve">store approach to organize data. </w:t>
      </w:r>
      <w:r w:rsidR="005F06B8">
        <w:rPr>
          <w:rFonts w:cs="Arial"/>
          <w:szCs w:val="18"/>
        </w:rPr>
        <w:t>Thus, r</w:t>
      </w:r>
      <w:r w:rsidR="00CB06C7" w:rsidRPr="00353672">
        <w:rPr>
          <w:rFonts w:cs="Arial"/>
          <w:szCs w:val="18"/>
        </w:rPr>
        <w:t>ather than make specific storage choices, SPIDAL will be developed</w:t>
      </w:r>
      <w:r w:rsidR="00CB06C7">
        <w:rPr>
          <w:rFonts w:cs="Arial"/>
          <w:szCs w:val="18"/>
        </w:rPr>
        <w:t xml:space="preserve"> </w:t>
      </w:r>
      <w:r w:rsidR="00132176">
        <w:rPr>
          <w:rFonts w:cs="Arial"/>
          <w:szCs w:val="18"/>
        </w:rPr>
        <w:t xml:space="preserve">to support </w:t>
      </w:r>
      <w:r w:rsidR="00CB06C7" w:rsidRPr="00353672">
        <w:rPr>
          <w:rFonts w:cs="Arial"/>
          <w:szCs w:val="18"/>
        </w:rPr>
        <w:t>data-parall</w:t>
      </w:r>
      <w:r w:rsidR="00132176">
        <w:rPr>
          <w:rFonts w:cs="Arial"/>
          <w:szCs w:val="18"/>
        </w:rPr>
        <w:t xml:space="preserve">el or repository centric models, </w:t>
      </w:r>
      <w:r w:rsidR="00CB06C7" w:rsidRPr="00353672">
        <w:rPr>
          <w:rFonts w:cs="Arial"/>
          <w:szCs w:val="18"/>
        </w:rPr>
        <w:t xml:space="preserve">and research different compute placement strategies taking into account available networks and relative location of data. This research is closely related to data </w:t>
      </w:r>
      <w:proofErr w:type="gramStart"/>
      <w:r w:rsidR="00CB06C7" w:rsidRPr="00353672">
        <w:rPr>
          <w:rFonts w:cs="Arial"/>
          <w:szCs w:val="18"/>
        </w:rPr>
        <w:t>movement</w:t>
      </w:r>
      <w:proofErr w:type="gramEnd"/>
      <w:r w:rsidR="00CB06C7" w:rsidRPr="00353672">
        <w:rPr>
          <w:rFonts w:cs="Arial"/>
          <w:szCs w:val="18"/>
        </w:rPr>
        <w:t xml:space="preserve"> as one needs to change between storage modes between a MPI-IO parallel file system, the data-parallel file model and the </w:t>
      </w:r>
      <w:proofErr w:type="spellStart"/>
      <w:r w:rsidR="00CB06C7" w:rsidRPr="00353672">
        <w:rPr>
          <w:rFonts w:cs="Arial"/>
          <w:szCs w:val="18"/>
        </w:rPr>
        <w:t>OpenStack</w:t>
      </w:r>
      <w:proofErr w:type="spellEnd"/>
      <w:r w:rsidR="00CB06C7" w:rsidRPr="00353672">
        <w:rPr>
          <w:rFonts w:cs="Arial"/>
          <w:szCs w:val="18"/>
        </w:rPr>
        <w:t xml:space="preserve"> style object store.</w:t>
      </w:r>
      <w:r w:rsidR="00CB06C7">
        <w:rPr>
          <w:rFonts w:cs="Arial"/>
          <w:szCs w:val="18"/>
        </w:rPr>
        <w:t xml:space="preserve"> The integration of these adaptors with the overall software stack and the production environment becomes a non-trivial engineering task.</w:t>
      </w:r>
      <w:r w:rsidR="00222947">
        <w:rPr>
          <w:rFonts w:cs="Arial"/>
          <w:szCs w:val="18"/>
        </w:rPr>
        <w:t xml:space="preserve"> </w:t>
      </w:r>
    </w:p>
    <w:p w:rsidR="00E63FA8" w:rsidRDefault="00E63FA8" w:rsidP="00E63FA8">
      <w:pPr>
        <w:autoSpaceDE w:val="0"/>
        <w:autoSpaceDN w:val="0"/>
        <w:adjustRightInd w:val="0"/>
        <w:spacing w:line="240" w:lineRule="auto"/>
        <w:jc w:val="both"/>
        <w:rPr>
          <w:rFonts w:cs="Arial"/>
          <w:szCs w:val="18"/>
        </w:rPr>
      </w:pPr>
    </w:p>
    <w:sectPr w:rsidR="00E63FA8" w:rsidSect="002140E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B9872A8"/>
    <w:multiLevelType w:val="hybridMultilevel"/>
    <w:tmpl w:val="7428989A"/>
    <w:lvl w:ilvl="0" w:tplc="FC96A6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437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C36601"/>
    <w:multiLevelType w:val="multilevel"/>
    <w:tmpl w:val="F696A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8E2080E"/>
    <w:multiLevelType w:val="hybridMultilevel"/>
    <w:tmpl w:val="DA9E8CFC"/>
    <w:lvl w:ilvl="0" w:tplc="51801A7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22532D"/>
    <w:multiLevelType w:val="hybridMultilevel"/>
    <w:tmpl w:val="EF7C2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01BC8"/>
    <w:multiLevelType w:val="multilevel"/>
    <w:tmpl w:val="98CAF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0E504E"/>
    <w:multiLevelType w:val="hybridMultilevel"/>
    <w:tmpl w:val="0162629E"/>
    <w:lvl w:ilvl="0" w:tplc="C8168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807C2"/>
    <w:multiLevelType w:val="hybridMultilevel"/>
    <w:tmpl w:val="BC14C662"/>
    <w:lvl w:ilvl="0" w:tplc="C81683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58181E"/>
    <w:multiLevelType w:val="multilevel"/>
    <w:tmpl w:val="AFF87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0613EDD"/>
    <w:multiLevelType w:val="hybridMultilevel"/>
    <w:tmpl w:val="C5A29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F63BD7"/>
    <w:multiLevelType w:val="multilevel"/>
    <w:tmpl w:val="8CB0BD16"/>
    <w:lvl w:ilvl="0">
      <w:start w:val="1"/>
      <w:numFmt w:val="decimal"/>
      <w:pStyle w:val="Heading1"/>
      <w:lvlText w:val="%1.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44871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41526F"/>
    <w:multiLevelType w:val="hybridMultilevel"/>
    <w:tmpl w:val="4D201200"/>
    <w:lvl w:ilvl="0" w:tplc="C81683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E2D1602"/>
    <w:multiLevelType w:val="hybridMultilevel"/>
    <w:tmpl w:val="C004EF68"/>
    <w:lvl w:ilvl="0" w:tplc="C06A14A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A13104"/>
    <w:multiLevelType w:val="hybridMultilevel"/>
    <w:tmpl w:val="78AE1648"/>
    <w:lvl w:ilvl="0" w:tplc="6486E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747808"/>
    <w:multiLevelType w:val="hybridMultilevel"/>
    <w:tmpl w:val="3412EF74"/>
    <w:lvl w:ilvl="0" w:tplc="C81683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1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9"/>
  </w:num>
  <w:num w:numId="16">
    <w:abstractNumId w:val="14"/>
  </w:num>
  <w:num w:numId="17">
    <w:abstractNumId w:val="12"/>
  </w:num>
  <w:num w:numId="18">
    <w:abstractNumId w:val="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oNotTrackMoves/>
  <w:defaultTabStop w:val="720"/>
  <w:characterSpacingControl w:val="doNotCompress"/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1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fx20pr9t5zxtmee0xn5fwzbxvw0r9vz2tee&quot;&gt;GCFEndNoteLibrary5&lt;record-ids&gt;&lt;item&gt;2193&lt;/item&gt;&lt;item&gt;2203&lt;/item&gt;&lt;item&gt;2215&lt;/item&gt;&lt;item&gt;2232&lt;/item&gt;&lt;item&gt;2268&lt;/item&gt;&lt;item&gt;2312&lt;/item&gt;&lt;item&gt;2421&lt;/item&gt;&lt;item&gt;2440&lt;/item&gt;&lt;item&gt;2486&lt;/item&gt;&lt;item&gt;2557&lt;/item&gt;&lt;item&gt;2635&lt;/item&gt;&lt;item&gt;2682&lt;/item&gt;&lt;item&gt;2684&lt;/item&gt;&lt;item&gt;2818&lt;/item&gt;&lt;item&gt;2924&lt;/item&gt;&lt;item&gt;2940&lt;/item&gt;&lt;item&gt;2978&lt;/item&gt;&lt;item&gt;3004&lt;/item&gt;&lt;item&gt;3159&lt;/item&gt;&lt;item&gt;3170&lt;/item&gt;&lt;item&gt;3293&lt;/item&gt;&lt;item&gt;3382&lt;/item&gt;&lt;item&gt;3401&lt;/item&gt;&lt;item&gt;3501&lt;/item&gt;&lt;item&gt;3502&lt;/item&gt;&lt;item&gt;3503&lt;/item&gt;&lt;item&gt;4424&lt;/item&gt;&lt;item&gt;4425&lt;/item&gt;&lt;item&gt;4455&lt;/item&gt;&lt;item&gt;4538&lt;/item&gt;&lt;item&gt;4540&lt;/item&gt;&lt;item&gt;4583&lt;/item&gt;&lt;item&gt;4585&lt;/item&gt;&lt;item&gt;4589&lt;/item&gt;&lt;item&gt;4594&lt;/item&gt;&lt;item&gt;4595&lt;/item&gt;&lt;item&gt;4596&lt;/item&gt;&lt;item&gt;4597&lt;/item&gt;&lt;item&gt;4598&lt;/item&gt;&lt;item&gt;4599&lt;/item&gt;&lt;item&gt;4600&lt;/item&gt;&lt;item&gt;4601&lt;/item&gt;&lt;item&gt;4602&lt;/item&gt;&lt;item&gt;4603&lt;/item&gt;&lt;item&gt;4604&lt;/item&gt;&lt;item&gt;4605&lt;/item&gt;&lt;item&gt;4606&lt;/item&gt;&lt;item&gt;4607&lt;/item&gt;&lt;item&gt;4608&lt;/item&gt;&lt;item&gt;4609&lt;/item&gt;&lt;item&gt;4610&lt;/item&gt;&lt;item&gt;4611&lt;/item&gt;&lt;item&gt;4612&lt;/item&gt;&lt;item&gt;4613&lt;/item&gt;&lt;item&gt;4614&lt;/item&gt;&lt;item&gt;4615&lt;/item&gt;&lt;item&gt;4616&lt;/item&gt;&lt;item&gt;4617&lt;/item&gt;&lt;item&gt;4618&lt;/item&gt;&lt;item&gt;4619&lt;/item&gt;&lt;item&gt;4621&lt;/item&gt;&lt;item&gt;4622&lt;/item&gt;&lt;item&gt;4623&lt;/item&gt;&lt;item&gt;4624&lt;/item&gt;&lt;item&gt;4625&lt;/item&gt;&lt;item&gt;4626&lt;/item&gt;&lt;item&gt;4627&lt;/item&gt;&lt;item&gt;4628&lt;/item&gt;&lt;item&gt;4629&lt;/item&gt;&lt;item&gt;4630&lt;/item&gt;&lt;item&gt;4631&lt;/item&gt;&lt;item&gt;4632&lt;/item&gt;&lt;item&gt;4633&lt;/item&gt;&lt;item&gt;4634&lt;/item&gt;&lt;item&gt;4635&lt;/item&gt;&lt;item&gt;4636&lt;/item&gt;&lt;item&gt;4637&lt;/item&gt;&lt;item&gt;4638&lt;/item&gt;&lt;item&gt;4639&lt;/item&gt;&lt;item&gt;4640&lt;/item&gt;&lt;item&gt;4641&lt;/item&gt;&lt;item&gt;4642&lt;/item&gt;&lt;item&gt;4643&lt;/item&gt;&lt;item&gt;4644&lt;/item&gt;&lt;item&gt;4645&lt;/item&gt;&lt;item&gt;4646&lt;/item&gt;&lt;item&gt;4647&lt;/item&gt;&lt;item&gt;4648&lt;/item&gt;&lt;item&gt;4649&lt;/item&gt;&lt;item&gt;4650&lt;/item&gt;&lt;item&gt;4651&lt;/item&gt;&lt;item&gt;4652&lt;/item&gt;&lt;item&gt;4653&lt;/item&gt;&lt;item&gt;4654&lt;/item&gt;&lt;item&gt;4655&lt;/item&gt;&lt;item&gt;4656&lt;/item&gt;&lt;item&gt;4657&lt;/item&gt;&lt;item&gt;4659&lt;/item&gt;&lt;item&gt;4660&lt;/item&gt;&lt;item&gt;4663&lt;/item&gt;&lt;item&gt;4667&lt;/item&gt;&lt;item&gt;4671&lt;/item&gt;&lt;item&gt;4672&lt;/item&gt;&lt;item&gt;4673&lt;/item&gt;&lt;item&gt;4674&lt;/item&gt;&lt;item&gt;4675&lt;/item&gt;&lt;item&gt;4676&lt;/item&gt;&lt;item&gt;4677&lt;/item&gt;&lt;item&gt;4678&lt;/item&gt;&lt;item&gt;4680&lt;/item&gt;&lt;item&gt;4681&lt;/item&gt;&lt;item&gt;4682&lt;/item&gt;&lt;item&gt;4683&lt;/item&gt;&lt;item&gt;4684&lt;/item&gt;&lt;item&gt;4685&lt;/item&gt;&lt;item&gt;4686&lt;/item&gt;&lt;item&gt;4687&lt;/item&gt;&lt;item&gt;4688&lt;/item&gt;&lt;item&gt;4689&lt;/item&gt;&lt;item&gt;4690&lt;/item&gt;&lt;item&gt;4691&lt;/item&gt;&lt;/record-ids&gt;&lt;/item&gt;&lt;/Libraries&gt;"/>
  </w:docVars>
  <w:rsids>
    <w:rsidRoot w:val="00726E0B"/>
    <w:rsid w:val="00034338"/>
    <w:rsid w:val="00044E59"/>
    <w:rsid w:val="00045048"/>
    <w:rsid w:val="00045995"/>
    <w:rsid w:val="00062279"/>
    <w:rsid w:val="000655CA"/>
    <w:rsid w:val="00093245"/>
    <w:rsid w:val="000D3612"/>
    <w:rsid w:val="000D50B7"/>
    <w:rsid w:val="000E364F"/>
    <w:rsid w:val="000F51D7"/>
    <w:rsid w:val="001011CD"/>
    <w:rsid w:val="001117D3"/>
    <w:rsid w:val="0012014E"/>
    <w:rsid w:val="00132176"/>
    <w:rsid w:val="00132454"/>
    <w:rsid w:val="00133517"/>
    <w:rsid w:val="001533DB"/>
    <w:rsid w:val="001556AE"/>
    <w:rsid w:val="00162853"/>
    <w:rsid w:val="00163F3B"/>
    <w:rsid w:val="001A39B7"/>
    <w:rsid w:val="001A5CBC"/>
    <w:rsid w:val="001C067C"/>
    <w:rsid w:val="001D408F"/>
    <w:rsid w:val="001E403C"/>
    <w:rsid w:val="001F0E55"/>
    <w:rsid w:val="001F5D95"/>
    <w:rsid w:val="00200690"/>
    <w:rsid w:val="002140E4"/>
    <w:rsid w:val="00222947"/>
    <w:rsid w:val="00263510"/>
    <w:rsid w:val="002746A6"/>
    <w:rsid w:val="00274845"/>
    <w:rsid w:val="00281CFC"/>
    <w:rsid w:val="00287A6B"/>
    <w:rsid w:val="0029008E"/>
    <w:rsid w:val="00294201"/>
    <w:rsid w:val="002A30AC"/>
    <w:rsid w:val="002B0D58"/>
    <w:rsid w:val="002C5B9B"/>
    <w:rsid w:val="002C6E9D"/>
    <w:rsid w:val="002D3905"/>
    <w:rsid w:val="002D3F62"/>
    <w:rsid w:val="002E0C5D"/>
    <w:rsid w:val="002E335B"/>
    <w:rsid w:val="002E645D"/>
    <w:rsid w:val="002F0008"/>
    <w:rsid w:val="002F776E"/>
    <w:rsid w:val="003063A2"/>
    <w:rsid w:val="00306CC0"/>
    <w:rsid w:val="00327819"/>
    <w:rsid w:val="00350AC1"/>
    <w:rsid w:val="00353672"/>
    <w:rsid w:val="00356C9E"/>
    <w:rsid w:val="00373B94"/>
    <w:rsid w:val="003A6565"/>
    <w:rsid w:val="003D066F"/>
    <w:rsid w:val="003E7F70"/>
    <w:rsid w:val="003F2A74"/>
    <w:rsid w:val="00400BC0"/>
    <w:rsid w:val="00400D43"/>
    <w:rsid w:val="00401763"/>
    <w:rsid w:val="00432CF2"/>
    <w:rsid w:val="00452806"/>
    <w:rsid w:val="00460062"/>
    <w:rsid w:val="00475992"/>
    <w:rsid w:val="00481F28"/>
    <w:rsid w:val="00490439"/>
    <w:rsid w:val="004C2EC6"/>
    <w:rsid w:val="004C3CC6"/>
    <w:rsid w:val="004D7201"/>
    <w:rsid w:val="004E6CD2"/>
    <w:rsid w:val="005067F5"/>
    <w:rsid w:val="005073E1"/>
    <w:rsid w:val="0057240E"/>
    <w:rsid w:val="00591A80"/>
    <w:rsid w:val="005A2678"/>
    <w:rsid w:val="005C59C8"/>
    <w:rsid w:val="005D353B"/>
    <w:rsid w:val="005F06B8"/>
    <w:rsid w:val="005F6A05"/>
    <w:rsid w:val="006136F8"/>
    <w:rsid w:val="00622D8E"/>
    <w:rsid w:val="006337B1"/>
    <w:rsid w:val="006348EA"/>
    <w:rsid w:val="00635F67"/>
    <w:rsid w:val="00665AFF"/>
    <w:rsid w:val="00674ADC"/>
    <w:rsid w:val="006D58E3"/>
    <w:rsid w:val="006D7FE9"/>
    <w:rsid w:val="006E07B9"/>
    <w:rsid w:val="007071EE"/>
    <w:rsid w:val="007126AC"/>
    <w:rsid w:val="00714978"/>
    <w:rsid w:val="007221D9"/>
    <w:rsid w:val="00726E0B"/>
    <w:rsid w:val="00750A27"/>
    <w:rsid w:val="00766541"/>
    <w:rsid w:val="0078057C"/>
    <w:rsid w:val="00780A70"/>
    <w:rsid w:val="007A6C21"/>
    <w:rsid w:val="007B3B7A"/>
    <w:rsid w:val="007C2340"/>
    <w:rsid w:val="007C78F5"/>
    <w:rsid w:val="007D4220"/>
    <w:rsid w:val="007E1272"/>
    <w:rsid w:val="007F2252"/>
    <w:rsid w:val="007F319A"/>
    <w:rsid w:val="007F60D2"/>
    <w:rsid w:val="008108F5"/>
    <w:rsid w:val="00814B26"/>
    <w:rsid w:val="00821F89"/>
    <w:rsid w:val="00854C0E"/>
    <w:rsid w:val="00857A6A"/>
    <w:rsid w:val="00857B15"/>
    <w:rsid w:val="00863835"/>
    <w:rsid w:val="00871EBF"/>
    <w:rsid w:val="00881347"/>
    <w:rsid w:val="00883978"/>
    <w:rsid w:val="00887E4F"/>
    <w:rsid w:val="008A3D4C"/>
    <w:rsid w:val="008A5BF6"/>
    <w:rsid w:val="008C3EBB"/>
    <w:rsid w:val="008D7146"/>
    <w:rsid w:val="008E557C"/>
    <w:rsid w:val="008F2901"/>
    <w:rsid w:val="008F63A2"/>
    <w:rsid w:val="008F72A2"/>
    <w:rsid w:val="00912051"/>
    <w:rsid w:val="00925F74"/>
    <w:rsid w:val="00926681"/>
    <w:rsid w:val="009337D1"/>
    <w:rsid w:val="00952E94"/>
    <w:rsid w:val="009566A8"/>
    <w:rsid w:val="0097614D"/>
    <w:rsid w:val="009A0107"/>
    <w:rsid w:val="009A395A"/>
    <w:rsid w:val="009A4F7D"/>
    <w:rsid w:val="009C1548"/>
    <w:rsid w:val="009E1933"/>
    <w:rsid w:val="009E71B1"/>
    <w:rsid w:val="00A1272F"/>
    <w:rsid w:val="00A2092F"/>
    <w:rsid w:val="00A33286"/>
    <w:rsid w:val="00A529DD"/>
    <w:rsid w:val="00A61011"/>
    <w:rsid w:val="00A62B30"/>
    <w:rsid w:val="00A64FD8"/>
    <w:rsid w:val="00A712D2"/>
    <w:rsid w:val="00A748F4"/>
    <w:rsid w:val="00A801AB"/>
    <w:rsid w:val="00AB2947"/>
    <w:rsid w:val="00AB2BA4"/>
    <w:rsid w:val="00AD03F2"/>
    <w:rsid w:val="00AD18AD"/>
    <w:rsid w:val="00AD2A02"/>
    <w:rsid w:val="00AF07AA"/>
    <w:rsid w:val="00B107E7"/>
    <w:rsid w:val="00B23F5B"/>
    <w:rsid w:val="00B30347"/>
    <w:rsid w:val="00B44483"/>
    <w:rsid w:val="00B46E55"/>
    <w:rsid w:val="00B51AFC"/>
    <w:rsid w:val="00B926A6"/>
    <w:rsid w:val="00B92BD2"/>
    <w:rsid w:val="00BA0FFB"/>
    <w:rsid w:val="00BC43F6"/>
    <w:rsid w:val="00BF7377"/>
    <w:rsid w:val="00C00DF2"/>
    <w:rsid w:val="00C148B0"/>
    <w:rsid w:val="00C21AEA"/>
    <w:rsid w:val="00C35CC5"/>
    <w:rsid w:val="00C451A0"/>
    <w:rsid w:val="00C5158D"/>
    <w:rsid w:val="00C5239C"/>
    <w:rsid w:val="00C60C0E"/>
    <w:rsid w:val="00C71B7E"/>
    <w:rsid w:val="00C750F6"/>
    <w:rsid w:val="00CA5869"/>
    <w:rsid w:val="00CB06C7"/>
    <w:rsid w:val="00CD3A40"/>
    <w:rsid w:val="00CD65B5"/>
    <w:rsid w:val="00CE13E6"/>
    <w:rsid w:val="00CE2AE3"/>
    <w:rsid w:val="00CF7318"/>
    <w:rsid w:val="00D06041"/>
    <w:rsid w:val="00D107BD"/>
    <w:rsid w:val="00D1287B"/>
    <w:rsid w:val="00D40056"/>
    <w:rsid w:val="00D42F05"/>
    <w:rsid w:val="00D56D0D"/>
    <w:rsid w:val="00D7520D"/>
    <w:rsid w:val="00D774AA"/>
    <w:rsid w:val="00D96457"/>
    <w:rsid w:val="00DA0707"/>
    <w:rsid w:val="00DA5F57"/>
    <w:rsid w:val="00DB6C19"/>
    <w:rsid w:val="00DE792F"/>
    <w:rsid w:val="00DE7DFF"/>
    <w:rsid w:val="00E031CF"/>
    <w:rsid w:val="00E07A7A"/>
    <w:rsid w:val="00E21657"/>
    <w:rsid w:val="00E304E6"/>
    <w:rsid w:val="00E33DC9"/>
    <w:rsid w:val="00E52E50"/>
    <w:rsid w:val="00E631CB"/>
    <w:rsid w:val="00E63FA8"/>
    <w:rsid w:val="00EA1566"/>
    <w:rsid w:val="00EA2FF9"/>
    <w:rsid w:val="00EB45B0"/>
    <w:rsid w:val="00EB46F3"/>
    <w:rsid w:val="00EB6DC7"/>
    <w:rsid w:val="00ED7736"/>
    <w:rsid w:val="00EE4F1C"/>
    <w:rsid w:val="00EE7082"/>
    <w:rsid w:val="00EF1532"/>
    <w:rsid w:val="00F140C7"/>
    <w:rsid w:val="00F25BAE"/>
    <w:rsid w:val="00F27B12"/>
    <w:rsid w:val="00F30C33"/>
    <w:rsid w:val="00F3127A"/>
    <w:rsid w:val="00F36E68"/>
    <w:rsid w:val="00F4263C"/>
    <w:rsid w:val="00F455B7"/>
    <w:rsid w:val="00F71DC4"/>
    <w:rsid w:val="00F82C04"/>
    <w:rsid w:val="00F85C13"/>
    <w:rsid w:val="00FA11D0"/>
    <w:rsid w:val="00FD17AE"/>
    <w:rsid w:val="00FD65CB"/>
    <w:rsid w:val="00FF12D7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6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67C"/>
    <w:pPr>
      <w:keepNext/>
      <w:keepLines/>
      <w:numPr>
        <w:numId w:val="11"/>
      </w:numPr>
      <w:spacing w:before="120" w:after="0"/>
      <w:ind w:left="619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67C"/>
    <w:pPr>
      <w:keepNext/>
      <w:keepLines/>
      <w:numPr>
        <w:ilvl w:val="1"/>
        <w:numId w:val="11"/>
      </w:numPr>
      <w:spacing w:before="80" w:after="0"/>
      <w:ind w:left="1152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3835"/>
    <w:pPr>
      <w:numPr>
        <w:ilvl w:val="2"/>
      </w:numPr>
      <w:ind w:left="1584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67C"/>
    <w:pPr>
      <w:keepNext/>
      <w:keepLines/>
      <w:numPr>
        <w:ilvl w:val="3"/>
        <w:numId w:val="11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7B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067C"/>
    <w:rPr>
      <w:rFonts w:ascii="Times New Roman" w:eastAsiaTheme="majorEastAsia" w:hAnsi="Times New Roman" w:cstheme="majorBidi"/>
      <w:b/>
      <w:bCs/>
      <w:i/>
      <w:szCs w:val="26"/>
    </w:rPr>
  </w:style>
  <w:style w:type="paragraph" w:customStyle="1" w:styleId="FigCaption">
    <w:name w:val="FigCaption"/>
    <w:basedOn w:val="Normal"/>
    <w:link w:val="FigCaptionChar"/>
    <w:qFormat/>
    <w:rsid w:val="004C3CC6"/>
    <w:rPr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63835"/>
    <w:rPr>
      <w:rFonts w:ascii="Times New Roman" w:eastAsiaTheme="majorEastAsia" w:hAnsi="Times New Roman" w:cstheme="majorBidi"/>
      <w:b/>
      <w:i/>
      <w:szCs w:val="26"/>
    </w:rPr>
  </w:style>
  <w:style w:type="character" w:customStyle="1" w:styleId="FigCaptionChar">
    <w:name w:val="FigCaption Char"/>
    <w:basedOn w:val="DefaultParagraphFont"/>
    <w:link w:val="FigCaption"/>
    <w:rsid w:val="004C3CC6"/>
    <w:rPr>
      <w:rFonts w:ascii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C06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1C06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74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712D2"/>
    <w:pPr>
      <w:spacing w:line="240" w:lineRule="auto"/>
      <w:jc w:val="center"/>
    </w:pPr>
    <w:rPr>
      <w:bCs/>
      <w:i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77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F3"/>
    <w:pPr>
      <w:spacing w:after="0" w:line="240" w:lineRule="auto"/>
      <w:ind w:left="720"/>
      <w:contextualSpacing/>
    </w:pPr>
    <w:rPr>
      <w:rFonts w:asciiTheme="minorHAnsi" w:hAnsiTheme="minorHAnsi" w:cstheme="minorBidi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DA0707"/>
    <w:pPr>
      <w:spacing w:after="120" w:line="228" w:lineRule="auto"/>
      <w:ind w:firstLine="288"/>
      <w:jc w:val="both"/>
    </w:pPr>
    <w:rPr>
      <w:rFonts w:eastAsia="SimSu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A0707"/>
    <w:rPr>
      <w:rFonts w:ascii="Times New Roman" w:eastAsia="SimSun" w:hAnsi="Times New Roman" w:cs="Times New Roman"/>
      <w:spacing w:val="-1"/>
      <w:sz w:val="20"/>
      <w:szCs w:val="20"/>
    </w:rPr>
  </w:style>
  <w:style w:type="character" w:customStyle="1" w:styleId="apple-converted-space">
    <w:name w:val="apple-converted-space"/>
    <w:basedOn w:val="DefaultParagraphFont"/>
    <w:rsid w:val="00DE792F"/>
  </w:style>
  <w:style w:type="character" w:customStyle="1" w:styleId="gd">
    <w:name w:val="gd"/>
    <w:basedOn w:val="DefaultParagraphFont"/>
    <w:rsid w:val="00DE792F"/>
  </w:style>
  <w:style w:type="paragraph" w:styleId="NoSpacing">
    <w:name w:val="No Spacing"/>
    <w:uiPriority w:val="1"/>
    <w:qFormat/>
    <w:rsid w:val="00481F28"/>
    <w:pPr>
      <w:spacing w:after="0" w:line="240" w:lineRule="auto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86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67C"/>
    <w:pPr>
      <w:keepNext/>
      <w:keepLines/>
      <w:numPr>
        <w:numId w:val="11"/>
      </w:numPr>
      <w:spacing w:before="120" w:after="0"/>
      <w:ind w:left="619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67C"/>
    <w:pPr>
      <w:keepNext/>
      <w:keepLines/>
      <w:numPr>
        <w:ilvl w:val="1"/>
        <w:numId w:val="11"/>
      </w:numPr>
      <w:spacing w:before="80" w:after="0"/>
      <w:ind w:left="1152"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63835"/>
    <w:pPr>
      <w:numPr>
        <w:ilvl w:val="2"/>
      </w:numPr>
      <w:ind w:left="1584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67C"/>
    <w:pPr>
      <w:keepNext/>
      <w:keepLines/>
      <w:numPr>
        <w:ilvl w:val="3"/>
        <w:numId w:val="11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37B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067C"/>
    <w:rPr>
      <w:rFonts w:ascii="Times New Roman" w:eastAsiaTheme="majorEastAsia" w:hAnsi="Times New Roman" w:cstheme="majorBidi"/>
      <w:b/>
      <w:bCs/>
      <w:i/>
      <w:szCs w:val="26"/>
    </w:rPr>
  </w:style>
  <w:style w:type="paragraph" w:customStyle="1" w:styleId="FigCaption">
    <w:name w:val="FigCaption"/>
    <w:basedOn w:val="Normal"/>
    <w:link w:val="FigCaptionChar"/>
    <w:qFormat/>
    <w:rsid w:val="004C3CC6"/>
    <w:rPr>
      <w:i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63835"/>
    <w:rPr>
      <w:rFonts w:ascii="Times New Roman" w:eastAsiaTheme="majorEastAsia" w:hAnsi="Times New Roman" w:cstheme="majorBidi"/>
      <w:b/>
      <w:i/>
      <w:szCs w:val="26"/>
    </w:rPr>
  </w:style>
  <w:style w:type="character" w:customStyle="1" w:styleId="FigCaptionChar">
    <w:name w:val="FigCaption Char"/>
    <w:basedOn w:val="DefaultParagraphFont"/>
    <w:link w:val="FigCaption"/>
    <w:rsid w:val="004C3CC6"/>
    <w:rPr>
      <w:rFonts w:ascii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C06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1C06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674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712D2"/>
    <w:pPr>
      <w:spacing w:line="240" w:lineRule="auto"/>
      <w:jc w:val="center"/>
    </w:pPr>
    <w:rPr>
      <w:bCs/>
      <w:i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77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F3"/>
    <w:pPr>
      <w:spacing w:after="0" w:line="240" w:lineRule="auto"/>
      <w:ind w:left="720"/>
      <w:contextualSpacing/>
    </w:pPr>
    <w:rPr>
      <w:rFonts w:asciiTheme="minorHAnsi" w:hAnsiTheme="minorHAnsi" w:cstheme="minorBidi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DA0707"/>
    <w:pPr>
      <w:spacing w:after="120" w:line="228" w:lineRule="auto"/>
      <w:ind w:firstLine="288"/>
      <w:jc w:val="both"/>
    </w:pPr>
    <w:rPr>
      <w:rFonts w:eastAsia="SimSu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DA0707"/>
    <w:rPr>
      <w:rFonts w:ascii="Times New Roman" w:eastAsia="SimSun" w:hAnsi="Times New Roman" w:cs="Times New Roman"/>
      <w:spacing w:val="-1"/>
      <w:sz w:val="20"/>
      <w:szCs w:val="20"/>
    </w:rPr>
  </w:style>
  <w:style w:type="character" w:customStyle="1" w:styleId="apple-converted-space">
    <w:name w:val="apple-converted-space"/>
    <w:basedOn w:val="DefaultParagraphFont"/>
    <w:rsid w:val="00DE792F"/>
  </w:style>
  <w:style w:type="character" w:customStyle="1" w:styleId="gd">
    <w:name w:val="gd"/>
    <w:basedOn w:val="DefaultParagraphFont"/>
    <w:rsid w:val="00DE792F"/>
  </w:style>
  <w:style w:type="paragraph" w:styleId="NoSpacing">
    <w:name w:val="No Spacing"/>
    <w:uiPriority w:val="1"/>
    <w:qFormat/>
    <w:rsid w:val="00481F28"/>
    <w:pPr>
      <w:spacing w:after="0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877</Words>
  <Characters>4999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Fox</dc:creator>
  <cp:lastModifiedBy>Shantenu Jha</cp:lastModifiedBy>
  <cp:revision>74</cp:revision>
  <dcterms:created xsi:type="dcterms:W3CDTF">2012-08-23T10:02:00Z</dcterms:created>
  <dcterms:modified xsi:type="dcterms:W3CDTF">2012-08-24T12:26:00Z</dcterms:modified>
</cp:coreProperties>
</file>