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DA4" w:sz="6" w:space="8"/>
        </w:pBdr>
        <w:spacing w:after="0" w:before="1800"/>
        <w:jc w:val="left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Software Requirements Specification</w:t>
      </w:r>
    </w:p>
    <w:p>
      <w:pPr>
        <w:spacing w:after="0" w:before="240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Clinic Appointment Scheduler (CAS)</w:t>
      </w:r>
    </w:p>
    <w:p>
      <w:pPr>
        <w:spacing w:after="0" w:before="720"/>
      </w:pPr>
      <w:r>
        <w:rPr>
          <w:i/>
          <w:iCs/>
          <w:color w:val="595959"/>
          <w:sz w:val="24"/>
          <w:szCs w:val="24"/>
        </w:rPr>
        <w:t xml:space="preserve">A Windows Forms desktop application built on a three-tier architecture</w:t>
      </w:r>
    </w:p>
    <w:p>
      <w:pPr>
        <w:spacing w:after="200" w:before="7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Document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Software Requirements Specification (SRS)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Project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Clinic Appointment Scheduler (CAS)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Version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UI Technology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Windows Forms (C# / .NET)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Data Access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ADO.NET (parameterized commands, stored procedures)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Database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Microsoft SQL Server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Architecture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Three-Tier (Presentation → Business Logic → Data Access)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Audience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Portfolio reviewers, hiring managers, the developer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 w:line="276"/>
      </w:pPr>
      <w:r>
        <w:t xml:space="preserve">This document defines the functional and non-functional requirements for the Clinic Appointment Scheduler (CAS), a desktop application that enables clinic staff to manage patients, doctors, schedules, and appointments. It is intended to fully specify the system before implementation and to serve as a reference for the developer building the project as a portfolio piece.</w:t>
      </w:r>
    </w:p>
    <w:p>
      <w:pPr>
        <w:pStyle w:val="Heading2"/>
      </w:pPr>
      <w:r>
        <w:t xml:space="preserve">1.2 Scope</w:t>
      </w:r>
    </w:p>
    <w:p>
      <w:pPr>
        <w:spacing w:after="120" w:line="276"/>
      </w:pPr>
      <w:r>
        <w:t xml:space="preserve">CAS is a single-clinic, multi-user Windows desktop application. Receptionists book and manage appointments; administrators manage doctors, rooms, and system users; doctors view their own schedules. The following are explicitly out of scope for version 1.0: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Billing, payments, and insurance processing.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Electronic medical records and clinical documentation.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Online patient self-booking.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SMS or email gateways (modeled only as a logging interface stub).</w:t>
      </w:r>
    </w:p>
    <w:p>
      <w:pPr>
        <w:pStyle w:val="Heading2"/>
      </w:pPr>
      <w:r>
        <w:t xml:space="preserve">1.3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Slot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 bookable time block for a doctor (for example, 30 minutes).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Appointment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 slot reserved for a specific patient.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No-show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 patient who did not arrive for a confirmed appointment.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CAS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Clinic Appointment Scheduler (this system).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BLL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Business Logic Layer.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DAL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Data Access Layer.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POCO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Plain Old CLR Object — a simple data-carrying class.</w:t>
            </w:r>
          </w:p>
        </w:tc>
      </w:tr>
    </w:tbl>
    <w:p>
      <w:pPr>
        <w:pStyle w:val="Heading2"/>
      </w:pPr>
      <w:r>
        <w:t xml:space="preserve">1.4 Technology Constraints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User interface: </w:t>
      </w:r>
      <w:r>
        <w:t xml:space="preserve">Windows Forms (C#, .NET).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 access: </w:t>
      </w:r>
      <w:r>
        <w:t xml:space="preserve">ADO.NET using SqlConnection and SqlCommand with parameterized queries and stored procedures.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Database: </w:t>
      </w:r>
      <w:r>
        <w:t xml:space="preserve">Microsoft SQL Server.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Architecture: </w:t>
      </w:r>
      <w:r>
        <w:t xml:space="preserve">Strict three-tier separation, with each tier implemented as a distinct project / class library.</w:t>
      </w:r>
    </w:p>
    <w:p>
      <w:r>
        <w:br w:type="page"/>
      </w:r>
    </w:p>
    <w:p>
      <w:pPr>
        <w:pStyle w:val="Heading1"/>
      </w:pPr>
      <w:r>
        <w:t xml:space="preserve">2. Architecture Overview</w:t>
      </w:r>
    </w:p>
    <w:p>
      <w:pPr>
        <w:spacing w:after="120" w:line="276"/>
      </w:pPr>
      <w:r>
        <w:t xml:space="preserve">CAS follows a strict three-tier architecture. Each tier is a separate project so that dependencies flow in one direction only. The diagram below shows the project structure and the references between layers.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ClinicScheduler.UI        (WinForms)        -&gt; references BLL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ClinicScheduler.BLL       (Business Logic)  -&gt; references DAL + Entities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ClinicScheduler.DAL       (Data Access)     -&gt; references Entities, uses ADO.NET</w:t>
      </w:r>
    </w:p>
    <w:p>
      <w:pPr>
        <w:shd w:fill="F4F4F4" w:val="clear"/>
        <w:spacing w:after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ClinicScheduler.Entities  (POCOs / DTOs)    -&gt; referenced by all layers</w:t>
      </w:r>
    </w:p>
    <w:p>
      <w:pPr>
        <w:pStyle w:val="Heading2"/>
      </w:pPr>
      <w:r>
        <w:t xml:space="preserve">2.1 Separation Rules</w:t>
      </w:r>
    </w:p>
    <w:p>
      <w:pPr>
        <w:spacing w:after="120" w:line="276"/>
      </w:pPr>
      <w:r>
        <w:t xml:space="preserve">The following rules keep the tiers cleanly separated. Reviewers specifically look for these: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UI never opens a SqlConnection and never references System.Data.SqlClient.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BLL contains all validation and business rules and contains no SQL.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DAL contains all SQL and ADO.NET code and makes no business decisions.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Entities are plain C# objects passed between layers.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connection string lives in App.config and is read only by the DAL.</w:t>
      </w:r>
    </w:p>
    <w:p>
      <w:r>
        <w:br w:type="page"/>
      </w:r>
    </w:p>
    <w:p>
      <w:pPr>
        <w:pStyle w:val="Heading1"/>
      </w:pPr>
      <w:r>
        <w:t xml:space="preserve">3.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Administrator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Manage users, doctors, specialties, and rooms; view all appointments; run reports.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Receptionist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Manage patients; book, reschedule, cancel, and check in appointments; view all schedules.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Doctor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View own schedule; mark appointments as completed or no-show.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Authentication (FR-1)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FR-1.1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Users log in with a username and password.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FR-1.2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Passwords are stored as salted hashes; plaintext is never persisted.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FR-1.3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 failed login shows a generic error message. Lock the UI after 5 consecutive failures (optional stretch).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FR-1.4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The user's role determines which menus and forms are enabled.</w:t>
            </w:r>
          </w:p>
        </w:tc>
      </w:tr>
    </w:tbl>
    <w:p>
      <w:pPr>
        <w:pStyle w:val="Heading2"/>
      </w:pPr>
      <w:r>
        <w:t xml:space="preserve">4.2 Patient Management (FR-2)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FR-2.1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Create a patient with first name, last name, date of birth, gender, phone, email, and address. First name, last name, and phone are required.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FR-2.2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Search patients by name or phone using partial matching.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FR-2.3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Edit and soft-delete (deactivate) patients. A patient with existing appointments is never hard-deleted.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FR-2.4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Validate phone format, email format, and that the date of birth is not in the future.</w:t>
            </w:r>
          </w:p>
        </w:tc>
      </w:tr>
    </w:tbl>
    <w:p>
      <w:pPr>
        <w:pStyle w:val="Heading2"/>
      </w:pPr>
      <w:r>
        <w:t xml:space="preserve">4.3 Doctor &amp; Resource Management (FR-3) — Administrator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FR-3.1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Create, read, update, and delete doctors, each with one assigned specialty.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FR-3.2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Define each doctor's weekly availability: day of week, start time, end time, and slot length.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FR-3.3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Create, read, update, and delete specialties and consultation rooms.</w:t>
            </w:r>
          </w:p>
        </w:tc>
      </w:tr>
    </w:tbl>
    <w:p>
      <w:pPr>
        <w:pStyle w:val="Heading2"/>
      </w:pPr>
      <w:r>
        <w:t xml:space="preserve">4.4 Appointment Scheduling (FR-4) — Core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FR-4.1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After selecting a doctor and date, the system generates available slots from the doctor's availability minus already-booked appointments.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FR-4.2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Book a slot for a patient and capture a reason or notes.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FR-4.3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No double-booking: a doctor cannot have two appointments that overlap in time. Enforced in the BLL and by a transaction in the DAL to avoid race conditions between two receptionists.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FR-4.4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Reschedule: move an existing appointment to another open slot.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FR-4.5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Cancel an appointment with a reason; its status becomes Cancelled.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FR-4.6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Status lifecycle: Scheduled → CheckedIn → Completed; or Scheduled → Cancelled; or Scheduled → NoShow.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FR-4.7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Appointments cannot be booked in the past.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FR-4.8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 patient cannot be booked into two overlapping appointments, even with different doctors.</w:t>
            </w:r>
          </w:p>
        </w:tc>
      </w:tr>
    </w:tbl>
    <w:p>
      <w:pPr>
        <w:pStyle w:val="Heading2"/>
      </w:pPr>
      <w:r>
        <w:t xml:space="preserve">4.5 Daily View / Dashboard (FR-5)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FR-5.1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Display a selected day's appointments in a grid or calendar, grouped by doctor.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FR-5.2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Color-code appointments by status.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FR-5.3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Allow quick check-in or mark no-show directly from the grid.</w:t>
            </w:r>
          </w:p>
        </w:tc>
      </w:tr>
    </w:tbl>
    <w:p>
      <w:pPr>
        <w:pStyle w:val="Heading2"/>
      </w:pPr>
      <w:r>
        <w:t xml:space="preserve">4.6 Reporting (FR-6)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FR-6.1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Appointments per doctor over a chosen date range.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FR-6.2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No-show count and rate per doctor.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FR-6.3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Daily appointment list, printable or exportable to CSV.</w:t>
            </w:r>
          </w:p>
        </w:tc>
      </w:tr>
    </w:tbl>
    <w:p>
      <w:pPr>
        <w:pStyle w:val="Heading2"/>
      </w:pPr>
      <w:r>
        <w:t xml:space="preserve">4.7 Audit Log (FR-7) — Stretch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FR-7.1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Record who created, modified, or cancelled each appointment, and when.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55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NFR-1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Security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All SQL is parameterized; no string concatenation. This prevents SQL injection and should be stated explicitly in the README.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NFR-2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Performance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Common queries (slot lookup, daily view) return in under 1 second on a few thousand rows. Index foreign keys and the (DoctorID, AppointmentDate) pair.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NFR-3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Reliability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Booking uses a transaction with an appropriate isolation level (for example SERIALIZABLE) or a unique constraint, so concurrent bookings cannot both succeed.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NFR-4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Usability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Forms are keyboard-navigable, show inline validation messages, and present confirmation dialogs on cancel or delete.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NFR-5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Maintainability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Layer boundaries are clear; no business logic lives in UI event handlers.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NFR-6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Configurability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The connection string and slot defaults are stored in App.config.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 Model (Logical)</w:t>
      </w:r>
    </w:p>
    <w:p>
      <w:pPr>
        <w:pStyle w:val="Heading2"/>
      </w:pPr>
      <w:r>
        <w:t xml:space="preserve">6.1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Users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UserID (PK), Username (unique), PasswordHash, Salt, RoleID (FK), IsActive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Roles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RoleID (PK), RoleName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Patients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PatientID (PK), FirstName, LastName, DOB, Gender, Phone, Email, Address, IsActive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Specialties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SpecialtyID (PK), Name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Doctors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DoctorID (PK), FirstName, LastName, SpecialtyID (FK), Phone, Email, IsActive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DoctorAvailability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AvailabilityID (PK), DoctorID (FK), DayOfWeek, StartTime, EndTime, SlotMinutes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Rooms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RoomID (PK), Name, IsActive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Appointments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AppointmentID (PK), PatientID (FK), DoctorID (FK), RoomID (FK, nullable), AppointmentDate, StartTime, EndTime, StatusID (FK), Reason, Notes, CreatedBy, CreatedAt, ModifiedBy, ModifiedAt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AppointmentStatuses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StatusID (PK), StatusName (Scheduled, CheckedIn, Completed, Cancelled, NoShow)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AuditLog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LogID (PK), UserID, Action, EntityType, EntityID, Timestamp, Details</w:t>
            </w:r>
          </w:p>
        </w:tc>
      </w:tr>
    </w:tbl>
    <w:p>
      <w:pPr>
        <w:pStyle w:val="Heading2"/>
      </w:pPr>
      <w:r>
        <w:t xml:space="preserve">6.2 Key Constraints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uniqueness / overlap guard on (DoctorID, AppointmentDate, time range) for all non-cancelled appointments.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Foreign keys use NO ACTION on delete, forcing soft-deletes in application logic.</w:t>
      </w:r>
    </w:p>
    <w:p>
      <w:r>
        <w:br w:type="page"/>
      </w:r>
    </w:p>
    <w:p>
      <w:pPr>
        <w:pStyle w:val="Heading1"/>
      </w:pPr>
      <w:r>
        <w:t xml:space="preserve">7. Suggested Stored Procedures (DAL Targets)</w:t>
      </w:r>
    </w:p>
    <w:p>
      <w:pPr>
        <w:spacing w:after="120" w:line="276"/>
      </w:pPr>
      <w:r>
        <w:t xml:space="preserve">These stored procedures form the contract between the DAL and the database. The booking procedure is transactional and re-checks for overlap immediately before inserting.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Procedure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usp_Login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Authenticate a user and return role information.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usp_GetAvailableSlots(@DoctorID, @Date)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Return open slots for a doctor on a date.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usp_BookAppointment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Transactionally re-check for overlap, then insert the appointment.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usp_RescheduleAppointment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Move an appointment to a new slot, re-checking availability.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usp_CancelAppointment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Set an appointment's status to Cancelled with a reason.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usp_GetDailySchedule(@Date)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Return all appointments for a day, grouped by doctor.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usp_GetNoShowReport(@From, @To)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Return no-show counts and rates per doctor for a range.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Assumptions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system serves a single clinic in a single time zone.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Recurring appointments are not supported in version 1.0 (stretch goal).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payment or insurance handling is included.</w:t>
      </w:r>
    </w:p>
    <w:p>
      <w:pPr>
        <w:pStyle w:val="Heading1"/>
      </w:pPr>
      <w:r>
        <w:t xml:space="preserve">9. Portfolio Notes</w:t>
      </w:r>
    </w:p>
    <w:p>
      <w:pPr>
        <w:spacing w:after="120" w:line="276"/>
      </w:pPr>
      <w:r>
        <w:t xml:space="preserve">A few features distinguish this project from typical junior CRUD applications and are worth highlighting prominently in the README: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Transactional no-double-booking </w:t>
      </w:r>
      <w:r>
        <w:t xml:space="preserve">(FR-4.3 / NFR-3): most junior projects ignore concurrency. Explain the isolation level chosen and why.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Salted password hashing </w:t>
      </w:r>
      <w:r>
        <w:t xml:space="preserve">(FR-1.2): demonstrates security awareness beyond storing plaintext.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Parameterized queries everywhere </w:t>
      </w:r>
      <w:r>
        <w:t xml:space="preserve">(NFR-1): signals an understanding of SQL injection prevention.</w:t>
      </w:r>
    </w:p>
    <w:p>
      <w:pPr>
        <w:spacing w:after="120" w:line="276"/>
      </w:pPr>
      <w:r>
        <w:rPr>
          <w:i/>
          <w:iCs/>
        </w:rPr>
        <w:t xml:space="preserve">Together these three points show that you care about correctness and security, not just basic create-read-update-delete operations.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6F1" w:sz="4" w:space="4"/>
      </w:pBd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F1" w:sz="4" w:space="4"/>
      </w:pBdr>
      <w:jc w:val="right"/>
    </w:pPr>
    <w:r>
      <w:rPr>
        <w:color w:val="595959"/>
        <w:sz w:val="16"/>
        <w:szCs w:val="16"/>
      </w:rPr>
      <w:t xml:space="preserve">Clinic Appointment Scheduler — SRS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1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6F1" w:sz="4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Appointment Scheduler - SRS</dc:title>
  <dc:creator>Clinic Appointment Scheduler SRS</dc:creator>
  <cp:lastModifiedBy>Un-named</cp:lastModifiedBy>
  <cp:revision>1</cp:revision>
  <dcterms:created xsi:type="dcterms:W3CDTF">2026-06-04T14:02:10.933Z</dcterms:created>
  <dcterms:modified xsi:type="dcterms:W3CDTF">2026-06-04T14:02:10.934Z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