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400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نشاط تفاعلي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NJR01_U02_Activity2.1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تطوير مقررات إلكترونية – جامعة نجران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الوحدة 2: الذهنية الرقمية وممارسات الابتكار التقني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النشاط التفاعلي 2.1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مصمم تجريبي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2026-02-08</w:t>
            </w:r>
          </w:p>
        </w:tc>
      </w:tr>
    </w:tbl>
    <w:p/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single" w:sz="12" w:space="0" w:color="000000"/>
          <w:right w:val="single" w:sz="12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المشهد الأول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وصف المشهد</w:t>
            </w:r>
          </w:p>
        </w:tc>
        <w:tc>
          <w:tcPr>
            <w:tcW w:type="dxa" w:w="990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عناصر المشهد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في هذا المشهد يظهر للطالب سؤال حول مراحل التفكير التصميمي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النص التالي يظهر على الشاشة مع صورة توضيحية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وصف الصور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صورة لمراحل التفكير التصميمي الخمس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وصف موشن جرافيك (إن لزم)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-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 ( أن لزم )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-</w:t>
            </w:r>
          </w:p>
        </w:tc>
      </w:tr>
      <w:tr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نص يظهر على الشاشة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رتب مراحل التفكير التصميمي التالية بالترتيب الصحيح</w:t>
            </w:r>
          </w:p>
        </w:tc>
      </w:tr>
      <w:tr>
        <w:tc>
          <w:tcPr>
            <w:tcW w:type="dxa" w:w="4050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خطوات النشاط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1. اقرأ المراحل المعروضة</w:t>
              <w:br/>
              <w:t>2. اسحب كل مرحلة إلى الترتيب الصحيح</w:t>
              <w:br/>
              <w:t>3. اضغط تحقق</w:t>
            </w:r>
          </w:p>
        </w:tc>
      </w:tr>
      <w:tr>
        <w:tc>
          <w:tcPr>
            <w:tcW w:type="dxa" w:w="4050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الإجابة الصحيحة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التعاطف -&gt; التعريف -&gt; التصور -&gt; النموذج الأولي -&gt; الاختبار</w:t>
            </w:r>
          </w:p>
        </w:tc>
      </w:tr>
      <w:tr>
        <w:tc>
          <w:tcPr>
            <w:tcW w:type="dxa" w:w="4050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الأزرار التي تظهر بعد نفاذ المحاولات</w:t>
            </w:r>
          </w:p>
        </w:tc>
        <w:tc>
          <w:tcPr>
            <w:tcW w:type="dxa" w:w="990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زر "مراجعة المحتوى"</w:t>
              <w:br/>
              <w:t>زر "أعد المحاولة"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1440" w:right="1440" w:bottom="1440" w:left="1440" w:header="56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