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48C" w14:textId="77777777" w:rsidR="00D01A6C" w:rsidRDefault="00D01A6C" w:rsidP="000B7DE6">
      <w:pPr>
        <w:spacing w:before="132"/>
        <w:rPr>
          <w:b/>
          <w:u w:val="single"/>
        </w:rPr>
      </w:pPr>
    </w:p>
    <w:p w14:paraId="2A88C9A1" w14:textId="507BBB2A" w:rsidR="00221555" w:rsidRPr="00B666BC" w:rsidRDefault="006B7599">
      <w:pPr>
        <w:spacing w:before="132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  <w:u w:val="single"/>
        </w:rPr>
        <w:t>Education</w:t>
      </w:r>
    </w:p>
    <w:p w14:paraId="5CABDD75" w14:textId="2679680B" w:rsidR="00221555" w:rsidRPr="00B666BC" w:rsidRDefault="00DE6D1E">
      <w:pPr>
        <w:tabs>
          <w:tab w:val="right" w:pos="8933"/>
        </w:tabs>
        <w:spacing w:before="1" w:line="267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</w:rPr>
        <w:t>Coventry University</w:t>
      </w:r>
      <w:r w:rsidR="006B7599" w:rsidRPr="00B666BC">
        <w:rPr>
          <w:rFonts w:asciiTheme="minorHAnsi" w:hAnsiTheme="minorHAnsi" w:cstheme="minorHAnsi"/>
          <w:b/>
          <w:sz w:val="24"/>
          <w:szCs w:val="24"/>
        </w:rPr>
        <w:t>,</w:t>
      </w:r>
      <w:r w:rsidR="006B7599" w:rsidRPr="00B666BC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b/>
          <w:sz w:val="24"/>
          <w:szCs w:val="24"/>
        </w:rPr>
        <w:t>Coventry</w:t>
      </w:r>
      <w:r w:rsidR="006B7599" w:rsidRPr="00B666BC">
        <w:rPr>
          <w:rFonts w:asciiTheme="minorHAnsi" w:hAnsiTheme="minorHAnsi" w:cstheme="minorHAnsi"/>
          <w:b/>
          <w:sz w:val="24"/>
          <w:szCs w:val="24"/>
        </w:rPr>
        <w:t xml:space="preserve"> UK</w:t>
      </w:r>
      <w:r w:rsidR="006B7599" w:rsidRPr="00B666BC">
        <w:rPr>
          <w:rFonts w:asciiTheme="minorHAnsi" w:hAnsiTheme="minorHAnsi" w:cstheme="minorHAnsi"/>
          <w:b/>
          <w:sz w:val="24"/>
          <w:szCs w:val="24"/>
        </w:rPr>
        <w:tab/>
        <w:t>201</w:t>
      </w:r>
      <w:r w:rsidR="00E02B43" w:rsidRPr="00B666BC">
        <w:rPr>
          <w:rFonts w:asciiTheme="minorHAnsi" w:hAnsiTheme="minorHAnsi" w:cstheme="minorHAnsi"/>
          <w:b/>
          <w:sz w:val="24"/>
          <w:szCs w:val="24"/>
        </w:rPr>
        <w:t>8</w:t>
      </w:r>
      <w:r w:rsidR="006B7599" w:rsidRPr="00B666BC">
        <w:rPr>
          <w:rFonts w:asciiTheme="minorHAnsi" w:hAnsiTheme="minorHAnsi" w:cstheme="minorHAnsi"/>
          <w:b/>
          <w:sz w:val="24"/>
          <w:szCs w:val="24"/>
        </w:rPr>
        <w:t>-202</w:t>
      </w:r>
      <w:r w:rsidR="00E02B43" w:rsidRPr="00B666BC">
        <w:rPr>
          <w:rFonts w:asciiTheme="minorHAnsi" w:hAnsiTheme="minorHAnsi" w:cstheme="minorHAnsi"/>
          <w:b/>
          <w:sz w:val="24"/>
          <w:szCs w:val="24"/>
        </w:rPr>
        <w:t>1</w:t>
      </w:r>
    </w:p>
    <w:p w14:paraId="79923572" w14:textId="77777777" w:rsidR="00E02B43" w:rsidRPr="00B666BC" w:rsidRDefault="006B7599">
      <w:pPr>
        <w:ind w:left="100" w:right="4042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</w:rPr>
        <w:t xml:space="preserve">BSc (Hons) </w:t>
      </w:r>
      <w:r w:rsidR="00E02B43" w:rsidRPr="00B666BC">
        <w:rPr>
          <w:rFonts w:asciiTheme="minorHAnsi" w:hAnsiTheme="minorHAnsi" w:cstheme="minorHAnsi"/>
          <w:b/>
          <w:sz w:val="24"/>
          <w:szCs w:val="24"/>
        </w:rPr>
        <w:t>Civil Engineering</w:t>
      </w:r>
      <w:r w:rsidRPr="00B666BC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E02B43" w:rsidRPr="00B666BC">
        <w:rPr>
          <w:rFonts w:asciiTheme="minorHAnsi" w:hAnsiTheme="minorHAnsi" w:cstheme="minorHAnsi"/>
          <w:b/>
          <w:sz w:val="24"/>
          <w:szCs w:val="24"/>
        </w:rPr>
        <w:t xml:space="preserve">Achieved </w:t>
      </w:r>
      <w:r w:rsidRPr="00B666BC">
        <w:rPr>
          <w:rFonts w:asciiTheme="minorHAnsi" w:hAnsiTheme="minorHAnsi" w:cstheme="minorHAnsi"/>
          <w:b/>
          <w:sz w:val="24"/>
          <w:szCs w:val="24"/>
        </w:rPr>
        <w:t>2:1</w:t>
      </w:r>
    </w:p>
    <w:p w14:paraId="485BC5A4" w14:textId="1E172925" w:rsidR="00221555" w:rsidRPr="00B666BC" w:rsidRDefault="006B7599">
      <w:pPr>
        <w:ind w:left="100" w:right="4042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</w:rPr>
        <w:t xml:space="preserve"> Key Modules-</w:t>
      </w:r>
    </w:p>
    <w:p w14:paraId="03BA1340" w14:textId="6009DB7F" w:rsidR="00221555" w:rsidRPr="00B666BC" w:rsidRDefault="00E02B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2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Structural Analysis</w:t>
      </w:r>
      <w:r w:rsidR="006B7599" w:rsidRPr="00B666BC">
        <w:rPr>
          <w:rFonts w:asciiTheme="minorHAnsi" w:hAnsiTheme="minorHAnsi" w:cstheme="minorHAnsi"/>
          <w:sz w:val="24"/>
          <w:szCs w:val="24"/>
        </w:rPr>
        <w:t>–</w:t>
      </w:r>
      <w:r w:rsidR="006B7599" w:rsidRPr="00B666B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9468E3" w:rsidRPr="00B666BC">
        <w:rPr>
          <w:rFonts w:asciiTheme="minorHAnsi" w:hAnsiTheme="minorHAnsi" w:cstheme="minorHAnsi"/>
          <w:sz w:val="24"/>
          <w:szCs w:val="24"/>
        </w:rPr>
        <w:t xml:space="preserve">Relates to </w:t>
      </w:r>
      <w:r w:rsidR="009468E3" w:rsidRPr="00B666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 prediction of the response of structures to specified arbitrary external loads. I had to demonstrate various methods of statistical thinking.</w:t>
      </w:r>
    </w:p>
    <w:p w14:paraId="4FA89521" w14:textId="0CA914A5" w:rsidR="004C39A6" w:rsidRPr="00B666BC" w:rsidRDefault="00E80C87" w:rsidP="004C39A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right="722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Geotechnics </w:t>
      </w:r>
      <w:r w:rsidR="004C39A6" w:rsidRPr="00B666BC">
        <w:rPr>
          <w:rFonts w:asciiTheme="minorHAnsi" w:hAnsiTheme="minorHAnsi" w:cstheme="minorHAnsi"/>
          <w:sz w:val="24"/>
          <w:szCs w:val="24"/>
        </w:rPr>
        <w:t xml:space="preserve">– is an engineering discipline that deal with soil and rock </w:t>
      </w:r>
      <w:proofErr w:type="spellStart"/>
      <w:r w:rsidR="004C39A6" w:rsidRPr="00B666BC">
        <w:rPr>
          <w:rFonts w:asciiTheme="minorHAnsi" w:hAnsiTheme="minorHAnsi" w:cstheme="minorHAnsi"/>
          <w:sz w:val="24"/>
          <w:szCs w:val="24"/>
        </w:rPr>
        <w:t>behaviour</w:t>
      </w:r>
      <w:proofErr w:type="spellEnd"/>
      <w:r w:rsidR="004C39A6" w:rsidRPr="00B666BC">
        <w:rPr>
          <w:rFonts w:asciiTheme="minorHAnsi" w:hAnsiTheme="minorHAnsi" w:cstheme="minorHAnsi"/>
          <w:sz w:val="24"/>
          <w:szCs w:val="24"/>
        </w:rPr>
        <w:t>. This specialism involves using scientific methods and principles of engineering to collect and interpret the physical properties of the ground for use in building construction</w:t>
      </w:r>
      <w:r w:rsidR="00CB4896" w:rsidRPr="00B666BC">
        <w:rPr>
          <w:rFonts w:asciiTheme="minorHAnsi" w:hAnsiTheme="minorHAnsi" w:cstheme="minorHAnsi"/>
          <w:sz w:val="24"/>
          <w:szCs w:val="24"/>
        </w:rPr>
        <w:t>.</w:t>
      </w:r>
    </w:p>
    <w:p w14:paraId="3CFE4B7E" w14:textId="4D89C619" w:rsidR="00221555" w:rsidRPr="00B666BC" w:rsidRDefault="006B7599" w:rsidP="004C39A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right="722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Econometrics - Applying statistical and econometrical tools to real world</w:t>
      </w:r>
      <w:r w:rsidRPr="00B666BC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examples.</w:t>
      </w:r>
    </w:p>
    <w:p w14:paraId="02A2E410" w14:textId="5B1078D8" w:rsidR="00221555" w:rsidRPr="00B666BC" w:rsidRDefault="006B7599">
      <w:pPr>
        <w:pStyle w:val="Heading1"/>
        <w:tabs>
          <w:tab w:val="left" w:pos="7958"/>
        </w:tabs>
        <w:spacing w:line="267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Moseley School and</w:t>
      </w:r>
      <w:r w:rsidRPr="00B666B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Sixth</w:t>
      </w:r>
      <w:r w:rsidRPr="00B666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Form</w:t>
      </w:r>
      <w:r w:rsidRPr="00B666BC">
        <w:rPr>
          <w:rFonts w:asciiTheme="minorHAnsi" w:hAnsiTheme="minorHAnsi" w:cstheme="minorHAnsi"/>
          <w:sz w:val="24"/>
          <w:szCs w:val="24"/>
        </w:rPr>
        <w:tab/>
        <w:t>2011-201</w:t>
      </w:r>
      <w:r w:rsidR="00DE04F2" w:rsidRPr="00B666BC">
        <w:rPr>
          <w:rFonts w:asciiTheme="minorHAnsi" w:hAnsiTheme="minorHAnsi" w:cstheme="minorHAnsi"/>
          <w:sz w:val="24"/>
          <w:szCs w:val="24"/>
        </w:rPr>
        <w:t>8</w:t>
      </w:r>
    </w:p>
    <w:p w14:paraId="3E13F1A2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A-Levels in Law,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Maths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and Chemistry</w:t>
      </w:r>
      <w:r w:rsidRPr="00B666B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(ACC)</w:t>
      </w:r>
    </w:p>
    <w:p w14:paraId="1E29BA0F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11 GCSE’s Achieved A*-C including English and</w:t>
      </w:r>
      <w:r w:rsidRPr="00B666B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Maths</w:t>
      </w:r>
      <w:proofErr w:type="spellEnd"/>
    </w:p>
    <w:p w14:paraId="41D392A3" w14:textId="77777777" w:rsidR="00221555" w:rsidRPr="00B666BC" w:rsidRDefault="00221555">
      <w:pPr>
        <w:pStyle w:val="BodyText"/>
        <w:spacing w:before="1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CAD521A" w14:textId="77777777" w:rsidR="00221555" w:rsidRPr="00B666BC" w:rsidRDefault="006B7599">
      <w:pPr>
        <w:ind w:left="100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  <w:u w:val="single"/>
        </w:rPr>
        <w:t>Employment</w:t>
      </w:r>
    </w:p>
    <w:p w14:paraId="08F30A24" w14:textId="77777777" w:rsidR="00DE04F2" w:rsidRPr="00B666BC" w:rsidRDefault="00DE04F2" w:rsidP="00EF2729">
      <w:pPr>
        <w:tabs>
          <w:tab w:val="left" w:pos="7461"/>
        </w:tabs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736AC7DB" w14:textId="47B86B23" w:rsidR="00EF2729" w:rsidRPr="00B666BC" w:rsidRDefault="00CB4896" w:rsidP="00EF2729">
      <w:pPr>
        <w:tabs>
          <w:tab w:val="left" w:pos="7461"/>
        </w:tabs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</w:rPr>
        <w:t>Serco – Housing officer</w:t>
      </w:r>
      <w:r w:rsidR="00EF2729" w:rsidRPr="00B666B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E04F2" w:rsidRPr="00B666BC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Aug 2021-Jan 2022  </w:t>
      </w:r>
    </w:p>
    <w:p w14:paraId="1814759D" w14:textId="77777777" w:rsidR="00EF2729" w:rsidRPr="00B666BC" w:rsidRDefault="00EF2729" w:rsidP="00EF2729">
      <w:pPr>
        <w:pStyle w:val="ListParagraph"/>
        <w:numPr>
          <w:ilvl w:val="0"/>
          <w:numId w:val="6"/>
        </w:numPr>
        <w:tabs>
          <w:tab w:val="left" w:pos="7461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lang w:val="en-GB" w:eastAsia="en-GB"/>
        </w:rPr>
        <w:t>Responding to customer complaints and requests.</w:t>
      </w:r>
    </w:p>
    <w:p w14:paraId="6E1033F8" w14:textId="10055595" w:rsidR="00EF2729" w:rsidRPr="00B666BC" w:rsidRDefault="00EF2729" w:rsidP="00EF2729">
      <w:pPr>
        <w:pStyle w:val="ListParagraph"/>
        <w:numPr>
          <w:ilvl w:val="0"/>
          <w:numId w:val="6"/>
        </w:numPr>
        <w:tabs>
          <w:tab w:val="left" w:pos="7461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lang w:val="en-GB" w:eastAsia="en-GB"/>
        </w:rPr>
        <w:t>Dealing with Medical emergencies and manage any incidents.</w:t>
      </w:r>
    </w:p>
    <w:p w14:paraId="37B0E3E3" w14:textId="3833F056" w:rsidR="00AE21F6" w:rsidRPr="00B666BC" w:rsidRDefault="00AE21F6" w:rsidP="00EF2729">
      <w:pPr>
        <w:pStyle w:val="ListParagraph"/>
        <w:numPr>
          <w:ilvl w:val="0"/>
          <w:numId w:val="6"/>
        </w:numPr>
        <w:tabs>
          <w:tab w:val="left" w:pos="7461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lang w:val="en-GB" w:eastAsia="en-GB"/>
        </w:rPr>
        <w:t>Had to be flexible and was required to various locations in the west midlands to provide top tier support. I have business insurance on my driver’s license, I was required to travel for training and meetings.</w:t>
      </w:r>
    </w:p>
    <w:p w14:paraId="320D6200" w14:textId="77777777" w:rsidR="00EF2729" w:rsidRPr="00B666BC" w:rsidRDefault="00EF2729" w:rsidP="00EF2729">
      <w:pPr>
        <w:pStyle w:val="ListParagraph"/>
        <w:numPr>
          <w:ilvl w:val="0"/>
          <w:numId w:val="6"/>
        </w:numPr>
        <w:tabs>
          <w:tab w:val="left" w:pos="7461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lang w:val="en-GB" w:eastAsia="en-GB"/>
        </w:rPr>
        <w:t>Ability to manage conflict</w:t>
      </w:r>
    </w:p>
    <w:p w14:paraId="6D33D663" w14:textId="7A372EDA" w:rsidR="00EF2729" w:rsidRPr="00B666BC" w:rsidRDefault="00EF2729" w:rsidP="00EF2729">
      <w:pPr>
        <w:pStyle w:val="ListParagraph"/>
        <w:numPr>
          <w:ilvl w:val="0"/>
          <w:numId w:val="6"/>
        </w:numPr>
        <w:tabs>
          <w:tab w:val="left" w:pos="7461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lang w:val="en-GB" w:eastAsia="en-GB"/>
        </w:rPr>
        <w:t>Management of domestic violence, violence, Anti-social behaviour, and child safeguarding needs.</w:t>
      </w:r>
    </w:p>
    <w:p w14:paraId="77F7D9DD" w14:textId="7DE9F912" w:rsidR="00DE04F2" w:rsidRPr="00B666BC" w:rsidRDefault="00DE04F2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Encouraging and supporting individuals to participate in daily living skills and opportunities.</w:t>
      </w:r>
    </w:p>
    <w:p w14:paraId="56E01B6C" w14:textId="77777777" w:rsidR="00DE04F2" w:rsidRPr="00B666BC" w:rsidRDefault="00DE04F2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To report and document any concerns you may have about service user’s health and well-being.</w:t>
      </w:r>
    </w:p>
    <w:p w14:paraId="20D85123" w14:textId="1C301836" w:rsidR="00CB4896" w:rsidRPr="00B666BC" w:rsidRDefault="00DE04F2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To enable service users to be treated as valued individuals of society, empowering their human rights.</w:t>
      </w:r>
    </w:p>
    <w:p w14:paraId="7C1D9DC4" w14:textId="59838E06" w:rsidR="00AE21F6" w:rsidRPr="00B666BC" w:rsidRDefault="00AE21F6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To carry out property inspections and report any repairs to ensure we provide quality homes for our clients.</w:t>
      </w:r>
    </w:p>
    <w:p w14:paraId="26EC6023" w14:textId="14DD3328" w:rsidR="00685F6E" w:rsidRPr="00B666BC" w:rsidRDefault="00685F6E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Had to provide support to the adults under our care in the form of support sessions.</w:t>
      </w:r>
    </w:p>
    <w:p w14:paraId="05004EBD" w14:textId="4B324931" w:rsidR="00685F6E" w:rsidRPr="00B666BC" w:rsidRDefault="00685F6E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Was responsible for the safeguarding of the SU’s/clients. Had to identify on arrival which clients were vulnerable and which of them required PEEP (Special help in case of an emergency e.g., Fire) </w:t>
      </w:r>
    </w:p>
    <w:p w14:paraId="3F7FD279" w14:textId="4B2E726D" w:rsidR="00BE3CE5" w:rsidRPr="00B666BC" w:rsidRDefault="00BE3CE5" w:rsidP="00BE3CE5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color w:val="201F1E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GB" w:eastAsia="en-GB"/>
        </w:rPr>
        <w:t>Had to use my experience and knowledge of tenancies, local authorities.</w:t>
      </w:r>
    </w:p>
    <w:p w14:paraId="632EB716" w14:textId="125C3D83" w:rsidR="00BE3CE5" w:rsidRPr="00B666BC" w:rsidRDefault="00BE3CE5" w:rsidP="00DE04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Had to help the clients overcome barriers they face with their integration in society. </w:t>
      </w:r>
    </w:p>
    <w:p w14:paraId="7EB0052F" w14:textId="77777777" w:rsidR="00556281" w:rsidRPr="00B666BC" w:rsidRDefault="00556281" w:rsidP="00556281">
      <w:pPr>
        <w:pStyle w:val="divdocumentsinglecolumn"/>
        <w:tabs>
          <w:tab w:val="right" w:pos="10886"/>
        </w:tabs>
        <w:spacing w:line="300" w:lineRule="atLeast"/>
        <w:rPr>
          <w:rFonts w:asciiTheme="minorHAnsi" w:eastAsia="Century Gothic" w:hAnsiTheme="minorHAnsi" w:cstheme="minorHAnsi"/>
          <w:color w:val="666666"/>
        </w:rPr>
      </w:pPr>
      <w:r w:rsidRPr="00B666BC">
        <w:rPr>
          <w:rStyle w:val="spanjobtitle"/>
          <w:rFonts w:asciiTheme="minorHAnsi" w:eastAsia="Century Gothic" w:hAnsiTheme="minorHAnsi" w:cstheme="minorHAnsi"/>
        </w:rPr>
        <w:t>Admin Officer</w:t>
      </w:r>
      <w:r w:rsidRPr="00B666BC">
        <w:rPr>
          <w:rStyle w:val="datesWrapper"/>
          <w:rFonts w:asciiTheme="minorHAnsi" w:eastAsia="Century Gothic" w:hAnsiTheme="minorHAnsi" w:cstheme="minorHAnsi"/>
          <w:color w:val="666666"/>
        </w:rPr>
        <w:tab/>
        <w:t xml:space="preserve"> </w:t>
      </w:r>
      <w:r w:rsidRPr="00B666BC">
        <w:rPr>
          <w:rStyle w:val="spanjobdates"/>
          <w:rFonts w:asciiTheme="minorHAnsi" w:eastAsia="Century Gothic" w:hAnsiTheme="minorHAnsi" w:cstheme="minorHAnsi"/>
        </w:rPr>
        <w:t>Aug 2016</w:t>
      </w:r>
      <w:r w:rsidRPr="00B666BC">
        <w:rPr>
          <w:rStyle w:val="span"/>
          <w:rFonts w:asciiTheme="minorHAnsi" w:eastAsia="Century Gothic" w:hAnsiTheme="minorHAnsi" w:cstheme="minorHAnsi"/>
          <w:color w:val="666666"/>
        </w:rPr>
        <w:t xml:space="preserve"> - </w:t>
      </w:r>
      <w:r w:rsidRPr="00B666BC">
        <w:rPr>
          <w:rStyle w:val="spanjobdates"/>
          <w:rFonts w:asciiTheme="minorHAnsi" w:eastAsia="Century Gothic" w:hAnsiTheme="minorHAnsi" w:cstheme="minorHAnsi"/>
        </w:rPr>
        <w:t>Sep 2020</w:t>
      </w:r>
      <w:r w:rsidRPr="00B666BC">
        <w:rPr>
          <w:rStyle w:val="datesWrapper"/>
          <w:rFonts w:asciiTheme="minorHAnsi" w:eastAsia="Century Gothic" w:hAnsiTheme="minorHAnsi" w:cstheme="minorHAnsi"/>
          <w:color w:val="666666"/>
        </w:rPr>
        <w:t xml:space="preserve"> </w:t>
      </w:r>
    </w:p>
    <w:p w14:paraId="7BC058B6" w14:textId="77777777" w:rsidR="00D24AB7" w:rsidRPr="00B666BC" w:rsidRDefault="00556281" w:rsidP="00D24AB7">
      <w:pPr>
        <w:pStyle w:val="spanpaddedline"/>
        <w:tabs>
          <w:tab w:val="right" w:pos="10886"/>
        </w:tabs>
        <w:spacing w:line="300" w:lineRule="atLeast"/>
        <w:rPr>
          <w:rStyle w:val="span"/>
          <w:rFonts w:asciiTheme="minorHAnsi" w:eastAsia="Century Gothic" w:hAnsiTheme="minorHAnsi" w:cstheme="minorHAnsi"/>
          <w:color w:val="666666"/>
        </w:rPr>
      </w:pPr>
      <w:r w:rsidRPr="00B666BC">
        <w:rPr>
          <w:rStyle w:val="spancompanyname"/>
          <w:rFonts w:asciiTheme="minorHAnsi" w:eastAsia="Century Gothic" w:hAnsiTheme="minorHAnsi" w:cstheme="minorHAnsi"/>
          <w:color w:val="666666"/>
        </w:rPr>
        <w:t>Al Sunnah</w:t>
      </w:r>
      <w:r w:rsidRPr="00B666BC">
        <w:rPr>
          <w:rStyle w:val="spancompanyname"/>
          <w:rFonts w:asciiTheme="minorHAnsi" w:eastAsia="Century Gothic" w:hAnsiTheme="minorHAnsi" w:cstheme="minorHAnsi"/>
          <w:color w:val="666666"/>
        </w:rPr>
        <w:t xml:space="preserve"> Recreational Centre</w:t>
      </w:r>
      <w:r w:rsidRPr="00B666BC">
        <w:rPr>
          <w:rFonts w:asciiTheme="minorHAnsi" w:eastAsia="Century Gothic" w:hAnsiTheme="minorHAnsi" w:cstheme="minorHAnsi"/>
          <w:color w:val="666666"/>
        </w:rPr>
        <w:t xml:space="preserve"> </w:t>
      </w:r>
      <w:r w:rsidRPr="00B666BC">
        <w:rPr>
          <w:rStyle w:val="datesWrapper"/>
          <w:rFonts w:asciiTheme="minorHAnsi" w:eastAsia="Century Gothic" w:hAnsiTheme="minorHAnsi" w:cstheme="minorHAnsi"/>
          <w:color w:val="666666"/>
        </w:rPr>
        <w:tab/>
        <w:t xml:space="preserve"> </w:t>
      </w:r>
    </w:p>
    <w:p w14:paraId="0F7DCD52" w14:textId="2636CA57" w:rsidR="00556281" w:rsidRPr="00B666BC" w:rsidRDefault="00556281" w:rsidP="00D24AB7">
      <w:pPr>
        <w:pStyle w:val="spanpaddedline"/>
        <w:numPr>
          <w:ilvl w:val="0"/>
          <w:numId w:val="18"/>
        </w:numPr>
        <w:tabs>
          <w:tab w:val="right" w:pos="10886"/>
        </w:tabs>
        <w:spacing w:line="300" w:lineRule="atLeast"/>
        <w:rPr>
          <w:rStyle w:val="span"/>
          <w:rFonts w:asciiTheme="minorHAnsi" w:eastAsia="Carlito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Diminished process gaps, supervising claims analysts and clerks to ensure optimal productivity.</w:t>
      </w:r>
    </w:p>
    <w:p w14:paraId="683A81E0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Tracked, analysed, and interpreted trends in social media data.</w:t>
      </w:r>
    </w:p>
    <w:p w14:paraId="27956C55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lastRenderedPageBreak/>
        <w:t xml:space="preserve">Dealing with phone calls and customer queries/paperwork </w:t>
      </w:r>
    </w:p>
    <w:p w14:paraId="2A69B952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Developed my own projects and executed (marketed) them by creating a team of individuals with different skills in line with the organisations policies</w:t>
      </w:r>
    </w:p>
    <w:p w14:paraId="34F73A5C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Work closely with senior manager and as part of a larger team to ensure the delivery of day-to-day requirements</w:t>
      </w:r>
    </w:p>
    <w:p w14:paraId="0B869E69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Organise, scheduled, and held meetings</w:t>
      </w:r>
    </w:p>
    <w:p w14:paraId="4677E475" w14:textId="77777777" w:rsidR="00556281" w:rsidRPr="00B666BC" w:rsidRDefault="00556281" w:rsidP="00D24AB7">
      <w:pPr>
        <w:pStyle w:val="documentulli"/>
        <w:numPr>
          <w:ilvl w:val="0"/>
          <w:numId w:val="18"/>
        </w:numPr>
        <w:spacing w:line="300" w:lineRule="atLeast"/>
        <w:rPr>
          <w:rStyle w:val="span"/>
          <w:rFonts w:asciiTheme="minorHAnsi" w:eastAsia="Century Gothic" w:hAnsiTheme="minorHAnsi" w:cstheme="minorHAnsi"/>
        </w:rPr>
      </w:pPr>
      <w:r w:rsidRPr="00B666BC">
        <w:rPr>
          <w:rStyle w:val="span"/>
          <w:rFonts w:asciiTheme="minorHAnsi" w:eastAsia="Century Gothic" w:hAnsiTheme="minorHAnsi" w:cstheme="minorHAnsi"/>
        </w:rPr>
        <w:t>Communicating with stakeholders to ensure projects are delivered</w:t>
      </w:r>
    </w:p>
    <w:p w14:paraId="77B07C6A" w14:textId="77777777" w:rsidR="00556281" w:rsidRPr="00B666BC" w:rsidRDefault="00556281" w:rsidP="00556281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</w:p>
    <w:p w14:paraId="2FBB6547" w14:textId="3590E2DE" w:rsidR="00556281" w:rsidRPr="00B666BC" w:rsidRDefault="00343675" w:rsidP="00686D53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Security guard at Birmingham city university </w:t>
      </w:r>
      <w:r w:rsidR="00057FC2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May 20</w:t>
      </w:r>
      <w:r w:rsidR="00562E9F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19</w:t>
      </w:r>
      <w:r w:rsidR="00057FC2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 – July 202</w:t>
      </w:r>
      <w:r w:rsidR="00562E9F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0</w:t>
      </w:r>
    </w:p>
    <w:p w14:paraId="06260371" w14:textId="21D93D48" w:rsidR="00B33008" w:rsidRPr="00B666BC" w:rsidRDefault="00B33008" w:rsidP="00B33008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Did patrols throughout the entirety of the building every other hour and complete</w:t>
      </w:r>
      <w:r w:rsidR="00AC376F"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d</w:t>
      </w: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 a headcount</w:t>
      </w:r>
      <w:r w:rsidR="00AC376F"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 of the occupants. </w:t>
      </w:r>
    </w:p>
    <w:p w14:paraId="2610AB48" w14:textId="472A5C54" w:rsidR="00AC376F" w:rsidRPr="00B666BC" w:rsidRDefault="00AC376F" w:rsidP="00B33008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Fire door checks. </w:t>
      </w:r>
    </w:p>
    <w:p w14:paraId="3F24D670" w14:textId="15D8D269" w:rsidR="002307AA" w:rsidRPr="00B666BC" w:rsidRDefault="002307AA" w:rsidP="00B33008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Keep in constant communication with the control room. </w:t>
      </w:r>
    </w:p>
    <w:p w14:paraId="3A0CD113" w14:textId="7DEDB4D7" w:rsidR="00C20C5E" w:rsidRPr="00B666BC" w:rsidRDefault="00C20C5E" w:rsidP="00C20C5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Security officer at Wolverhampton hospital </w:t>
      </w:r>
      <w:r w:rsidR="00BC3D62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J</w:t>
      </w:r>
      <w:r w:rsidR="00562E9F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uly</w:t>
      </w:r>
      <w:r w:rsidR="00BC3D62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 2020 – </w:t>
      </w:r>
      <w:r w:rsidR="00562E9F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October</w:t>
      </w:r>
      <w:r w:rsidR="00BC3D62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 2020</w:t>
      </w:r>
    </w:p>
    <w:p w14:paraId="233F8D79" w14:textId="2644A2CD" w:rsidR="00562E9F" w:rsidRPr="00B666BC" w:rsidRDefault="008776CD" w:rsidP="008776C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Had to ensure everyone who entered the hospital from the entrance I was guarding had on a face mask. </w:t>
      </w:r>
      <w:r w:rsidR="00A634C4"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If they </w:t>
      </w:r>
      <w:proofErr w:type="gramStart"/>
      <w:r w:rsidR="00A634C4"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>didn’t</w:t>
      </w:r>
      <w:proofErr w:type="gramEnd"/>
      <w:r w:rsidR="00A634C4"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 I would supply them with one. </w:t>
      </w:r>
    </w:p>
    <w:p w14:paraId="32264760" w14:textId="67385B00" w:rsidR="00A634C4" w:rsidRPr="00B666BC" w:rsidRDefault="00A634C4" w:rsidP="008776C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Diffuse any potential problems that were to arise. </w:t>
      </w:r>
    </w:p>
    <w:p w14:paraId="7807EFA8" w14:textId="43479422" w:rsidR="001A3CEF" w:rsidRPr="00B666BC" w:rsidRDefault="001A3CEF" w:rsidP="001A3CEF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>Security officer at Quarantine hotel D</w:t>
      </w:r>
      <w:r w:rsidR="00C23CE6" w:rsidRPr="00B666BC">
        <w:rPr>
          <w:rFonts w:asciiTheme="minorHAnsi" w:eastAsia="Times New Roman" w:hAnsiTheme="minorHAnsi" w:cstheme="minorHAnsi"/>
          <w:b/>
          <w:bCs/>
          <w:color w:val="2D2D2D"/>
          <w:sz w:val="24"/>
          <w:szCs w:val="24"/>
          <w:lang w:val="en-GB" w:eastAsia="en-GB"/>
        </w:rPr>
        <w:t xml:space="preserve">ecember 2020 – August 2021 </w:t>
      </w:r>
    </w:p>
    <w:p w14:paraId="2C0AC64D" w14:textId="2104CA02" w:rsidR="00C23CE6" w:rsidRPr="00B666BC" w:rsidRDefault="00F70CAF" w:rsidP="00C23CE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Had to ensure hotel guests didn’t leave their rooms unless it was their scheduled time to leave. </w:t>
      </w:r>
    </w:p>
    <w:p w14:paraId="4FC6613A" w14:textId="7EB840E7" w:rsidR="00F70CAF" w:rsidRPr="00B666BC" w:rsidRDefault="007E4A37" w:rsidP="00C23CE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Keep in constant communication with all other guards and control supervisor. </w:t>
      </w:r>
    </w:p>
    <w:p w14:paraId="7D9EE935" w14:textId="4A230379" w:rsidR="007E4A37" w:rsidRPr="00B666BC" w:rsidRDefault="007E4A37" w:rsidP="00C23CE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Fire door checks. </w:t>
      </w:r>
    </w:p>
    <w:p w14:paraId="3C4914E5" w14:textId="04FD8DF3" w:rsidR="007E4A37" w:rsidRPr="00B666BC" w:rsidRDefault="007E4A37" w:rsidP="00C23CE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Food delivery to door. </w:t>
      </w:r>
    </w:p>
    <w:p w14:paraId="0E3B4346" w14:textId="0651BA7C" w:rsidR="007E4A37" w:rsidRPr="00B666BC" w:rsidRDefault="000D63D7" w:rsidP="00C23CE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</w:pPr>
      <w:r w:rsidRPr="00B666BC">
        <w:rPr>
          <w:rFonts w:asciiTheme="minorHAnsi" w:eastAsia="Times New Roman" w:hAnsiTheme="minorHAnsi" w:cstheme="minorHAnsi"/>
          <w:color w:val="2D2D2D"/>
          <w:sz w:val="24"/>
          <w:szCs w:val="24"/>
          <w:lang w:val="en-GB" w:eastAsia="en-GB"/>
        </w:rPr>
        <w:t xml:space="preserve">Enforcement of covid regulations. </w:t>
      </w:r>
    </w:p>
    <w:p w14:paraId="503395F2" w14:textId="3E46EDF4" w:rsidR="00221555" w:rsidRPr="00B666BC" w:rsidRDefault="006B7599">
      <w:pPr>
        <w:tabs>
          <w:tab w:val="left" w:pos="7461"/>
        </w:tabs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B666BC">
        <w:rPr>
          <w:rFonts w:asciiTheme="minorHAnsi" w:hAnsiTheme="minorHAnsi" w:cstheme="minorHAnsi"/>
          <w:b/>
          <w:sz w:val="24"/>
          <w:szCs w:val="24"/>
        </w:rPr>
        <w:t>Bear Grylls Adventure Park – Guest</w:t>
      </w:r>
      <w:r w:rsidRPr="00B666BC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b/>
          <w:sz w:val="24"/>
          <w:szCs w:val="24"/>
        </w:rPr>
        <w:t>Experience</w:t>
      </w:r>
      <w:r w:rsidRPr="00B666B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b/>
          <w:sz w:val="24"/>
          <w:szCs w:val="24"/>
        </w:rPr>
        <w:t>Host</w:t>
      </w:r>
      <w:r w:rsidR="00DE04F2" w:rsidRPr="00B666BC">
        <w:rPr>
          <w:rFonts w:asciiTheme="minorHAnsi" w:hAnsiTheme="minorHAnsi" w:cstheme="minorHAnsi"/>
          <w:b/>
          <w:sz w:val="24"/>
          <w:szCs w:val="24"/>
        </w:rPr>
        <w:t xml:space="preserve"> (Part-time)</w:t>
      </w:r>
      <w:r w:rsidRPr="00B666BC">
        <w:rPr>
          <w:rFonts w:asciiTheme="minorHAnsi" w:hAnsiTheme="minorHAnsi" w:cstheme="minorHAnsi"/>
          <w:b/>
          <w:sz w:val="24"/>
          <w:szCs w:val="24"/>
        </w:rPr>
        <w:tab/>
        <w:t>Jul 2021-</w:t>
      </w:r>
      <w:r w:rsidRPr="00B666BC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="00DE04F2" w:rsidRPr="00B666BC">
        <w:rPr>
          <w:rFonts w:asciiTheme="minorHAnsi" w:hAnsiTheme="minorHAnsi" w:cstheme="minorHAnsi"/>
          <w:b/>
          <w:sz w:val="24"/>
          <w:szCs w:val="24"/>
        </w:rPr>
        <w:t>Nov</w:t>
      </w:r>
      <w:r w:rsidR="00CB4896" w:rsidRPr="00B666BC">
        <w:rPr>
          <w:rFonts w:asciiTheme="minorHAnsi" w:hAnsiTheme="minorHAnsi" w:cstheme="minorHAnsi"/>
          <w:b/>
          <w:sz w:val="24"/>
          <w:szCs w:val="24"/>
        </w:rPr>
        <w:t xml:space="preserve"> 2021</w:t>
      </w:r>
    </w:p>
    <w:p w14:paraId="660C5155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37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Acted as first point of contact for customers, keeping a friendly and clear</w:t>
      </w:r>
      <w:r w:rsidRPr="00B666BC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communications style while helping them navigate the adventure park.</w:t>
      </w:r>
    </w:p>
    <w:p w14:paraId="019923B7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4"/>
        <w:rPr>
          <w:rFonts w:asciiTheme="minorHAnsi" w:hAnsiTheme="minorHAnsi" w:cstheme="minorHAnsi"/>
          <w:sz w:val="24"/>
          <w:szCs w:val="24"/>
        </w:rPr>
      </w:pPr>
      <w:proofErr w:type="spellStart"/>
      <w:r w:rsidRPr="00B666BC">
        <w:rPr>
          <w:rFonts w:asciiTheme="minorHAnsi" w:hAnsiTheme="minorHAnsi" w:cstheme="minorHAnsi"/>
          <w:sz w:val="24"/>
          <w:szCs w:val="24"/>
        </w:rPr>
        <w:t>Utilised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knowledge of legal practice from my degree to assist customers with literacy</w:t>
      </w:r>
      <w:r w:rsidRPr="00B666BC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and comprehension difficulties to understand the legal documentation</w:t>
      </w:r>
      <w:r w:rsidRPr="00B666B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required.</w:t>
      </w:r>
    </w:p>
    <w:p w14:paraId="6AFBE44B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Kept up to date with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organisational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development to keep up to date with and offer</w:t>
      </w:r>
      <w:r w:rsidRPr="00B666BC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relevant</w:t>
      </w:r>
    </w:p>
    <w:p w14:paraId="5C71EFA8" w14:textId="77777777" w:rsidR="00221555" w:rsidRPr="00B666BC" w:rsidRDefault="006B7599">
      <w:pPr>
        <w:pStyle w:val="BodyText"/>
        <w:spacing w:before="2"/>
        <w:ind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and ‘hot’ deals and promotions.</w:t>
      </w:r>
    </w:p>
    <w:p w14:paraId="1A03E051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87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Working collaboratively with departments, so I know what time slots are available for</w:t>
      </w:r>
      <w:r w:rsidRPr="00B666BC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each activity, for the</w:t>
      </w:r>
      <w:r w:rsidRPr="00B666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day.</w:t>
      </w:r>
    </w:p>
    <w:p w14:paraId="21C14690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138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Building a rapport with customers so I can solve their problems and manage</w:t>
      </w:r>
      <w:r w:rsidRPr="00B666BC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their complaints.</w:t>
      </w:r>
    </w:p>
    <w:p w14:paraId="0EBCD290" w14:textId="77777777" w:rsidR="00221555" w:rsidRPr="00B666BC" w:rsidRDefault="00221555">
      <w:pPr>
        <w:pStyle w:val="BodyText"/>
        <w:spacing w:before="1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CE6A664" w14:textId="77777777" w:rsidR="00221555" w:rsidRPr="00B666BC" w:rsidRDefault="006B7599">
      <w:pPr>
        <w:pStyle w:val="Heading1"/>
        <w:tabs>
          <w:tab w:val="left" w:pos="7356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Leave is to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Esmie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>, Coventry UK-</w:t>
      </w:r>
      <w:r w:rsidRPr="00B666B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Finance/Business</w:t>
      </w:r>
      <w:r w:rsidRPr="00B666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Placement</w:t>
      </w:r>
      <w:r w:rsidRPr="00B666BC">
        <w:rPr>
          <w:rFonts w:asciiTheme="minorHAnsi" w:hAnsiTheme="minorHAnsi" w:cstheme="minorHAnsi"/>
          <w:sz w:val="24"/>
          <w:szCs w:val="24"/>
        </w:rPr>
        <w:tab/>
        <w:t>Feb 2021- Jun</w:t>
      </w:r>
      <w:r w:rsidRPr="00B666B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2021</w:t>
      </w:r>
    </w:p>
    <w:p w14:paraId="378A407E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3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Using Microsoft excel to evaluate what products were our most popular with </w:t>
      </w:r>
      <w:r w:rsidRPr="00B666BC">
        <w:rPr>
          <w:rFonts w:asciiTheme="minorHAnsi" w:hAnsiTheme="minorHAnsi" w:cstheme="minorHAnsi"/>
          <w:sz w:val="24"/>
          <w:szCs w:val="24"/>
        </w:rPr>
        <w:lastRenderedPageBreak/>
        <w:t>customers,</w:t>
      </w:r>
      <w:r w:rsidRPr="00B666BC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so we could put promotional offers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on.</w:t>
      </w:r>
    </w:p>
    <w:p w14:paraId="4DD8E67B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389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Calculating total sales for each day and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analysing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our weekly performance, to see how we could improve for the following</w:t>
      </w:r>
      <w:r w:rsidRPr="00B666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week.</w:t>
      </w:r>
    </w:p>
    <w:p w14:paraId="150EEC2E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Managing customer details database and making amendments on customer’s</w:t>
      </w:r>
      <w:r w:rsidRPr="00B666B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request</w:t>
      </w:r>
    </w:p>
    <w:p w14:paraId="78875EF9" w14:textId="77777777" w:rsidR="00221555" w:rsidRPr="00B666BC" w:rsidRDefault="006B7599">
      <w:pPr>
        <w:pStyle w:val="BodyText"/>
        <w:spacing w:before="2" w:line="268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regarding their bookings and orders.</w:t>
      </w:r>
    </w:p>
    <w:p w14:paraId="7C53747C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23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Proactively contacting suppliers about delivery times and amending orders to meet</w:t>
      </w:r>
      <w:r w:rsidRPr="00B666BC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the demand of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customers.</w:t>
      </w:r>
    </w:p>
    <w:p w14:paraId="28A8A6F8" w14:textId="6ED8B42F" w:rsidR="00221555" w:rsidRPr="00B666BC" w:rsidRDefault="00221555">
      <w:pPr>
        <w:pStyle w:val="BodyText"/>
        <w:spacing w:before="1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8DD0B9E" w14:textId="5313AA80" w:rsidR="00DE04F2" w:rsidRPr="00B666BC" w:rsidRDefault="00DE04F2">
      <w:pPr>
        <w:pStyle w:val="BodyText"/>
        <w:spacing w:before="1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480E550" w14:textId="77777777" w:rsidR="00DE04F2" w:rsidRPr="00B666BC" w:rsidRDefault="00DE04F2">
      <w:pPr>
        <w:pStyle w:val="BodyText"/>
        <w:spacing w:before="1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91A3D8D" w14:textId="253AA963" w:rsidR="00221555" w:rsidRPr="00B666BC" w:rsidRDefault="00CB4896">
      <w:pPr>
        <w:pStyle w:val="Heading1"/>
        <w:tabs>
          <w:tab w:val="left" w:pos="7433"/>
        </w:tabs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Coventry</w:t>
      </w:r>
      <w:r w:rsidR="006B7599" w:rsidRPr="00B666BC">
        <w:rPr>
          <w:rFonts w:asciiTheme="minorHAnsi" w:hAnsiTheme="minorHAnsi" w:cstheme="minorHAnsi"/>
          <w:sz w:val="24"/>
          <w:szCs w:val="24"/>
        </w:rPr>
        <w:t xml:space="preserve"> Student Union Shop, Birmingham </w:t>
      </w:r>
      <w:r w:rsidR="006B7599" w:rsidRPr="00B666BC">
        <w:rPr>
          <w:rFonts w:asciiTheme="minorHAnsi" w:hAnsiTheme="minorHAnsi" w:cstheme="minorHAnsi"/>
          <w:spacing w:val="2"/>
          <w:sz w:val="24"/>
          <w:szCs w:val="24"/>
        </w:rPr>
        <w:t xml:space="preserve">UK- </w:t>
      </w:r>
      <w:r w:rsidR="006B7599" w:rsidRPr="00B666BC">
        <w:rPr>
          <w:rFonts w:asciiTheme="minorHAnsi" w:hAnsiTheme="minorHAnsi" w:cstheme="minorHAnsi"/>
          <w:sz w:val="24"/>
          <w:szCs w:val="24"/>
        </w:rPr>
        <w:t>Customer</w:t>
      </w:r>
      <w:r w:rsidR="006B7599" w:rsidRPr="00B666BC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="006B7599" w:rsidRPr="00B666BC">
        <w:rPr>
          <w:rFonts w:asciiTheme="minorHAnsi" w:hAnsiTheme="minorHAnsi" w:cstheme="minorHAnsi"/>
          <w:sz w:val="24"/>
          <w:szCs w:val="24"/>
        </w:rPr>
        <w:t>Service</w:t>
      </w:r>
      <w:r w:rsidR="006B7599" w:rsidRPr="00B666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124B55" w:rsidRPr="00B666BC">
        <w:rPr>
          <w:rFonts w:asciiTheme="minorHAnsi" w:hAnsiTheme="minorHAnsi" w:cstheme="minorHAnsi"/>
          <w:sz w:val="24"/>
          <w:szCs w:val="24"/>
        </w:rPr>
        <w:t>Assistant (</w:t>
      </w:r>
      <w:r w:rsidR="00DE04F2" w:rsidRPr="00B666BC">
        <w:rPr>
          <w:rFonts w:asciiTheme="minorHAnsi" w:hAnsiTheme="minorHAnsi" w:cstheme="minorHAnsi"/>
          <w:sz w:val="24"/>
          <w:szCs w:val="24"/>
        </w:rPr>
        <w:t>Part-time)</w:t>
      </w:r>
      <w:r w:rsidR="006B7599" w:rsidRPr="00B666BC">
        <w:rPr>
          <w:rFonts w:asciiTheme="minorHAnsi" w:hAnsiTheme="minorHAnsi" w:cstheme="minorHAnsi"/>
          <w:sz w:val="24"/>
          <w:szCs w:val="24"/>
        </w:rPr>
        <w:tab/>
      </w:r>
      <w:r w:rsidR="00DE04F2" w:rsidRPr="00B666BC">
        <w:rPr>
          <w:rFonts w:asciiTheme="minorHAnsi" w:hAnsiTheme="minorHAnsi" w:cstheme="minorHAnsi"/>
          <w:sz w:val="24"/>
          <w:szCs w:val="24"/>
        </w:rPr>
        <w:t xml:space="preserve">      </w:t>
      </w:r>
      <w:r w:rsidR="006B7599" w:rsidRPr="00B666BC">
        <w:rPr>
          <w:rFonts w:asciiTheme="minorHAnsi" w:hAnsiTheme="minorHAnsi" w:cstheme="minorHAnsi"/>
          <w:sz w:val="24"/>
          <w:szCs w:val="24"/>
        </w:rPr>
        <w:t>Oct 2019-Jun</w:t>
      </w:r>
      <w:r w:rsidR="006B7599" w:rsidRPr="00B666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6B7599" w:rsidRPr="00B666BC">
        <w:rPr>
          <w:rFonts w:asciiTheme="minorHAnsi" w:hAnsiTheme="minorHAnsi" w:cstheme="minorHAnsi"/>
          <w:sz w:val="24"/>
          <w:szCs w:val="24"/>
        </w:rPr>
        <w:t>2021</w:t>
      </w:r>
    </w:p>
    <w:p w14:paraId="2EB832AD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Providing a high level of customer service tailored to </w:t>
      </w:r>
      <w:proofErr w:type="gramStart"/>
      <w:r w:rsidRPr="00B666BC">
        <w:rPr>
          <w:rFonts w:asciiTheme="minorHAnsi" w:hAnsiTheme="minorHAnsi" w:cstheme="minorHAnsi"/>
          <w:sz w:val="24"/>
          <w:szCs w:val="24"/>
        </w:rPr>
        <w:t>each individual</w:t>
      </w:r>
      <w:proofErr w:type="gramEnd"/>
      <w:r w:rsidRPr="00B666BC">
        <w:rPr>
          <w:rFonts w:asciiTheme="minorHAnsi" w:hAnsiTheme="minorHAnsi" w:cstheme="minorHAnsi"/>
          <w:sz w:val="24"/>
          <w:szCs w:val="24"/>
        </w:rPr>
        <w:t>, which helped increased sales as I had a rapport with every</w:t>
      </w:r>
      <w:r w:rsidRPr="00B666B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customer.</w:t>
      </w:r>
    </w:p>
    <w:p w14:paraId="6B7CD243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2" w:lineRule="auto"/>
        <w:ind w:right="689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Trained new members of staff, clearly explaining processes and procedures, creating</w:t>
      </w:r>
      <w:r w:rsidRPr="00B666B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a friendly environment to work</w:t>
      </w:r>
      <w:r w:rsidRPr="00B666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in.</w:t>
      </w:r>
    </w:p>
    <w:p w14:paraId="2E9B561E" w14:textId="77777777" w:rsidR="00221555" w:rsidRPr="00B666BC" w:rsidRDefault="00221555">
      <w:pPr>
        <w:pStyle w:val="BodyText"/>
        <w:spacing w:before="6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8438774" w14:textId="77777777" w:rsidR="00221555" w:rsidRPr="00B666BC" w:rsidRDefault="006B7599">
      <w:pPr>
        <w:pStyle w:val="Heading1"/>
        <w:tabs>
          <w:tab w:val="left" w:pos="7398"/>
        </w:tabs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Cadbury World Retail Seasonal Sales Assistant,</w:t>
      </w:r>
      <w:r w:rsidRPr="00B666B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Birmingham</w:t>
      </w:r>
      <w:r w:rsidRPr="00B666B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UK</w:t>
      </w:r>
      <w:r w:rsidRPr="00B666BC">
        <w:rPr>
          <w:rFonts w:asciiTheme="minorHAnsi" w:hAnsiTheme="minorHAnsi" w:cstheme="minorHAnsi"/>
          <w:sz w:val="24"/>
          <w:szCs w:val="24"/>
        </w:rPr>
        <w:tab/>
        <w:t>Jun 2019-Sep</w:t>
      </w:r>
      <w:r w:rsidRPr="00B666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2019</w:t>
      </w:r>
    </w:p>
    <w:p w14:paraId="71B03CB6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6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Dealt with customer transaction and complaints with a professional attitude, ensuring they were satisfied with their experience.</w:t>
      </w:r>
    </w:p>
    <w:p w14:paraId="11160E94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Conducted market research of new products towards</w:t>
      </w:r>
      <w:r w:rsidRPr="00B666B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customers.</w:t>
      </w:r>
    </w:p>
    <w:p w14:paraId="1639EC01" w14:textId="77777777" w:rsidR="00221555" w:rsidRPr="00B666BC" w:rsidRDefault="00221555">
      <w:pPr>
        <w:pStyle w:val="BodyText"/>
        <w:spacing w:before="4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471FAA98" w14:textId="77777777" w:rsidR="00221555" w:rsidRPr="00B666BC" w:rsidRDefault="006B7599">
      <w:pPr>
        <w:pStyle w:val="Heading1"/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Key Skills</w:t>
      </w:r>
    </w:p>
    <w:p w14:paraId="01B9170D" w14:textId="77777777" w:rsidR="00221555" w:rsidRPr="00B666BC" w:rsidRDefault="006B7599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Proficient user of Microsoft Office: Word, Excel and PowerPoint, and</w:t>
      </w:r>
      <w:r w:rsidRPr="00B666B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Publisher.</w:t>
      </w:r>
    </w:p>
    <w:p w14:paraId="55211D81" w14:textId="77777777" w:rsidR="00DE04F2" w:rsidRPr="00B666BC" w:rsidRDefault="00DE04F2" w:rsidP="00DE04F2">
      <w:p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</w:p>
    <w:p w14:paraId="7275B6E0" w14:textId="0EBAD209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0" w:line="280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Bilingual (Arabic, English, Somali and </w:t>
      </w:r>
      <w:r w:rsidR="001D0028" w:rsidRPr="00B666BC">
        <w:rPr>
          <w:rFonts w:asciiTheme="minorHAnsi" w:hAnsiTheme="minorHAnsi" w:cstheme="minorHAnsi"/>
          <w:sz w:val="24"/>
          <w:szCs w:val="24"/>
        </w:rPr>
        <w:t>Dutch</w:t>
      </w:r>
      <w:r w:rsidRPr="00B666BC">
        <w:rPr>
          <w:rFonts w:asciiTheme="minorHAnsi" w:hAnsiTheme="minorHAnsi" w:cstheme="minorHAnsi"/>
          <w:sz w:val="24"/>
          <w:szCs w:val="24"/>
        </w:rPr>
        <w:t>).</w:t>
      </w:r>
    </w:p>
    <w:p w14:paraId="28F5A77D" w14:textId="2F438064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Full, clean driving </w:t>
      </w:r>
      <w:r w:rsidR="001D0028" w:rsidRPr="00B666BC">
        <w:rPr>
          <w:rFonts w:asciiTheme="minorHAnsi" w:hAnsiTheme="minorHAnsi" w:cstheme="minorHAnsi"/>
          <w:sz w:val="24"/>
          <w:szCs w:val="24"/>
        </w:rPr>
        <w:t>license</w:t>
      </w:r>
      <w:r w:rsidRPr="00B666BC">
        <w:rPr>
          <w:rFonts w:asciiTheme="minorHAnsi" w:hAnsiTheme="minorHAnsi" w:cstheme="minorHAnsi"/>
          <w:sz w:val="24"/>
          <w:szCs w:val="24"/>
        </w:rPr>
        <w:t xml:space="preserve"> and own</w:t>
      </w:r>
      <w:r w:rsidRPr="00B666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transport.</w:t>
      </w:r>
    </w:p>
    <w:p w14:paraId="7327207A" w14:textId="77777777" w:rsidR="00DE04F2" w:rsidRPr="00B666BC" w:rsidRDefault="00DE04F2" w:rsidP="00DE04F2">
      <w:pPr>
        <w:pStyle w:val="BodyText"/>
        <w:spacing w:before="3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F15DFC2" w14:textId="77777777" w:rsidR="00DE04F2" w:rsidRPr="00B666BC" w:rsidRDefault="00DE04F2" w:rsidP="00DE04F2">
      <w:pPr>
        <w:pStyle w:val="Heading1"/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Activities and Achievements</w:t>
      </w:r>
    </w:p>
    <w:p w14:paraId="4535DDA2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Course representative - Ensuring each student was satisfied with the course, by</w:t>
      </w:r>
      <w:r w:rsidRPr="00B666BC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asking</w:t>
      </w:r>
    </w:p>
    <w:p w14:paraId="3E84669E" w14:textId="77777777" w:rsidR="00DE04F2" w:rsidRPr="00B666BC" w:rsidRDefault="00DE04F2" w:rsidP="00DE04F2">
      <w:pPr>
        <w:pStyle w:val="BodyText"/>
        <w:spacing w:before="2" w:line="268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questions in the ‘WhatsApp’ group chat for my course.</w:t>
      </w:r>
    </w:p>
    <w:p w14:paraId="7861A246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342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One of the Founding members of BAME in business Society- Promoting each society event and attending weekly meetings to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organise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future</w:t>
      </w:r>
      <w:r w:rsidRPr="00B666B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events</w:t>
      </w:r>
    </w:p>
    <w:p w14:paraId="549B4054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Completed Duke of Edinburgh Bronze award and first aid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course.</w:t>
      </w:r>
    </w:p>
    <w:p w14:paraId="62FFBBBE" w14:textId="03E72A2A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Volunteered at Moseley School- Mentoring young boys who have </w:t>
      </w:r>
      <w:r w:rsidR="001D0028" w:rsidRPr="00B666BC">
        <w:rPr>
          <w:rFonts w:asciiTheme="minorHAnsi" w:hAnsiTheme="minorHAnsi" w:cstheme="minorHAnsi"/>
          <w:sz w:val="24"/>
          <w:szCs w:val="24"/>
        </w:rPr>
        <w:t>behavioral</w:t>
      </w:r>
      <w:r w:rsidRPr="00B666B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issues.</w:t>
      </w:r>
    </w:p>
    <w:p w14:paraId="07D25114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Climbed Scafell Pike and mount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Helvellyn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for charity, helping to meet the fundraising</w:t>
      </w:r>
      <w:r w:rsidRPr="00B666BC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target.</w:t>
      </w:r>
    </w:p>
    <w:p w14:paraId="2A7D12B5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Funded the final year of my A-Levels by myself, by working</w:t>
      </w:r>
      <w:r w:rsidRPr="00B666B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part-time.</w:t>
      </w:r>
    </w:p>
    <w:p w14:paraId="1B436433" w14:textId="77777777" w:rsidR="00DE04F2" w:rsidRPr="00B666BC" w:rsidRDefault="00DE04F2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Head boy of my Sixth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Form.</w:t>
      </w:r>
    </w:p>
    <w:p w14:paraId="0367C615" w14:textId="77777777" w:rsidR="00DE04F2" w:rsidRPr="00B666BC" w:rsidRDefault="00DE04F2" w:rsidP="00DE04F2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F26C708" w14:textId="77777777" w:rsidR="00DE04F2" w:rsidRPr="00B666BC" w:rsidRDefault="00DE04F2" w:rsidP="00DE04F2">
      <w:pPr>
        <w:pStyle w:val="BodyText"/>
        <w:spacing w:before="194"/>
        <w:ind w:left="100"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Reference available upon request</w:t>
      </w:r>
    </w:p>
    <w:p w14:paraId="4FDA8165" w14:textId="2046BF2E" w:rsidR="00DE04F2" w:rsidRPr="00B666BC" w:rsidRDefault="00DE04F2" w:rsidP="00DE04F2">
      <w:p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  <w:sectPr w:rsidR="00DE04F2" w:rsidRPr="00B666BC">
          <w:headerReference w:type="default" r:id="rId7"/>
          <w:type w:val="continuous"/>
          <w:pgSz w:w="11900" w:h="16840"/>
          <w:pgMar w:top="1660" w:right="1340" w:bottom="280" w:left="1340" w:header="751" w:footer="720" w:gutter="0"/>
          <w:cols w:space="720"/>
        </w:sectPr>
      </w:pPr>
    </w:p>
    <w:p w14:paraId="0CA2E8F8" w14:textId="5743F8A0" w:rsidR="00221555" w:rsidRPr="00B666BC" w:rsidRDefault="007B651D" w:rsidP="00DE04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0"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Multilingual</w:t>
      </w:r>
      <w:r w:rsidR="006B7599" w:rsidRPr="00B666BC">
        <w:rPr>
          <w:rFonts w:asciiTheme="minorHAnsi" w:hAnsiTheme="minorHAnsi" w:cstheme="minorHAnsi"/>
          <w:sz w:val="24"/>
          <w:szCs w:val="24"/>
        </w:rPr>
        <w:t xml:space="preserve"> (</w:t>
      </w:r>
      <w:r w:rsidR="0091234B">
        <w:rPr>
          <w:rFonts w:asciiTheme="minorHAnsi" w:hAnsiTheme="minorHAnsi" w:cstheme="minorHAnsi"/>
          <w:sz w:val="24"/>
          <w:szCs w:val="24"/>
        </w:rPr>
        <w:t>Arabic, Somali</w:t>
      </w:r>
      <w:r w:rsidR="009848AF">
        <w:rPr>
          <w:rFonts w:asciiTheme="minorHAnsi" w:hAnsiTheme="minorHAnsi" w:cstheme="minorHAnsi"/>
          <w:sz w:val="24"/>
          <w:szCs w:val="24"/>
        </w:rPr>
        <w:t>, Dutch</w:t>
      </w:r>
      <w:r w:rsidR="006B7599" w:rsidRPr="00B666BC">
        <w:rPr>
          <w:rFonts w:asciiTheme="minorHAnsi" w:hAnsiTheme="minorHAnsi" w:cstheme="minorHAnsi"/>
          <w:sz w:val="24"/>
          <w:szCs w:val="24"/>
        </w:rPr>
        <w:t xml:space="preserve"> and</w:t>
      </w:r>
      <w:r w:rsidR="006B7599" w:rsidRPr="00B666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6B7599" w:rsidRPr="00B666BC">
        <w:rPr>
          <w:rFonts w:asciiTheme="minorHAnsi" w:hAnsiTheme="minorHAnsi" w:cstheme="minorHAnsi"/>
          <w:sz w:val="24"/>
          <w:szCs w:val="24"/>
        </w:rPr>
        <w:t>English).</w:t>
      </w:r>
    </w:p>
    <w:p w14:paraId="60D02D6F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Full, clean driving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licence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and own</w:t>
      </w:r>
      <w:r w:rsidRPr="00B666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transport.</w:t>
      </w:r>
    </w:p>
    <w:p w14:paraId="44E44473" w14:textId="77777777" w:rsidR="002021B2" w:rsidRPr="002021B2" w:rsidRDefault="002021B2" w:rsidP="002021B2">
      <w:pPr>
        <w:pStyle w:val="divdocumentdivsectiontitle"/>
        <w:spacing w:before="160" w:after="20"/>
        <w:rPr>
          <w:rFonts w:asciiTheme="minorHAnsi" w:eastAsia="Century Gothic" w:hAnsiTheme="minorHAnsi" w:cstheme="minorHAnsi"/>
          <w:b/>
          <w:bCs/>
          <w:u w:val="single"/>
        </w:rPr>
      </w:pPr>
      <w:r w:rsidRPr="002021B2">
        <w:rPr>
          <w:rFonts w:asciiTheme="minorHAnsi" w:eastAsia="Century Gothic" w:hAnsiTheme="minorHAnsi" w:cstheme="minorHAnsi"/>
          <w:b/>
          <w:bCs/>
          <w:u w:val="single"/>
        </w:rPr>
        <w:t>skills</w:t>
      </w:r>
    </w:p>
    <w:tbl>
      <w:tblPr>
        <w:tblStyle w:val="divdocumenttable"/>
        <w:tblW w:w="0" w:type="auto"/>
        <w:tblCellSpacing w:w="15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98"/>
        <w:gridCol w:w="5498"/>
      </w:tblGrid>
      <w:tr w:rsidR="002021B2" w:rsidRPr="002021B2" w14:paraId="5FFE883A" w14:textId="77777777" w:rsidTr="002021B2">
        <w:trPr>
          <w:tblCellSpacing w:w="15" w:type="dxa"/>
        </w:trPr>
        <w:tc>
          <w:tcPr>
            <w:tcW w:w="5453" w:type="dxa"/>
            <w:hideMark/>
          </w:tcPr>
          <w:p w14:paraId="0422B670" w14:textId="77777777" w:rsidR="002021B2" w:rsidRPr="002021B2" w:rsidRDefault="002021B2" w:rsidP="002021B2">
            <w:pPr>
              <w:pStyle w:val="documentulli"/>
              <w:numPr>
                <w:ilvl w:val="0"/>
                <w:numId w:val="19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· Proficient use of Microsoft office (Word, PowerPoint, Excel</w:t>
            </w:r>
          </w:p>
          <w:p w14:paraId="42BDA52E" w14:textId="77777777" w:rsidR="002021B2" w:rsidRPr="002021B2" w:rsidRDefault="002021B2" w:rsidP="002021B2">
            <w:pPr>
              <w:pStyle w:val="documentulli"/>
              <w:numPr>
                <w:ilvl w:val="0"/>
                <w:numId w:val="19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· Business analysis</w:t>
            </w:r>
          </w:p>
          <w:p w14:paraId="00769BEC" w14:textId="77777777" w:rsidR="002021B2" w:rsidRPr="002021B2" w:rsidRDefault="002021B2" w:rsidP="002021B2">
            <w:pPr>
              <w:pStyle w:val="documentulli"/>
              <w:numPr>
                <w:ilvl w:val="0"/>
                <w:numId w:val="19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· Problem solving</w:t>
            </w:r>
          </w:p>
          <w:p w14:paraId="614867C7" w14:textId="77777777" w:rsidR="002021B2" w:rsidRPr="002021B2" w:rsidRDefault="002021B2" w:rsidP="002021B2">
            <w:pPr>
              <w:pStyle w:val="documentulli"/>
              <w:numPr>
                <w:ilvl w:val="0"/>
                <w:numId w:val="19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· Python/R projects</w:t>
            </w:r>
          </w:p>
        </w:tc>
        <w:tc>
          <w:tcPr>
            <w:tcW w:w="5453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31C21C3B" w14:textId="77777777" w:rsidR="002021B2" w:rsidRPr="002021B2" w:rsidRDefault="002021B2" w:rsidP="002021B2">
            <w:pPr>
              <w:pStyle w:val="documentulli"/>
              <w:numPr>
                <w:ilvl w:val="0"/>
                <w:numId w:val="20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Time management</w:t>
            </w:r>
          </w:p>
          <w:p w14:paraId="7EC1C7B1" w14:textId="77777777" w:rsidR="002021B2" w:rsidRPr="002021B2" w:rsidRDefault="002021B2" w:rsidP="002021B2">
            <w:pPr>
              <w:pStyle w:val="documentulli"/>
              <w:numPr>
                <w:ilvl w:val="0"/>
                <w:numId w:val="20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Event management</w:t>
            </w:r>
          </w:p>
          <w:p w14:paraId="6B16BD58" w14:textId="77777777" w:rsidR="002021B2" w:rsidRPr="002021B2" w:rsidRDefault="002021B2" w:rsidP="002021B2">
            <w:pPr>
              <w:pStyle w:val="documentulli"/>
              <w:numPr>
                <w:ilvl w:val="0"/>
                <w:numId w:val="20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Successful Media campaigns</w:t>
            </w:r>
          </w:p>
          <w:p w14:paraId="626AD679" w14:textId="77777777" w:rsidR="002021B2" w:rsidRPr="002021B2" w:rsidRDefault="002021B2" w:rsidP="002021B2">
            <w:pPr>
              <w:pStyle w:val="documentulli"/>
              <w:numPr>
                <w:ilvl w:val="0"/>
                <w:numId w:val="20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Customer service</w:t>
            </w:r>
          </w:p>
          <w:p w14:paraId="37B2C363" w14:textId="77777777" w:rsidR="002021B2" w:rsidRPr="002021B2" w:rsidRDefault="002021B2" w:rsidP="002021B2">
            <w:pPr>
              <w:pStyle w:val="documentulli"/>
              <w:numPr>
                <w:ilvl w:val="0"/>
                <w:numId w:val="20"/>
              </w:numPr>
              <w:spacing w:line="300" w:lineRule="atLeast"/>
              <w:ind w:left="460" w:hanging="201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 w:rsidRPr="002021B2">
              <w:rPr>
                <w:rFonts w:asciiTheme="minorHAnsi" w:eastAsia="Century Gothic" w:hAnsiTheme="minorHAnsi" w:cstheme="minorHAnsi"/>
                <w:sz w:val="22"/>
                <w:szCs w:val="22"/>
              </w:rPr>
              <w:t>Worked with executive level stakeholders</w:t>
            </w:r>
          </w:p>
        </w:tc>
      </w:tr>
    </w:tbl>
    <w:p w14:paraId="2D6BF622" w14:textId="77777777" w:rsidR="00221555" w:rsidRPr="002021B2" w:rsidRDefault="00221555">
      <w:pPr>
        <w:pStyle w:val="BodyText"/>
        <w:spacing w:before="3"/>
        <w:ind w:left="0" w:firstLine="0"/>
        <w:rPr>
          <w:rFonts w:asciiTheme="minorHAnsi" w:hAnsiTheme="minorHAnsi" w:cstheme="minorHAnsi"/>
          <w:sz w:val="24"/>
          <w:szCs w:val="24"/>
          <w:u w:val="single"/>
        </w:rPr>
      </w:pPr>
    </w:p>
    <w:p w14:paraId="21CE4507" w14:textId="77777777" w:rsidR="00221555" w:rsidRPr="00B666BC" w:rsidRDefault="006B7599">
      <w:pPr>
        <w:pStyle w:val="Heading1"/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2021B2">
        <w:rPr>
          <w:rFonts w:asciiTheme="minorHAnsi" w:hAnsiTheme="minorHAnsi" w:cstheme="minorHAnsi"/>
          <w:sz w:val="24"/>
          <w:szCs w:val="24"/>
          <w:u w:val="single"/>
        </w:rPr>
        <w:t>Activities and Achievements</w:t>
      </w:r>
    </w:p>
    <w:p w14:paraId="013AECBF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Course representative - Ensuring each student was satisfied with the course, by</w:t>
      </w:r>
      <w:r w:rsidRPr="00B666BC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asking</w:t>
      </w:r>
    </w:p>
    <w:p w14:paraId="4C990EA3" w14:textId="77777777" w:rsidR="00221555" w:rsidRPr="00B666BC" w:rsidRDefault="006B7599">
      <w:pPr>
        <w:pStyle w:val="BodyText"/>
        <w:spacing w:before="2" w:line="268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questions in the ‘WhatsApp’ group chat for my course.</w:t>
      </w:r>
    </w:p>
    <w:p w14:paraId="26D36659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342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One of the Founding members of BAME in business Society- Promoting each society event and attending weekly meetings to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organise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future</w:t>
      </w:r>
      <w:r w:rsidRPr="00B666B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events</w:t>
      </w:r>
    </w:p>
    <w:p w14:paraId="170A2F30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Completed Duke of Edinburgh Bronze award and first aid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course.</w:t>
      </w:r>
    </w:p>
    <w:p w14:paraId="7CC10985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Volunteered at Moseley School- Mentoring young boys who have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behavioural</w:t>
      </w:r>
      <w:proofErr w:type="spellEnd"/>
      <w:r w:rsidRPr="00B666B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issues.</w:t>
      </w:r>
    </w:p>
    <w:p w14:paraId="14971F4B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 xml:space="preserve">Climbed Scafell Pike and mount </w:t>
      </w:r>
      <w:proofErr w:type="spellStart"/>
      <w:r w:rsidRPr="00B666BC">
        <w:rPr>
          <w:rFonts w:asciiTheme="minorHAnsi" w:hAnsiTheme="minorHAnsi" w:cstheme="minorHAnsi"/>
          <w:sz w:val="24"/>
          <w:szCs w:val="24"/>
        </w:rPr>
        <w:t>Helvellyn</w:t>
      </w:r>
      <w:proofErr w:type="spellEnd"/>
      <w:r w:rsidRPr="00B666BC">
        <w:rPr>
          <w:rFonts w:asciiTheme="minorHAnsi" w:hAnsiTheme="minorHAnsi" w:cstheme="minorHAnsi"/>
          <w:sz w:val="24"/>
          <w:szCs w:val="24"/>
        </w:rPr>
        <w:t xml:space="preserve"> for charity, helping to meet the fundraising</w:t>
      </w:r>
      <w:r w:rsidRPr="00B666BC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target.</w:t>
      </w:r>
    </w:p>
    <w:p w14:paraId="049829FC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Funded the final year of my A-Levels by myself, by working</w:t>
      </w:r>
      <w:r w:rsidRPr="00B666B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part-time.</w:t>
      </w:r>
    </w:p>
    <w:p w14:paraId="5C8F62B1" w14:textId="77777777" w:rsidR="00221555" w:rsidRPr="00B666BC" w:rsidRDefault="006B75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Head boy of my Sixth</w:t>
      </w:r>
      <w:r w:rsidRPr="00B666B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666BC">
        <w:rPr>
          <w:rFonts w:asciiTheme="minorHAnsi" w:hAnsiTheme="minorHAnsi" w:cstheme="minorHAnsi"/>
          <w:sz w:val="24"/>
          <w:szCs w:val="24"/>
        </w:rPr>
        <w:t>Form.</w:t>
      </w:r>
    </w:p>
    <w:p w14:paraId="03C9F858" w14:textId="77777777" w:rsidR="00221555" w:rsidRPr="00B666BC" w:rsidRDefault="00221555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6490BDA" w14:textId="77777777" w:rsidR="00221555" w:rsidRPr="00B666BC" w:rsidRDefault="006B7599">
      <w:pPr>
        <w:pStyle w:val="BodyText"/>
        <w:spacing w:before="194"/>
        <w:ind w:left="100" w:firstLine="0"/>
        <w:rPr>
          <w:rFonts w:asciiTheme="minorHAnsi" w:hAnsiTheme="minorHAnsi" w:cstheme="minorHAnsi"/>
          <w:sz w:val="24"/>
          <w:szCs w:val="24"/>
        </w:rPr>
      </w:pPr>
      <w:r w:rsidRPr="00B666BC">
        <w:rPr>
          <w:rFonts w:asciiTheme="minorHAnsi" w:hAnsiTheme="minorHAnsi" w:cstheme="minorHAnsi"/>
          <w:sz w:val="24"/>
          <w:szCs w:val="24"/>
        </w:rPr>
        <w:t>Reference available upon request</w:t>
      </w:r>
    </w:p>
    <w:sectPr w:rsidR="00221555" w:rsidRPr="00B666BC">
      <w:pgSz w:w="11900" w:h="16840"/>
      <w:pgMar w:top="16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18AF" w14:textId="77777777" w:rsidR="0027558D" w:rsidRDefault="0027558D">
      <w:r>
        <w:separator/>
      </w:r>
    </w:p>
  </w:endnote>
  <w:endnote w:type="continuationSeparator" w:id="0">
    <w:p w14:paraId="4220595F" w14:textId="77777777" w:rsidR="0027558D" w:rsidRDefault="0027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7D74" w14:textId="77777777" w:rsidR="0027558D" w:rsidRDefault="0027558D">
      <w:r>
        <w:separator/>
      </w:r>
    </w:p>
  </w:footnote>
  <w:footnote w:type="continuationSeparator" w:id="0">
    <w:p w14:paraId="60C890E1" w14:textId="77777777" w:rsidR="0027558D" w:rsidRDefault="0027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EDC7" w14:textId="42AAF128" w:rsidR="0037164D" w:rsidRPr="00DE6D1E" w:rsidRDefault="0037164D" w:rsidP="00DE6D1E">
    <w:pPr>
      <w:pStyle w:val="Header"/>
      <w:jc w:val="center"/>
      <w:rPr>
        <w:sz w:val="24"/>
        <w:szCs w:val="24"/>
        <w:u w:val="single"/>
      </w:rPr>
    </w:pPr>
    <w:proofErr w:type="spellStart"/>
    <w:r w:rsidRPr="00DE6D1E">
      <w:rPr>
        <w:sz w:val="24"/>
        <w:szCs w:val="24"/>
        <w:u w:val="single"/>
      </w:rPr>
      <w:t>Quseyna</w:t>
    </w:r>
    <w:proofErr w:type="spellEnd"/>
    <w:r w:rsidRPr="00DE6D1E">
      <w:rPr>
        <w:sz w:val="24"/>
        <w:szCs w:val="24"/>
        <w:u w:val="single"/>
      </w:rPr>
      <w:t xml:space="preserve"> Egaal</w:t>
    </w:r>
  </w:p>
  <w:p w14:paraId="53852CA3" w14:textId="1A442CD6" w:rsidR="00DE6D1E" w:rsidRPr="00DE6D1E" w:rsidRDefault="0027558D" w:rsidP="00DE6D1E">
    <w:pPr>
      <w:pStyle w:val="Header"/>
      <w:jc w:val="center"/>
      <w:rPr>
        <w:sz w:val="24"/>
        <w:szCs w:val="24"/>
        <w:u w:val="single"/>
      </w:rPr>
    </w:pPr>
    <w:hyperlink r:id="rId1" w:history="1">
      <w:r w:rsidR="00DE6D1E" w:rsidRPr="00DE6D1E">
        <w:rPr>
          <w:rStyle w:val="Hyperlink"/>
          <w:sz w:val="24"/>
          <w:szCs w:val="24"/>
        </w:rPr>
        <w:t>khuseyma@outlook.com</w:t>
      </w:r>
    </w:hyperlink>
  </w:p>
  <w:p w14:paraId="1D37DC8B" w14:textId="380E0568" w:rsidR="00DE6D1E" w:rsidRPr="00DE6D1E" w:rsidRDefault="00DE6D1E" w:rsidP="00DE6D1E">
    <w:pPr>
      <w:pStyle w:val="Header"/>
      <w:jc w:val="center"/>
      <w:rPr>
        <w:sz w:val="24"/>
        <w:szCs w:val="24"/>
        <w:u w:val="single"/>
      </w:rPr>
    </w:pPr>
    <w:r w:rsidRPr="00DE6D1E">
      <w:rPr>
        <w:sz w:val="24"/>
        <w:szCs w:val="24"/>
        <w:u w:val="single"/>
      </w:rPr>
      <w:t>07397517450</w:t>
    </w:r>
  </w:p>
  <w:p w14:paraId="326E8F8A" w14:textId="0C2E0762" w:rsidR="00221555" w:rsidRPr="00DE6D1E" w:rsidRDefault="00221555" w:rsidP="00DE6D1E">
    <w:pPr>
      <w:pStyle w:val="BodyText"/>
      <w:spacing w:line="14" w:lineRule="auto"/>
      <w:ind w:left="0" w:firstLine="0"/>
      <w:jc w:val="center"/>
      <w:rPr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80A1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76C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860C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E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9660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A09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B808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BAC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5AE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88A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6491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5A3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3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18E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506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C2C4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725E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2E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23863370"/>
    <w:lvl w:ilvl="0" w:tplc="16620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04C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7C8C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C013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EA1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CEA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0A3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5EC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C0F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F1B2857"/>
    <w:multiLevelType w:val="hybridMultilevel"/>
    <w:tmpl w:val="8F96F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7E0"/>
    <w:multiLevelType w:val="multilevel"/>
    <w:tmpl w:val="FE3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A7136"/>
    <w:multiLevelType w:val="hybridMultilevel"/>
    <w:tmpl w:val="00CC00B2"/>
    <w:lvl w:ilvl="0" w:tplc="08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5B7A76"/>
    <w:multiLevelType w:val="hybridMultilevel"/>
    <w:tmpl w:val="511C0674"/>
    <w:lvl w:ilvl="0" w:tplc="C032EFB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903E6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714AE0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22E2A9C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47C6032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7810927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F60D14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2CBCA41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AFF6126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655371"/>
    <w:multiLevelType w:val="hybridMultilevel"/>
    <w:tmpl w:val="9864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4ECC"/>
    <w:multiLevelType w:val="hybridMultilevel"/>
    <w:tmpl w:val="6D9EC2A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8542EBC"/>
    <w:multiLevelType w:val="multilevel"/>
    <w:tmpl w:val="205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7472E"/>
    <w:multiLevelType w:val="multilevel"/>
    <w:tmpl w:val="C69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706EA"/>
    <w:multiLevelType w:val="hybridMultilevel"/>
    <w:tmpl w:val="ECC60D80"/>
    <w:lvl w:ilvl="0" w:tplc="16620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A7DB9"/>
    <w:multiLevelType w:val="hybridMultilevel"/>
    <w:tmpl w:val="07C8CE7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27B0E66"/>
    <w:multiLevelType w:val="hybridMultilevel"/>
    <w:tmpl w:val="201AEBB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6281312E"/>
    <w:multiLevelType w:val="hybridMultilevel"/>
    <w:tmpl w:val="F8BAB52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11C03FD"/>
    <w:multiLevelType w:val="multilevel"/>
    <w:tmpl w:val="83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87B4B"/>
    <w:multiLevelType w:val="hybridMultilevel"/>
    <w:tmpl w:val="A07AF5A4"/>
    <w:lvl w:ilvl="0" w:tplc="0809000F">
      <w:start w:val="1"/>
      <w:numFmt w:val="decimal"/>
      <w:lvlText w:val="%1."/>
      <w:lvlJc w:val="left"/>
      <w:pPr>
        <w:ind w:left="821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4353CB"/>
    <w:multiLevelType w:val="hybridMultilevel"/>
    <w:tmpl w:val="A94650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573D30"/>
    <w:multiLevelType w:val="hybridMultilevel"/>
    <w:tmpl w:val="2ECE0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1689">
    <w:abstractNumId w:val="6"/>
  </w:num>
  <w:num w:numId="2" w16cid:durableId="720640164">
    <w:abstractNumId w:val="16"/>
  </w:num>
  <w:num w:numId="3" w16cid:durableId="1932083102">
    <w:abstractNumId w:val="5"/>
  </w:num>
  <w:num w:numId="4" w16cid:durableId="2045403583">
    <w:abstractNumId w:val="8"/>
  </w:num>
  <w:num w:numId="5" w16cid:durableId="1587304636">
    <w:abstractNumId w:val="15"/>
  </w:num>
  <w:num w:numId="6" w16cid:durableId="830487538">
    <w:abstractNumId w:val="14"/>
  </w:num>
  <w:num w:numId="7" w16cid:durableId="479880166">
    <w:abstractNumId w:val="9"/>
  </w:num>
  <w:num w:numId="8" w16cid:durableId="1897164085">
    <w:abstractNumId w:val="4"/>
  </w:num>
  <w:num w:numId="9" w16cid:durableId="1044671670">
    <w:abstractNumId w:val="10"/>
  </w:num>
  <w:num w:numId="10" w16cid:durableId="2136748194">
    <w:abstractNumId w:val="3"/>
  </w:num>
  <w:num w:numId="11" w16cid:durableId="114326849">
    <w:abstractNumId w:val="17"/>
  </w:num>
  <w:num w:numId="12" w16cid:durableId="1122654047">
    <w:abstractNumId w:val="18"/>
  </w:num>
  <w:num w:numId="13" w16cid:durableId="1929002441">
    <w:abstractNumId w:val="13"/>
  </w:num>
  <w:num w:numId="14" w16cid:durableId="1765884064">
    <w:abstractNumId w:val="12"/>
  </w:num>
  <w:num w:numId="15" w16cid:durableId="1522621710">
    <w:abstractNumId w:val="7"/>
  </w:num>
  <w:num w:numId="16" w16cid:durableId="407189680">
    <w:abstractNumId w:val="2"/>
  </w:num>
  <w:num w:numId="17" w16cid:durableId="980308735">
    <w:abstractNumId w:val="2"/>
  </w:num>
  <w:num w:numId="18" w16cid:durableId="673609127">
    <w:abstractNumId w:val="11"/>
  </w:num>
  <w:num w:numId="19" w16cid:durableId="2634209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277788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NDIzsTAwNjMzNjRT0lEKTi0uzszPAykwrAUAwhp4kCwAAAA="/>
  </w:docVars>
  <w:rsids>
    <w:rsidRoot w:val="00221555"/>
    <w:rsid w:val="00057FC2"/>
    <w:rsid w:val="000B7DE6"/>
    <w:rsid w:val="000D63D7"/>
    <w:rsid w:val="00124B55"/>
    <w:rsid w:val="00195657"/>
    <w:rsid w:val="001A3CEF"/>
    <w:rsid w:val="001D0028"/>
    <w:rsid w:val="002021B2"/>
    <w:rsid w:val="00221555"/>
    <w:rsid w:val="002307AA"/>
    <w:rsid w:val="0027558D"/>
    <w:rsid w:val="00343675"/>
    <w:rsid w:val="0037164D"/>
    <w:rsid w:val="004C39A6"/>
    <w:rsid w:val="00556281"/>
    <w:rsid w:val="00562E9F"/>
    <w:rsid w:val="00685F6E"/>
    <w:rsid w:val="00686D53"/>
    <w:rsid w:val="006B7599"/>
    <w:rsid w:val="007B651D"/>
    <w:rsid w:val="007E4A37"/>
    <w:rsid w:val="008776CD"/>
    <w:rsid w:val="008856E7"/>
    <w:rsid w:val="0091234B"/>
    <w:rsid w:val="009468E3"/>
    <w:rsid w:val="009848AF"/>
    <w:rsid w:val="00A634C4"/>
    <w:rsid w:val="00AC376F"/>
    <w:rsid w:val="00AE21F6"/>
    <w:rsid w:val="00B33008"/>
    <w:rsid w:val="00B666BC"/>
    <w:rsid w:val="00BC3D62"/>
    <w:rsid w:val="00BE3CE5"/>
    <w:rsid w:val="00C20C5E"/>
    <w:rsid w:val="00C23CE6"/>
    <w:rsid w:val="00CB4896"/>
    <w:rsid w:val="00CF04BE"/>
    <w:rsid w:val="00D01A6C"/>
    <w:rsid w:val="00D24AB7"/>
    <w:rsid w:val="00DE04F2"/>
    <w:rsid w:val="00DE6D1E"/>
    <w:rsid w:val="00E02B43"/>
    <w:rsid w:val="00E24CD5"/>
    <w:rsid w:val="00E33B2E"/>
    <w:rsid w:val="00E44527"/>
    <w:rsid w:val="00E80C87"/>
    <w:rsid w:val="00EF2729"/>
    <w:rsid w:val="00F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17A"/>
  <w15:docId w15:val="{0E84A073-E56A-4DAF-B9E3-FA1F537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2B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B4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02B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B43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E6D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CE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divdocumentsinglecolumn">
    <w:name w:val="div_document_singlecolumn"/>
    <w:basedOn w:val="Normal"/>
    <w:rsid w:val="0055628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ocumentulli">
    <w:name w:val="document_ul_li"/>
    <w:basedOn w:val="Normal"/>
    <w:rsid w:val="00556281"/>
    <w:pPr>
      <w:widowControl/>
      <w:autoSpaceDE/>
      <w:autoSpaceDN/>
    </w:pPr>
    <w:rPr>
      <w:rFonts w:ascii="Times New Roman" w:eastAsia="Times New Roman" w:hAnsi="Times New Roman" w:cs="Times New Roman"/>
      <w:color w:val="666666"/>
      <w:sz w:val="24"/>
      <w:szCs w:val="24"/>
      <w:lang w:val="en-GB" w:eastAsia="en-GB"/>
    </w:rPr>
  </w:style>
  <w:style w:type="paragraph" w:customStyle="1" w:styleId="spanpaddedline">
    <w:name w:val="span_paddedline"/>
    <w:basedOn w:val="Normal"/>
    <w:rsid w:val="0055628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pan">
    <w:name w:val="span"/>
    <w:basedOn w:val="DefaultParagraphFont"/>
    <w:rsid w:val="00556281"/>
    <w:rPr>
      <w:sz w:val="24"/>
      <w:szCs w:val="24"/>
      <w:bdr w:val="none" w:sz="0" w:space="0" w:color="auto" w:frame="1"/>
      <w:vertAlign w:val="baseline"/>
    </w:rPr>
  </w:style>
  <w:style w:type="character" w:customStyle="1" w:styleId="spanjobtitle">
    <w:name w:val="span_jobtitle"/>
    <w:basedOn w:val="span"/>
    <w:rsid w:val="00556281"/>
    <w:rPr>
      <w:b/>
      <w:bCs/>
      <w:color w:val="000000"/>
      <w:sz w:val="24"/>
      <w:szCs w:val="24"/>
      <w:bdr w:val="none" w:sz="0" w:space="0" w:color="auto" w:frame="1"/>
      <w:vertAlign w:val="baseline"/>
    </w:rPr>
  </w:style>
  <w:style w:type="character" w:customStyle="1" w:styleId="datesWrapper">
    <w:name w:val="datesWrapper"/>
    <w:basedOn w:val="DefaultParagraphFont"/>
    <w:rsid w:val="00556281"/>
  </w:style>
  <w:style w:type="character" w:customStyle="1" w:styleId="spanjobdates">
    <w:name w:val="span_jobdates"/>
    <w:basedOn w:val="span"/>
    <w:rsid w:val="00556281"/>
    <w:rPr>
      <w:color w:val="000000"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556281"/>
    <w:rPr>
      <w:b w:val="0"/>
      <w:bCs w:val="0"/>
      <w:sz w:val="24"/>
      <w:szCs w:val="24"/>
      <w:bdr w:val="none" w:sz="0" w:space="0" w:color="auto" w:frame="1"/>
      <w:vertAlign w:val="baseline"/>
    </w:rPr>
  </w:style>
  <w:style w:type="paragraph" w:customStyle="1" w:styleId="divdocumentdivsectiontitle">
    <w:name w:val="div_document_div_sectiontitle"/>
    <w:basedOn w:val="Normal"/>
    <w:rsid w:val="002021B2"/>
    <w:pPr>
      <w:widowControl/>
      <w:autoSpaceDE/>
      <w:autoSpaceDN/>
      <w:spacing w:line="360" w:lineRule="atLeast"/>
    </w:pPr>
    <w:rPr>
      <w:rFonts w:ascii="Times New Roman" w:eastAsia="Times New Roman" w:hAnsi="Times New Roman" w:cs="Times New Roman"/>
      <w:color w:val="000000"/>
      <w:sz w:val="28"/>
      <w:szCs w:val="28"/>
      <w:lang w:val="en-GB" w:eastAsia="en-GB"/>
    </w:rPr>
  </w:style>
  <w:style w:type="table" w:customStyle="1" w:styleId="divdocumenttable">
    <w:name w:val="div_document_table"/>
    <w:basedOn w:val="TableNormal"/>
    <w:rsid w:val="002021B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Ektesham</dc:creator>
  <cp:lastModifiedBy>Khuseyma</cp:lastModifiedBy>
  <cp:revision>10</cp:revision>
  <dcterms:created xsi:type="dcterms:W3CDTF">2022-06-23T14:27:00Z</dcterms:created>
  <dcterms:modified xsi:type="dcterms:W3CDTF">2022-06-29T16:37:00Z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2022-02-15T00:00:00Z</vt:filetime>
  </property>
</Properties>
</file>