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Bảng Phân Công Công Việc Nhóm 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Võ Duy Quý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Chức năng đăng nhập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Chức năng đăng kí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Đăng nhập, Đăng kí liên kết Google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Sử dụng Token sau khi đăng nhập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 nguyên liệu từ công thức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Đổi mật khẩu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Lấy lại mật khẩu bằng email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Phân quyền người dùng với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Vũ Văn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Chức năng thêm, sửa, xóa doanh mục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Chức năng thêm, sửa, xóa công thức nấu ăn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Chức năng thêm, sửa, xóa đơn hàng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Chức năng gợi ý các công thức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Văn Quang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Hiển thị danh sách yêu thích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Thêm, xóa các công thức yêu thích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Hiển thị trang detail chi tiết công thức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Hoàng Văn Quyết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Hiển thị danh sách món ăn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Chức năng tìm kiếm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Hiển thị danh sách đơn hàng đặt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Xem thông tin chi tiết đơn hàng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Hủy đơn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Trung Hiếu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Comment, reply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CategoryHome + tìm kiếm theo category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nhận email khách hàng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Gửi email đến tất cả các email có trong danh sách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