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Access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https://console.cloud.google.com/</w:t>
        </w:r>
      </w:hyperlink>
      <w:r w:rsidDel="00000000" w:rsidR="00000000" w:rsidRPr="00000000">
        <w:rPr>
          <w:rtl w:val="0"/>
        </w:rPr>
        <w:t xml:space="preserve"> and register an account, this should be simple if you are using a Gmail account.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313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Click the 2 checkboxes </w:t>
      </w:r>
      <w:r w:rsidDel="00000000" w:rsidR="00000000" w:rsidRPr="00000000">
        <w:rPr>
          <w:b w:val="1"/>
          <w:rtl w:val="0"/>
        </w:rPr>
        <w:t xml:space="preserve">Terms of Service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Email updates</w:t>
      </w:r>
      <w:r w:rsidDel="00000000" w:rsidR="00000000" w:rsidRPr="00000000">
        <w:rPr>
          <w:rtl w:val="0"/>
        </w:rPr>
        <w:t xml:space="preserve">, then hit </w:t>
      </w:r>
      <w:r w:rsidDel="00000000" w:rsidR="00000000" w:rsidRPr="00000000">
        <w:rPr>
          <w:b w:val="1"/>
          <w:rtl w:val="0"/>
        </w:rPr>
        <w:t xml:space="preserve">AGREE AND CONTINUE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3136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a VM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3136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Hit </w:t>
      </w:r>
      <w:r w:rsidDel="00000000" w:rsidR="00000000" w:rsidRPr="00000000">
        <w:rPr>
          <w:b w:val="1"/>
          <w:rtl w:val="0"/>
        </w:rPr>
        <w:t xml:space="preserve">CREATE PROJECT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3124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Fill </w:t>
      </w:r>
      <w:r w:rsidDel="00000000" w:rsidR="00000000" w:rsidRPr="00000000">
        <w:rPr>
          <w:b w:val="1"/>
          <w:rtl w:val="0"/>
        </w:rPr>
        <w:t xml:space="preserve">Project name </w:t>
      </w:r>
      <w:r w:rsidDel="00000000" w:rsidR="00000000" w:rsidRPr="00000000">
        <w:rPr>
          <w:rtl w:val="0"/>
        </w:rPr>
        <w:t xml:space="preserve">(for example, MLE course), and hit </w:t>
      </w:r>
      <w:r w:rsidDel="00000000" w:rsidR="00000000" w:rsidRPr="00000000">
        <w:rPr>
          <w:b w:val="1"/>
          <w:rtl w:val="0"/>
        </w:rPr>
        <w:t xml:space="preserve">Create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3136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￼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BILLING ACCOUNT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3136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What best describes your organization or needs?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(or whatever),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click the check box under </w:t>
      </w:r>
      <w:r w:rsidDel="00000000" w:rsidR="00000000" w:rsidRPr="00000000">
        <w:rPr>
          <w:b w:val="1"/>
          <w:rtl w:val="0"/>
        </w:rPr>
        <w:t xml:space="preserve">Terms of Service, </w:t>
      </w:r>
      <w:r w:rsidDel="00000000" w:rsidR="00000000" w:rsidRPr="00000000">
        <w:rPr>
          <w:rtl w:val="0"/>
        </w:rPr>
        <w:t xml:space="preserve">and hit </w:t>
      </w:r>
      <w:r w:rsidDel="00000000" w:rsidR="00000000" w:rsidRPr="00000000">
        <w:rPr>
          <w:b w:val="1"/>
          <w:rtl w:val="0"/>
        </w:rPr>
        <w:t xml:space="preserve">Continue.</w:t>
        <w:br w:type="textWrapping"/>
        <w:br w:type="textWrapping"/>
        <w:t xml:space="preserve">Note: </w:t>
      </w:r>
      <w:r w:rsidDel="00000000" w:rsidR="00000000" w:rsidRPr="00000000">
        <w:rPr>
          <w:rtl w:val="0"/>
        </w:rPr>
        <w:t xml:space="preserve">In this case, I have a work email, so I fill my work email under </w:t>
      </w:r>
      <w:r w:rsidDel="00000000" w:rsidR="00000000" w:rsidRPr="00000000">
        <w:rPr>
          <w:b w:val="1"/>
          <w:rtl w:val="0"/>
        </w:rPr>
        <w:t xml:space="preserve">Apply for additional credits (optional)</w:t>
      </w:r>
      <w:r w:rsidDel="00000000" w:rsidR="00000000" w:rsidRPr="00000000">
        <w:rPr>
          <w:rtl w:val="0"/>
        </w:rPr>
        <w:t xml:space="preserve"> to get an additional $100 in Free Trial credits. If you don't have it, just leave it empty.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3441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Fill in your payment information and hit </w:t>
      </w:r>
      <w:r w:rsidDel="00000000" w:rsidR="00000000" w:rsidRPr="00000000">
        <w:rPr>
          <w:b w:val="1"/>
          <w:rtl w:val="0"/>
        </w:rPr>
        <w:t xml:space="preserve">START MY FREE TRIAL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3733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Cool! We now have access to our free trial, simply click the </w:t>
      </w:r>
      <w:r w:rsidDel="00000000" w:rsidR="00000000" w:rsidRPr="00000000">
        <w:rPr>
          <w:b w:val="1"/>
          <w:rtl w:val="0"/>
        </w:rPr>
        <w:t xml:space="preserve">CLOSE</w:t>
      </w:r>
      <w:r w:rsidDel="00000000" w:rsidR="00000000" w:rsidRPr="00000000">
        <w:rPr>
          <w:rtl w:val="0"/>
        </w:rPr>
        <w:t xml:space="preserve"> button to close the </w:t>
      </w:r>
      <w:r w:rsidDel="00000000" w:rsidR="00000000" w:rsidRPr="00000000">
        <w:rPr>
          <w:b w:val="1"/>
          <w:rtl w:val="0"/>
        </w:rPr>
        <w:t xml:space="preserve">Welcome! </w:t>
      </w:r>
      <w:r w:rsidDel="00000000" w:rsidR="00000000" w:rsidRPr="00000000">
        <w:rPr>
          <w:rtl w:val="0"/>
        </w:rPr>
        <w:t xml:space="preserve">popup.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3949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Hit the blue </w:t>
      </w:r>
      <w:r w:rsidDel="00000000" w:rsidR="00000000" w:rsidRPr="00000000">
        <w:rPr>
          <w:b w:val="1"/>
          <w:rtl w:val="0"/>
        </w:rPr>
        <w:t xml:space="preserve">ENABLE </w:t>
      </w:r>
      <w:r w:rsidDel="00000000" w:rsidR="00000000" w:rsidRPr="00000000">
        <w:rPr>
          <w:rtl w:val="0"/>
        </w:rPr>
        <w:t xml:space="preserve">button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4419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We can see Google is helping us to enable it in the Notifications (click the bell button). Please wait for a while.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2362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Now, you can see the page </w:t>
      </w:r>
      <w:r w:rsidDel="00000000" w:rsidR="00000000" w:rsidRPr="00000000">
        <w:rPr>
          <w:b w:val="1"/>
          <w:rtl w:val="0"/>
        </w:rPr>
        <w:t xml:space="preserve">Create an instance</w:t>
      </w:r>
      <w:r w:rsidDel="00000000" w:rsidR="00000000" w:rsidRPr="00000000">
        <w:rPr>
          <w:rtl w:val="0"/>
        </w:rPr>
        <w:t xml:space="preserve"> similar to this.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3352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You can play around with different Series under Machine configuration, for example, select N2D, which is a popular choice and you can see the </w:t>
      </w:r>
      <w:r w:rsidDel="00000000" w:rsidR="00000000" w:rsidRPr="00000000">
        <w:rPr>
          <w:b w:val="1"/>
          <w:rtl w:val="0"/>
        </w:rPr>
        <w:t xml:space="preserve">Monthly estimate</w:t>
      </w:r>
      <w:r w:rsidDel="00000000" w:rsidR="00000000" w:rsidRPr="00000000">
        <w:rPr>
          <w:rtl w:val="0"/>
        </w:rPr>
        <w:t xml:space="preserve"> has been updated to $56.67 at the top right corner. </w:t>
      </w:r>
      <w:r w:rsidDel="00000000" w:rsidR="00000000" w:rsidRPr="00000000">
        <w:rPr>
          <w:b w:val="1"/>
          <w:color w:val="ff0000"/>
          <w:rtl w:val="0"/>
        </w:rPr>
        <w:t xml:space="preserve">If you use this VM for development (instead of using a local machine), I suggest using an E2 machine (e.g. e2-standard-8).</w:t>
      </w: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27700" cy="2667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For now, let’s use Series E2!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Change the Machine type to </w:t>
      </w:r>
      <w:r w:rsidDel="00000000" w:rsidR="00000000" w:rsidRPr="00000000">
        <w:rPr>
          <w:b w:val="1"/>
          <w:rtl w:val="0"/>
        </w:rPr>
        <w:t xml:space="preserve">e2-micro</w:t>
      </w:r>
      <w:r w:rsidDel="00000000" w:rsidR="00000000" w:rsidRPr="00000000">
        <w:rPr>
          <w:rtl w:val="0"/>
        </w:rPr>
        <w:t xml:space="preserve">, which has only 1 core and 1 GB of memory so we can not do much with it, but don’t worry, we can upgrade it later.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41910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and hit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at the bottom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3581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Hint: </w:t>
      </w:r>
      <w:r w:rsidDel="00000000" w:rsidR="00000000" w:rsidRPr="00000000">
        <w:rPr>
          <w:rtl w:val="0"/>
        </w:rPr>
        <w:t xml:space="preserve">If you click the button </w:t>
      </w:r>
      <w:r w:rsidDel="00000000" w:rsidR="00000000" w:rsidRPr="00000000">
        <w:rPr>
          <w:b w:val="1"/>
          <w:rtl w:val="0"/>
        </w:rPr>
        <w:t xml:space="preserve">EQUIVALENT CODE</w:t>
      </w:r>
      <w:r w:rsidDel="00000000" w:rsidR="00000000" w:rsidRPr="00000000">
        <w:rPr>
          <w:rtl w:val="0"/>
        </w:rPr>
        <w:t xml:space="preserve"> you will see a tab open on the right-hand side with 3 tabs: COMMAND LINE, REST, TERRAFORM. These 3 are the other 3 different ways to create the instance (or VM). But ignore them for now.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4178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After hitting the blue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button and waiting for a while, you will see that </w:t>
      </w:r>
      <w:r w:rsidDel="00000000" w:rsidR="00000000" w:rsidRPr="00000000">
        <w:rPr>
          <w:b w:val="1"/>
          <w:rtl w:val="0"/>
        </w:rPr>
        <w:t xml:space="preserve">instance-1 </w:t>
      </w:r>
      <w:r w:rsidDel="00000000" w:rsidR="00000000" w:rsidRPr="00000000">
        <w:rPr>
          <w:rtl w:val="0"/>
        </w:rPr>
        <w:t xml:space="preserve">has been created with the green tick. So far so good =)).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1346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Now, let’s find a way to access this instance via SSH.</w:t>
        <w:br w:type="textWrapping"/>
        <w:t xml:space="preserve">First, check if we can connect to the External IP via port 22 by using telnet on your local terminal. You can see I use my External IP 34.16.139.115, but you will be different, please </w:t>
      </w:r>
      <w:r w:rsidDel="00000000" w:rsidR="00000000" w:rsidRPr="00000000">
        <w:rPr>
          <w:b w:val="1"/>
          <w:rtl w:val="0"/>
        </w:rPr>
        <w:t xml:space="preserve">be careful</w:t>
      </w:r>
      <w:r w:rsidDel="00000000" w:rsidR="00000000" w:rsidRPr="00000000">
        <w:rPr>
          <w:rtl w:val="0"/>
        </w:rPr>
        <w:t xml:space="preserve">. OK, connected!</w:t>
        <w:br w:type="textWrapping"/>
      </w:r>
      <w:r w:rsidDel="00000000" w:rsidR="00000000" w:rsidRPr="00000000">
        <w:rPr/>
        <w:drawing>
          <wp:inline distB="114300" distT="114300" distL="114300" distR="114300">
            <wp:extent cx="4254500" cy="939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Metadata </w:t>
      </w: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Settings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4051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Select the tab </w:t>
      </w:r>
      <w:r w:rsidDel="00000000" w:rsidR="00000000" w:rsidRPr="00000000">
        <w:rPr>
          <w:b w:val="1"/>
          <w:rtl w:val="0"/>
        </w:rPr>
        <w:t xml:space="preserve">SSH KEYS </w:t>
      </w:r>
      <w:r w:rsidDel="00000000" w:rsidR="00000000" w:rsidRPr="00000000">
        <w:rPr>
          <w:rtl w:val="0"/>
        </w:rPr>
        <w:t xml:space="preserve">and click the button</w:t>
      </w:r>
      <w:r w:rsidDel="00000000" w:rsidR="00000000" w:rsidRPr="00000000">
        <w:rPr>
          <w:b w:val="1"/>
          <w:rtl w:val="0"/>
        </w:rPr>
        <w:t xml:space="preserve"> + ADD ITEM </w:t>
      </w:r>
      <w:r w:rsidDel="00000000" w:rsidR="00000000" w:rsidRPr="00000000">
        <w:rPr>
          <w:rtl w:val="0"/>
        </w:rPr>
        <w:t xml:space="preserve">(or </w:t>
      </w:r>
      <w:r w:rsidDel="00000000" w:rsidR="00000000" w:rsidRPr="00000000">
        <w:rPr>
          <w:b w:val="1"/>
          <w:rtl w:val="0"/>
        </w:rPr>
        <w:t xml:space="preserve">ADD SSH KEY</w:t>
      </w:r>
      <w:r w:rsidDel="00000000" w:rsidR="00000000" w:rsidRPr="00000000">
        <w:rPr>
          <w:rtl w:val="0"/>
        </w:rPr>
        <w:t xml:space="preserve"> if you don’t see the </w:t>
      </w:r>
      <w:r w:rsidDel="00000000" w:rsidR="00000000" w:rsidRPr="00000000">
        <w:rPr>
          <w:b w:val="1"/>
          <w:rtl w:val="0"/>
        </w:rPr>
        <w:t xml:space="preserve">+ ADD ITEM button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Generate your SSH key</w:t>
        <w:br w:type="textWrapping"/>
        <w:t xml:space="preserve">Open your local terminal, type `ssh-keygen` and type Enter to die until </w:t>
      </w:r>
      <w:r w:rsidDel="00000000" w:rsidR="00000000" w:rsidRPr="00000000">
        <w:rPr>
          <w:b w:val="1"/>
          <w:rtl w:val="0"/>
        </w:rPr>
        <w:t xml:space="preserve">Overwrite (y/n)</w:t>
      </w:r>
      <w:r w:rsidDel="00000000" w:rsidR="00000000" w:rsidRPr="00000000">
        <w:rPr>
          <w:rtl w:val="0"/>
        </w:rPr>
        <w:t xml:space="preserve"> type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, then continue to Enter to die until the randomart image appears.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39497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Copy the content of your file `~/.ssh/id_rsa.pub` to GCP and press the blue button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at the bottom of the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4953000" cy="2921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To see the content of the file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`~/.ssh/id_rsa.pub`, use the cat command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13716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Access your instance using the command `ssh -i ~/.ssh/id_rsa your_username@your_external_ip` as below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1549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To get the username, click the </w:t>
      </w:r>
      <w:r w:rsidDel="00000000" w:rsidR="00000000" w:rsidRPr="00000000">
        <w:rPr>
          <w:b w:val="1"/>
          <w:rtl w:val="0"/>
        </w:rPr>
        <w:t xml:space="preserve">SSH KEYS</w:t>
      </w:r>
      <w:r w:rsidDel="00000000" w:rsidR="00000000" w:rsidRPr="00000000">
        <w:rPr>
          <w:rtl w:val="0"/>
        </w:rPr>
        <w:t xml:space="preserve"> tab again</w:t>
        <w:br w:type="textWrapping"/>
      </w:r>
      <w:r w:rsidDel="00000000" w:rsidR="00000000" w:rsidRPr="00000000">
        <w:rPr/>
        <w:drawing>
          <wp:inline distB="114300" distT="114300" distL="114300" distR="114300">
            <wp:extent cx="5727700" cy="1587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Enjoy your new machine!</w:t>
        <w:br w:type="textWrapping"/>
      </w:r>
      <w:r w:rsidDel="00000000" w:rsidR="00000000" w:rsidRPr="00000000">
        <w:rPr>
          <w:b w:val="1"/>
          <w:color w:val="ff0000"/>
          <w:rtl w:val="0"/>
        </w:rPr>
        <w:t xml:space="preserve">Note: </w:t>
      </w:r>
      <w:r w:rsidDel="00000000" w:rsidR="00000000" w:rsidRPr="00000000">
        <w:rPr>
          <w:color w:val="434343"/>
          <w:rtl w:val="0"/>
        </w:rPr>
        <w:t xml:space="preserve">If you want to have a UI instead of a terminal only, please follow this tutorial.</w:t>
        <w:br w:type="textWrapping"/>
      </w:r>
      <w:r w:rsidDel="00000000" w:rsidR="00000000" w:rsidRPr="00000000">
        <w:rPr>
          <w:color w:val="434343"/>
        </w:rPr>
        <w:drawing>
          <wp:inline distB="114300" distT="114300" distL="114300" distR="114300">
            <wp:extent cx="5740400" cy="36703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</w:pPr>
      <w:r w:rsidDel="00000000" w:rsidR="00000000" w:rsidRPr="00000000">
        <w:rPr>
          <w:rtl w:val="0"/>
        </w:rPr>
        <w:t xml:space="preserve">Delete your machine by navigating to the </w:t>
      </w:r>
      <w:r w:rsidDel="00000000" w:rsidR="00000000" w:rsidRPr="00000000">
        <w:rPr>
          <w:b w:val="1"/>
          <w:rtl w:val="0"/>
        </w:rPr>
        <w:t xml:space="preserve">VM instances </w:t>
      </w:r>
      <w:r w:rsidDel="00000000" w:rsidR="00000000" w:rsidRPr="00000000">
        <w:rPr>
          <w:rtl w:val="0"/>
        </w:rPr>
        <w:t xml:space="preserve">tab, then clicking the 3 dots next to </w:t>
      </w: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 and clicking </w:t>
      </w:r>
      <w:r w:rsidDel="00000000" w:rsidR="00000000" w:rsidRPr="00000000">
        <w:rPr>
          <w:b w:val="1"/>
          <w:rtl w:val="0"/>
        </w:rPr>
        <w:t xml:space="preserve">Delete.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27700" cy="2235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3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4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0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5.png"/><Relationship Id="rId25" Type="http://schemas.openxmlformats.org/officeDocument/2006/relationships/image" Target="media/image12.png"/><Relationship Id="rId28" Type="http://schemas.openxmlformats.org/officeDocument/2006/relationships/image" Target="media/image1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console.cloud.google.com/" TargetMode="External"/><Relationship Id="rId29" Type="http://schemas.openxmlformats.org/officeDocument/2006/relationships/image" Target="media/image26.png"/><Relationship Id="rId7" Type="http://schemas.openxmlformats.org/officeDocument/2006/relationships/image" Target="media/image2.png"/><Relationship Id="rId8" Type="http://schemas.openxmlformats.org/officeDocument/2006/relationships/image" Target="media/image18.png"/><Relationship Id="rId31" Type="http://schemas.openxmlformats.org/officeDocument/2006/relationships/image" Target="media/image20.png"/><Relationship Id="rId30" Type="http://schemas.openxmlformats.org/officeDocument/2006/relationships/image" Target="media/image9.png"/><Relationship Id="rId11" Type="http://schemas.openxmlformats.org/officeDocument/2006/relationships/image" Target="media/image17.png"/><Relationship Id="rId10" Type="http://schemas.openxmlformats.org/officeDocument/2006/relationships/image" Target="media/image5.png"/><Relationship Id="rId32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24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