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4627"/>
      </w:tblGrid>
      <w:tr w:rsidR="00724F3A" w:rsidRPr="00724F3A" w:rsidTr="00596600">
        <w:tc>
          <w:tcPr>
            <w:tcW w:w="4605" w:type="dxa"/>
          </w:tcPr>
          <w:p w:rsidR="00724F3A" w:rsidRPr="00724F3A" w:rsidRDefault="00724F3A" w:rsidP="00724F3A">
            <w:pPr>
              <w:spacing w:before="0" w:after="0" w:line="276" w:lineRule="auto"/>
              <w:ind w:left="0"/>
              <w:jc w:val="center"/>
              <w:rPr>
                <w:rFonts w:ascii="Times New Roman" w:eastAsia="Times New Roman" w:hAnsi="Times New Roman"/>
                <w:b/>
                <w:sz w:val="24"/>
                <w:szCs w:val="24"/>
              </w:rPr>
            </w:pPr>
            <w:r w:rsidRPr="00724F3A">
              <w:rPr>
                <w:rFonts w:ascii="Times New Roman" w:eastAsia="Times New Roman" w:hAnsi="Times New Roman"/>
                <w:b/>
                <w:sz w:val="24"/>
                <w:szCs w:val="24"/>
              </w:rPr>
              <w:t>CÔNG TY CỒ PHẦN GLOBAL ONLINE BRANDING</w:t>
            </w:r>
          </w:p>
          <w:p w:rsidR="00724F3A" w:rsidRPr="00724F3A" w:rsidRDefault="00724F3A" w:rsidP="00724F3A">
            <w:pPr>
              <w:spacing w:before="0" w:after="0" w:line="276" w:lineRule="auto"/>
              <w:ind w:left="0"/>
              <w:jc w:val="center"/>
              <w:rPr>
                <w:rFonts w:ascii="Times New Roman" w:eastAsia="Times New Roman" w:hAnsi="Times New Roman"/>
                <w:b/>
                <w:sz w:val="24"/>
                <w:szCs w:val="24"/>
              </w:rPr>
            </w:pPr>
            <w:r w:rsidRPr="00724F3A">
              <w:rPr>
                <w:rFonts w:ascii="Times New Roman" w:eastAsia="Times New Roman" w:hAnsi="Times New Roman"/>
                <w:sz w:val="24"/>
                <w:szCs w:val="24"/>
              </w:rPr>
              <w:t>-------o0o-------</w:t>
            </w:r>
          </w:p>
        </w:tc>
        <w:tc>
          <w:tcPr>
            <w:tcW w:w="5290" w:type="dxa"/>
          </w:tcPr>
          <w:p w:rsidR="00724F3A" w:rsidRPr="00724F3A" w:rsidRDefault="00724F3A" w:rsidP="00724F3A">
            <w:pPr>
              <w:spacing w:before="0" w:after="0" w:line="276" w:lineRule="auto"/>
              <w:ind w:left="0"/>
              <w:jc w:val="center"/>
              <w:rPr>
                <w:rFonts w:ascii="Times New Roman" w:eastAsia="Times New Roman" w:hAnsi="Times New Roman"/>
                <w:b/>
                <w:sz w:val="24"/>
                <w:szCs w:val="24"/>
              </w:rPr>
            </w:pPr>
            <w:r w:rsidRPr="00724F3A">
              <w:rPr>
                <w:rFonts w:ascii="Times New Roman" w:eastAsia="Times New Roman" w:hAnsi="Times New Roman"/>
                <w:b/>
                <w:sz w:val="24"/>
                <w:szCs w:val="24"/>
              </w:rPr>
              <w:t>CỘNG HÒA XÃ HỘI CHỦ NGHĨA VIỆT NAM</w:t>
            </w:r>
          </w:p>
          <w:p w:rsidR="00724F3A" w:rsidRPr="00724F3A" w:rsidRDefault="00724F3A" w:rsidP="00724F3A">
            <w:pPr>
              <w:spacing w:before="0" w:after="0" w:line="276" w:lineRule="auto"/>
              <w:ind w:left="0"/>
              <w:jc w:val="center"/>
              <w:rPr>
                <w:rFonts w:ascii="Times New Roman" w:eastAsia="Times New Roman" w:hAnsi="Times New Roman"/>
                <w:b/>
                <w:sz w:val="24"/>
                <w:szCs w:val="24"/>
              </w:rPr>
            </w:pPr>
            <w:r w:rsidRPr="00724F3A">
              <w:rPr>
                <w:rFonts w:ascii="Times New Roman" w:eastAsia="Times New Roman" w:hAnsi="Times New Roman"/>
                <w:b/>
                <w:sz w:val="24"/>
                <w:szCs w:val="24"/>
              </w:rPr>
              <w:t>Độc lập – Tự do – Hạnh phúc</w:t>
            </w:r>
          </w:p>
          <w:p w:rsidR="00724F3A" w:rsidRPr="00724F3A" w:rsidRDefault="00724F3A" w:rsidP="00724F3A">
            <w:pPr>
              <w:spacing w:before="0" w:after="0" w:line="276" w:lineRule="auto"/>
              <w:ind w:left="0"/>
              <w:rPr>
                <w:rFonts w:ascii="Times New Roman" w:eastAsia="Times New Roman" w:hAnsi="Times New Roman"/>
                <w:b/>
                <w:sz w:val="24"/>
                <w:szCs w:val="24"/>
              </w:rPr>
            </w:pPr>
            <w:r w:rsidRPr="00724F3A">
              <w:rPr>
                <w:noProof/>
              </w:rPr>
              <mc:AlternateContent>
                <mc:Choice Requires="wps">
                  <w:drawing>
                    <wp:anchor distT="4294967295" distB="4294967295" distL="114300" distR="114300" simplePos="0" relativeHeight="251661312" behindDoc="0" locked="0" layoutInCell="1" allowOverlap="1" wp14:anchorId="69960BDC" wp14:editId="3C51EE82">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2E029"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724F3A" w:rsidRPr="00724F3A" w:rsidTr="00596600">
        <w:tc>
          <w:tcPr>
            <w:tcW w:w="4605" w:type="dxa"/>
          </w:tcPr>
          <w:p w:rsidR="00724F3A" w:rsidRPr="00724F3A" w:rsidRDefault="00724F3A" w:rsidP="00724F3A">
            <w:pPr>
              <w:spacing w:before="0" w:after="0" w:line="276" w:lineRule="auto"/>
              <w:ind w:left="0"/>
              <w:jc w:val="center"/>
              <w:rPr>
                <w:rFonts w:ascii="Times New Roman" w:eastAsia="Times New Roman" w:hAnsi="Times New Roman"/>
                <w:b/>
                <w:sz w:val="24"/>
                <w:szCs w:val="24"/>
              </w:rPr>
            </w:pPr>
            <w:r w:rsidRPr="00724F3A">
              <w:rPr>
                <w:rFonts w:ascii="Times New Roman" w:eastAsia="Times New Roman" w:hAnsi="Times New Roman"/>
                <w:sz w:val="24"/>
                <w:szCs w:val="24"/>
              </w:rPr>
              <w:t>Số:</w:t>
            </w:r>
            <w:r w:rsidRPr="00724F3A">
              <w:rPr>
                <w:rFonts w:ascii="Times New Roman" w:eastAsia="Times New Roman" w:hAnsi="Times New Roman"/>
                <w:b/>
                <w:sz w:val="24"/>
                <w:szCs w:val="24"/>
              </w:rPr>
              <w:t>&lt;</w:t>
            </w:r>
            <w:r w:rsidRPr="002D387E">
              <w:rPr>
                <w:rFonts w:ascii="Times New Roman" w:eastAsia="Times New Roman" w:hAnsi="Times New Roman"/>
                <w:b/>
                <w:sz w:val="24"/>
                <w:szCs w:val="24"/>
              </w:rPr>
              <w:t>soHopDong</w:t>
            </w:r>
            <w:r w:rsidRPr="00724F3A">
              <w:rPr>
                <w:rFonts w:ascii="Times New Roman" w:eastAsia="Times New Roman" w:hAnsi="Times New Roman"/>
                <w:b/>
                <w:sz w:val="24"/>
                <w:szCs w:val="24"/>
              </w:rPr>
              <w:t>&gt;_&lt;year1&gt;/</w:t>
            </w:r>
            <w:r w:rsidR="008841EB" w:rsidRPr="00A91040">
              <w:rPr>
                <w:rFonts w:ascii="Times New Roman" w:eastAsia="Times New Roman" w:hAnsi="Times New Roman"/>
              </w:rPr>
              <w:t>HĐKV_GOBRANDING</w:t>
            </w:r>
          </w:p>
        </w:tc>
        <w:tc>
          <w:tcPr>
            <w:tcW w:w="5290" w:type="dxa"/>
          </w:tcPr>
          <w:p w:rsidR="00724F3A" w:rsidRPr="00724F3A" w:rsidRDefault="00724F3A" w:rsidP="00724F3A">
            <w:pPr>
              <w:spacing w:before="0" w:after="0" w:line="276" w:lineRule="auto"/>
              <w:ind w:left="0"/>
              <w:jc w:val="center"/>
              <w:rPr>
                <w:rFonts w:ascii="Times New Roman" w:eastAsia="Times New Roman" w:hAnsi="Times New Roman"/>
                <w:b/>
                <w:sz w:val="24"/>
                <w:szCs w:val="24"/>
              </w:rPr>
            </w:pPr>
            <w:r w:rsidRPr="00724F3A">
              <w:rPr>
                <w:rFonts w:ascii="Times New Roman" w:eastAsia="Times New Roman" w:hAnsi="Times New Roman"/>
                <w:i/>
                <w:sz w:val="24"/>
                <w:szCs w:val="24"/>
              </w:rPr>
              <w:t>Tp. Hồ Chí Minh, ngày &lt;day&gt; tháng &lt;month&gt; năm &lt;year2&gt;</w:t>
            </w:r>
          </w:p>
        </w:tc>
      </w:tr>
    </w:tbl>
    <w:p w:rsidR="00AC6676" w:rsidRPr="002C344F" w:rsidRDefault="00AC6676" w:rsidP="00EC0FD4">
      <w:pPr>
        <w:shd w:val="clear" w:color="auto" w:fill="FFFFFF"/>
        <w:spacing w:before="0" w:after="0" w:line="276" w:lineRule="auto"/>
        <w:ind w:left="0"/>
        <w:rPr>
          <w:rFonts w:ascii="Times New Roman" w:eastAsia="Times New Roman" w:hAnsi="Times New Roman"/>
          <w:color w:val="222222"/>
          <w:sz w:val="24"/>
          <w:szCs w:val="24"/>
        </w:rPr>
      </w:pPr>
    </w:p>
    <w:p w:rsidR="009762C6" w:rsidRDefault="009762C6" w:rsidP="009762C6">
      <w:pPr>
        <w:shd w:val="clear" w:color="auto" w:fill="FFFFFF"/>
        <w:spacing w:before="0" w:after="0" w:line="276" w:lineRule="auto"/>
        <w:ind w:left="0"/>
        <w:jc w:val="center"/>
        <w:outlineLvl w:val="2"/>
        <w:rPr>
          <w:rFonts w:ascii="Times New Roman" w:eastAsia="Times New Roman" w:hAnsi="Times New Roman"/>
          <w:color w:val="000000"/>
          <w:sz w:val="24"/>
          <w:szCs w:val="24"/>
          <w:shd w:val="clear" w:color="auto" w:fill="FFFFFF"/>
        </w:rPr>
      </w:pPr>
      <w:r>
        <w:rPr>
          <w:rFonts w:ascii="Times New Roman" w:eastAsia="Times New Roman" w:hAnsi="Times New Roman"/>
          <w:b/>
          <w:bCs/>
          <w:color w:val="000000"/>
          <w:sz w:val="40"/>
          <w:szCs w:val="40"/>
        </w:rPr>
        <w:t>HỢP ĐỒNG KHOÁN VIỆC</w:t>
      </w:r>
    </w:p>
    <w:p w:rsidR="00AC6676" w:rsidRPr="00490708" w:rsidRDefault="00AC6676" w:rsidP="00AC6676">
      <w:pPr>
        <w:tabs>
          <w:tab w:val="left" w:pos="5040"/>
          <w:tab w:val="left" w:leader="dot" w:pos="6480"/>
          <w:tab w:val="left" w:leader="dot" w:pos="8640"/>
        </w:tabs>
        <w:spacing w:before="0" w:after="0" w:line="276" w:lineRule="auto"/>
        <w:ind w:left="0"/>
        <w:jc w:val="left"/>
        <w:rPr>
          <w:rFonts w:ascii="Times New Roman" w:eastAsia="Times New Roman" w:hAnsi="Times New Roman"/>
          <w:color w:val="222222"/>
          <w:sz w:val="18"/>
          <w:szCs w:val="24"/>
        </w:rPr>
      </w:pPr>
      <w:r w:rsidRPr="002C344F">
        <w:rPr>
          <w:rFonts w:ascii="Times New Roman" w:eastAsia="Times New Roman" w:hAnsi="Times New Roman"/>
          <w:color w:val="000000"/>
          <w:sz w:val="24"/>
          <w:szCs w:val="24"/>
          <w:shd w:val="clear" w:color="auto" w:fill="FFFFFF"/>
        </w:rPr>
        <w:t> </w:t>
      </w:r>
      <w:r>
        <w:rPr>
          <w:rFonts w:ascii="Times New Roman" w:eastAsia="Times New Roman" w:hAnsi="Times New Roman"/>
          <w:sz w:val="24"/>
          <w:szCs w:val="24"/>
        </w:rPr>
        <w:tab/>
      </w:r>
    </w:p>
    <w:p w:rsidR="00AC6676" w:rsidRDefault="00AC6676" w:rsidP="00AC6676">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b/>
          <w:bCs/>
          <w:color w:val="000000"/>
          <w:sz w:val="24"/>
          <w:szCs w:val="24"/>
        </w:rPr>
        <w:t>BÊN A (BÊN THUÊ):</w:t>
      </w:r>
    </w:p>
    <w:p w:rsidR="00AC6676" w:rsidRDefault="00AC6676" w:rsidP="00AC6676">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b/>
          <w:bCs/>
          <w:color w:val="000000"/>
          <w:sz w:val="24"/>
          <w:szCs w:val="24"/>
        </w:rPr>
        <w:t xml:space="preserve">CÔNG TY                 : </w:t>
      </w:r>
      <w:r>
        <w:rPr>
          <w:rFonts w:ascii="Times New Roman" w:eastAsia="Times New Roman" w:hAnsi="Times New Roman"/>
          <w:color w:val="000000"/>
          <w:sz w:val="24"/>
          <w:szCs w:val="24"/>
          <w:shd w:val="clear" w:color="auto" w:fill="FFFFFF"/>
        </w:rPr>
        <w:t>CÔNG TY CỔ PHẦN GLOBAL ONLINE BRANDING</w:t>
      </w:r>
    </w:p>
    <w:p w:rsidR="00AC6676" w:rsidRDefault="00AC6676" w:rsidP="00AC6676">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 xml:space="preserve">Địa chỉ                        : </w:t>
      </w:r>
      <w:r>
        <w:rPr>
          <w:rFonts w:ascii="Times New Roman" w:eastAsia="Times New Roman" w:hAnsi="Times New Roman"/>
          <w:color w:val="000000"/>
          <w:sz w:val="24"/>
          <w:szCs w:val="24"/>
          <w:shd w:val="clear" w:color="auto" w:fill="FFFFFF"/>
        </w:rPr>
        <w:t>235 Lý Thường Kiệt, Phường 06, Quận Tân Bình, TP. Hồ Chí Minh</w:t>
      </w:r>
    </w:p>
    <w:p w:rsidR="00AC6676" w:rsidRDefault="00AC6676" w:rsidP="00AC6676">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Điện thoại                   : </w:t>
      </w:r>
      <w:r>
        <w:rPr>
          <w:rFonts w:ascii="Times New Roman" w:eastAsia="Times New Roman" w:hAnsi="Times New Roman"/>
          <w:color w:val="000000"/>
          <w:sz w:val="24"/>
          <w:szCs w:val="24"/>
          <w:shd w:val="clear" w:color="auto" w:fill="FFFFFF"/>
        </w:rPr>
        <w:t>08 999 09179</w:t>
      </w:r>
    </w:p>
    <w:p w:rsidR="00AC6676" w:rsidRDefault="00AC6676" w:rsidP="00AC6676">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 xml:space="preserve">Đại diện                      : </w:t>
      </w:r>
      <w:r w:rsidRPr="005A7136">
        <w:rPr>
          <w:rFonts w:ascii="Times New Roman" w:eastAsia="Times New Roman" w:hAnsi="Times New Roman"/>
          <w:b/>
          <w:color w:val="000000"/>
          <w:sz w:val="24"/>
          <w:szCs w:val="24"/>
          <w:shd w:val="clear" w:color="auto" w:fill="FFFFFF"/>
        </w:rPr>
        <w:t>Ông PHAN TRUNG HIẾU</w:t>
      </w:r>
      <w:r w:rsidRPr="002C344F">
        <w:rPr>
          <w:rFonts w:ascii="Times New Roman" w:eastAsia="Times New Roman" w:hAnsi="Times New Roman"/>
          <w:color w:val="000000"/>
          <w:sz w:val="24"/>
          <w:szCs w:val="24"/>
          <w:shd w:val="clear" w:color="auto" w:fill="FFFFFF"/>
        </w:rPr>
        <w:br/>
        <w:t xml:space="preserve">Chức vụ                      : </w:t>
      </w:r>
      <w:r>
        <w:rPr>
          <w:rFonts w:ascii="Times New Roman" w:eastAsia="Times New Roman" w:hAnsi="Times New Roman"/>
          <w:color w:val="000000"/>
          <w:sz w:val="24"/>
          <w:szCs w:val="24"/>
          <w:shd w:val="clear" w:color="auto" w:fill="FFFFFF"/>
        </w:rPr>
        <w:t>Tổng Giám Đốc</w:t>
      </w:r>
    </w:p>
    <w:p w:rsidR="00AC6676" w:rsidRPr="002C344F" w:rsidRDefault="00AC6676" w:rsidP="00AC6676">
      <w:pPr>
        <w:tabs>
          <w:tab w:val="left" w:leader="dot" w:pos="5760"/>
          <w:tab w:val="left" w:leader="dot" w:pos="7200"/>
        </w:tabs>
        <w:spacing w:before="0" w:after="0" w:line="276" w:lineRule="auto"/>
        <w:ind w:left="0"/>
        <w:rPr>
          <w:rFonts w:ascii="Times New Roman" w:eastAsia="Times New Roman" w:hAnsi="Times New Roman"/>
          <w:sz w:val="24"/>
          <w:szCs w:val="24"/>
        </w:rPr>
      </w:pPr>
      <w:r w:rsidRPr="002C344F">
        <w:rPr>
          <w:rFonts w:ascii="Times New Roman" w:eastAsia="Times New Roman" w:hAnsi="Times New Roman"/>
          <w:b/>
          <w:bCs/>
          <w:color w:val="000000"/>
          <w:sz w:val="24"/>
          <w:szCs w:val="24"/>
        </w:rPr>
        <w:t>BÊN B (BÊN ĐƯỢC THUÊ):</w:t>
      </w:r>
    </w:p>
    <w:p w:rsidR="007B40F1" w:rsidRPr="00C85099" w:rsidRDefault="007B40F1" w:rsidP="007B40F1">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r w:rsidRPr="001D1321">
        <w:rPr>
          <w:rFonts w:ascii="Times New Roman" w:eastAsia="Times New Roman" w:hAnsi="Times New Roman"/>
          <w:color w:val="000000"/>
          <w:sz w:val="24"/>
          <w:szCs w:val="24"/>
        </w:rPr>
        <w:t xml:space="preserve">Ông/bà                        : </w:t>
      </w:r>
      <w:r>
        <w:rPr>
          <w:rFonts w:ascii="Times New Roman" w:eastAsia="Times New Roman" w:hAnsi="Times New Roman"/>
          <w:color w:val="000000"/>
          <w:sz w:val="24"/>
          <w:szCs w:val="24"/>
        </w:rPr>
        <w:t>&lt;</w:t>
      </w:r>
      <w:r w:rsidR="00F101A6" w:rsidRPr="002D387E">
        <w:rPr>
          <w:rFonts w:ascii="Times New Roman" w:eastAsia="Times New Roman" w:hAnsi="Times New Roman"/>
          <w:b/>
          <w:color w:val="000000"/>
          <w:sz w:val="24"/>
          <w:szCs w:val="24"/>
        </w:rPr>
        <w:t>hoTenNhanVien</w:t>
      </w:r>
      <w:r>
        <w:rPr>
          <w:rFonts w:ascii="Times New Roman" w:eastAsia="Times New Roman" w:hAnsi="Times New Roman"/>
          <w:color w:val="000000"/>
          <w:sz w:val="24"/>
          <w:szCs w:val="24"/>
        </w:rPr>
        <w:t>&gt;</w:t>
      </w:r>
    </w:p>
    <w:p w:rsidR="007B40F1" w:rsidRPr="001D1321" w:rsidRDefault="007B40F1" w:rsidP="007B40F1">
      <w:pPr>
        <w:tabs>
          <w:tab w:val="left" w:leader="dot" w:pos="4320"/>
        </w:tabs>
        <w:spacing w:before="0" w:after="0" w:line="276" w:lineRule="auto"/>
        <w:ind w:left="0"/>
        <w:rPr>
          <w:rFonts w:ascii="Times New Roman" w:eastAsia="Times New Roman" w:hAnsi="Times New Roman"/>
          <w:color w:val="000000"/>
          <w:sz w:val="24"/>
          <w:szCs w:val="24"/>
        </w:rPr>
      </w:pPr>
      <w:r w:rsidRPr="001D1321">
        <w:rPr>
          <w:rFonts w:ascii="Times New Roman" w:eastAsia="Times New Roman" w:hAnsi="Times New Roman"/>
          <w:color w:val="000000"/>
          <w:sz w:val="24"/>
          <w:szCs w:val="24"/>
          <w:shd w:val="clear" w:color="auto" w:fill="FFFFFF"/>
        </w:rPr>
        <w:t xml:space="preserve">Sinh ngày                   : </w:t>
      </w:r>
      <w:r>
        <w:rPr>
          <w:rFonts w:ascii="Times New Roman" w:eastAsia="Times New Roman" w:hAnsi="Times New Roman"/>
          <w:color w:val="000000"/>
          <w:sz w:val="24"/>
          <w:szCs w:val="24"/>
          <w:shd w:val="clear" w:color="auto" w:fill="FFFFFF"/>
        </w:rPr>
        <w:t>&lt;ngaySinh&gt;</w:t>
      </w:r>
    </w:p>
    <w:p w:rsidR="007B40F1" w:rsidRPr="001D1321" w:rsidRDefault="007B40F1" w:rsidP="007B40F1">
      <w:pPr>
        <w:spacing w:before="0" w:after="0" w:line="276" w:lineRule="auto"/>
        <w:ind w:left="0"/>
        <w:rPr>
          <w:rFonts w:ascii="Times New Roman" w:eastAsia="Times New Roman" w:hAnsi="Times New Roman"/>
          <w:color w:val="000000"/>
          <w:sz w:val="24"/>
          <w:szCs w:val="24"/>
        </w:rPr>
      </w:pPr>
      <w:r w:rsidRPr="001D1321">
        <w:rPr>
          <w:rFonts w:ascii="Times New Roman" w:eastAsia="Times New Roman" w:hAnsi="Times New Roman"/>
          <w:color w:val="000000"/>
          <w:sz w:val="24"/>
          <w:szCs w:val="24"/>
        </w:rPr>
        <w:t>Nguyên quán</w:t>
      </w:r>
      <w:r w:rsidRPr="001D1321">
        <w:rPr>
          <w:rFonts w:ascii="Times New Roman" w:eastAsia="Times New Roman" w:hAnsi="Times New Roman"/>
          <w:color w:val="000000"/>
          <w:sz w:val="24"/>
          <w:szCs w:val="24"/>
          <w:shd w:val="clear" w:color="auto" w:fill="FFFFFF"/>
        </w:rPr>
        <w:t xml:space="preserve">              : </w:t>
      </w:r>
      <w:r>
        <w:rPr>
          <w:rFonts w:ascii="Times New Roman" w:eastAsia="Times New Roman" w:hAnsi="Times New Roman"/>
          <w:color w:val="000000"/>
          <w:sz w:val="24"/>
          <w:szCs w:val="24"/>
          <w:shd w:val="clear" w:color="auto" w:fill="FFFFFF"/>
        </w:rPr>
        <w:t>&lt;nguyenQuan&gt;</w:t>
      </w:r>
    </w:p>
    <w:p w:rsidR="007B40F1" w:rsidRPr="001D1321" w:rsidRDefault="007B40F1" w:rsidP="007B40F1">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Thường trú                 : </w:t>
      </w:r>
      <w:r>
        <w:rPr>
          <w:rFonts w:ascii="Times New Roman" w:eastAsia="Times New Roman" w:hAnsi="Times New Roman"/>
          <w:color w:val="000000"/>
          <w:sz w:val="24"/>
          <w:szCs w:val="24"/>
          <w:shd w:val="clear" w:color="auto" w:fill="FFFFFF"/>
        </w:rPr>
        <w:t>&lt;diaChiHKTT&gt;</w:t>
      </w:r>
    </w:p>
    <w:p w:rsidR="007B40F1" w:rsidRPr="001D1321" w:rsidRDefault="00090C74" w:rsidP="007B40F1">
      <w:pPr>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CMND số                   : &lt;</w:t>
      </w:r>
      <w:r w:rsidR="007B40F1">
        <w:rPr>
          <w:rFonts w:ascii="Times New Roman" w:eastAsia="Times New Roman" w:hAnsi="Times New Roman"/>
          <w:color w:val="000000"/>
          <w:sz w:val="24"/>
          <w:szCs w:val="24"/>
          <w:shd w:val="clear" w:color="auto" w:fill="FFFFFF"/>
        </w:rPr>
        <w:t>soCMND&gt;</w:t>
      </w:r>
      <w:r w:rsidR="007B40F1" w:rsidRPr="001D1321">
        <w:rPr>
          <w:rFonts w:ascii="Times New Roman" w:hAnsi="Times New Roman"/>
          <w:sz w:val="24"/>
          <w:szCs w:val="24"/>
          <w:lang w:val="vi-VN"/>
        </w:rPr>
        <w:tab/>
      </w:r>
      <w:r w:rsidR="007B40F1" w:rsidRPr="001D1321">
        <w:rPr>
          <w:rFonts w:ascii="Times New Roman" w:hAnsi="Times New Roman"/>
          <w:sz w:val="24"/>
          <w:szCs w:val="24"/>
          <w:lang w:val="vi-VN"/>
        </w:rPr>
        <w:tab/>
      </w:r>
      <w:r w:rsidR="007B40F1">
        <w:rPr>
          <w:rFonts w:ascii="Times New Roman" w:hAnsi="Times New Roman"/>
          <w:sz w:val="24"/>
          <w:szCs w:val="24"/>
        </w:rPr>
        <w:t xml:space="preserve">   </w:t>
      </w:r>
      <w:r w:rsidR="007B40F1" w:rsidRPr="001D1321">
        <w:rPr>
          <w:rFonts w:ascii="Times New Roman" w:eastAsia="Times New Roman" w:hAnsi="Times New Roman"/>
          <w:color w:val="000000"/>
          <w:sz w:val="24"/>
          <w:szCs w:val="24"/>
        </w:rPr>
        <w:t>Cấp ngà</w:t>
      </w:r>
      <w:r w:rsidR="007B40F1" w:rsidRPr="001D1321">
        <w:rPr>
          <w:rFonts w:ascii="Times New Roman" w:eastAsia="Times New Roman" w:hAnsi="Times New Roman"/>
          <w:color w:val="000000"/>
          <w:sz w:val="24"/>
          <w:szCs w:val="24"/>
          <w:lang w:val="vi-VN"/>
        </w:rPr>
        <w:t>y</w:t>
      </w:r>
      <w:r w:rsidR="007B40F1" w:rsidRPr="001D1321">
        <w:rPr>
          <w:rFonts w:ascii="Times New Roman" w:eastAsia="Times New Roman" w:hAnsi="Times New Roman"/>
          <w:color w:val="000000"/>
          <w:sz w:val="24"/>
          <w:szCs w:val="24"/>
        </w:rPr>
        <w:t xml:space="preserve">: </w:t>
      </w:r>
      <w:r w:rsidR="007B40F1" w:rsidRPr="001D1321">
        <w:rPr>
          <w:rFonts w:ascii="Times New Roman" w:eastAsia="Times New Roman" w:hAnsi="Times New Roman"/>
          <w:color w:val="000000"/>
          <w:sz w:val="24"/>
          <w:szCs w:val="24"/>
          <w:lang w:val="vi-VN"/>
        </w:rPr>
        <w:tab/>
      </w:r>
      <w:r w:rsidR="007B40F1">
        <w:rPr>
          <w:rFonts w:ascii="Times New Roman" w:eastAsia="Times New Roman" w:hAnsi="Times New Roman"/>
          <w:color w:val="000000"/>
          <w:sz w:val="24"/>
          <w:szCs w:val="24"/>
        </w:rPr>
        <w:t>&lt;ngayCap&gt;</w:t>
      </w:r>
      <w:r w:rsidR="007B40F1" w:rsidRPr="001D1321">
        <w:rPr>
          <w:rFonts w:ascii="Times New Roman" w:eastAsia="Times New Roman" w:hAnsi="Times New Roman"/>
          <w:color w:val="000000"/>
          <w:sz w:val="24"/>
          <w:szCs w:val="24"/>
          <w:lang w:val="vi-VN"/>
        </w:rPr>
        <w:tab/>
      </w:r>
    </w:p>
    <w:p w:rsidR="007B40F1" w:rsidRPr="001D1321" w:rsidRDefault="007B40F1" w:rsidP="007B40F1">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Nơi cấp                       : </w:t>
      </w:r>
      <w:r w:rsidRPr="001D1321">
        <w:rPr>
          <w:rFonts w:ascii="Times New Roman" w:eastAsia="Times New Roman" w:hAnsi="Times New Roman"/>
          <w:color w:val="000000"/>
          <w:sz w:val="24"/>
          <w:szCs w:val="24"/>
          <w:shd w:val="clear" w:color="auto" w:fill="FFFFFF"/>
        </w:rPr>
        <w:tab/>
      </w:r>
      <w:r>
        <w:rPr>
          <w:rFonts w:ascii="Times New Roman" w:eastAsia="Times New Roman" w:hAnsi="Times New Roman"/>
          <w:color w:val="000000"/>
          <w:sz w:val="24"/>
          <w:szCs w:val="24"/>
          <w:shd w:val="clear" w:color="auto" w:fill="FFFFFF"/>
        </w:rPr>
        <w:t>&lt;noiCap&gt;</w:t>
      </w:r>
    </w:p>
    <w:p w:rsidR="007B40F1" w:rsidRPr="001D1321" w:rsidRDefault="007B40F1" w:rsidP="007B40F1">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Số tài khoản                : </w:t>
      </w:r>
      <w:r>
        <w:rPr>
          <w:rFonts w:ascii="Times New Roman" w:eastAsia="Times New Roman" w:hAnsi="Times New Roman"/>
          <w:color w:val="000000"/>
          <w:sz w:val="24"/>
          <w:szCs w:val="24"/>
          <w:shd w:val="clear" w:color="auto" w:fill="FFFFFF"/>
        </w:rPr>
        <w:t>&lt;tkNganHang&gt;</w:t>
      </w:r>
    </w:p>
    <w:p w:rsidR="007B40F1" w:rsidRPr="001D1321" w:rsidRDefault="007B40F1" w:rsidP="007B40F1">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Mở tại</w:t>
      </w:r>
      <w:r w:rsidRPr="001D1321">
        <w:rPr>
          <w:rFonts w:ascii="Times New Roman" w:eastAsia="Times New Roman" w:hAnsi="Times New Roman"/>
          <w:color w:val="000000"/>
          <w:sz w:val="24"/>
          <w:szCs w:val="24"/>
          <w:shd w:val="clear" w:color="auto" w:fill="FFFFFF"/>
        </w:rPr>
        <w:t xml:space="preserve">             </w:t>
      </w:r>
      <w:r w:rsidR="00090C74">
        <w:rPr>
          <w:rFonts w:ascii="Times New Roman" w:eastAsia="Times New Roman" w:hAnsi="Times New Roman"/>
          <w:color w:val="000000"/>
          <w:sz w:val="24"/>
          <w:szCs w:val="24"/>
          <w:shd w:val="clear" w:color="auto" w:fill="FFFFFF"/>
        </w:rPr>
        <w:t xml:space="preserve">            </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color w:val="000000"/>
          <w:sz w:val="24"/>
          <w:szCs w:val="24"/>
          <w:shd w:val="clear" w:color="auto" w:fill="FFFFFF"/>
        </w:rPr>
        <w:t xml:space="preserve">: </w:t>
      </w:r>
      <w:r>
        <w:rPr>
          <w:rFonts w:ascii="Times New Roman" w:eastAsia="Times New Roman" w:hAnsi="Times New Roman"/>
          <w:color w:val="000000"/>
          <w:sz w:val="24"/>
          <w:szCs w:val="24"/>
          <w:shd w:val="clear" w:color="auto" w:fill="FFFFFF"/>
        </w:rPr>
        <w:t>&lt;nganHangCode&gt;</w:t>
      </w:r>
    </w:p>
    <w:p w:rsidR="00AC6676" w:rsidRPr="00205481" w:rsidRDefault="00AC6676" w:rsidP="00AC6676">
      <w:pPr>
        <w:tabs>
          <w:tab w:val="left" w:pos="2268"/>
        </w:tabs>
        <w:spacing w:before="0" w:after="0" w:line="360" w:lineRule="auto"/>
        <w:ind w:left="0"/>
        <w:jc w:val="left"/>
        <w:rPr>
          <w:rFonts w:ascii="Times New Roman" w:eastAsia="Times New Roman" w:hAnsi="Times New Roman"/>
          <w:i/>
          <w:color w:val="000000"/>
          <w:sz w:val="24"/>
          <w:szCs w:val="24"/>
          <w:shd w:val="clear" w:color="auto" w:fill="FFFFFF"/>
        </w:rPr>
      </w:pPr>
      <w:r w:rsidRPr="00205481">
        <w:rPr>
          <w:rFonts w:ascii="Times New Roman" w:eastAsia="Times New Roman" w:hAnsi="Times New Roman"/>
          <w:i/>
          <w:color w:val="000000"/>
          <w:sz w:val="24"/>
          <w:szCs w:val="24"/>
          <w:shd w:val="clear" w:color="auto" w:fill="FFFFFF"/>
        </w:rPr>
        <w:t>Hai bên đồng ý ký kết và thực hiện</w:t>
      </w:r>
      <w:r w:rsidRPr="00205481">
        <w:rPr>
          <w:rFonts w:ascii="Times New Roman" w:eastAsia="Times New Roman" w:hAnsi="Times New Roman"/>
          <w:i/>
          <w:color w:val="000000"/>
          <w:sz w:val="24"/>
          <w:szCs w:val="24"/>
        </w:rPr>
        <w:t> </w:t>
      </w:r>
      <w:r w:rsidRPr="00205481">
        <w:rPr>
          <w:rFonts w:ascii="Times New Roman" w:eastAsia="Times New Roman" w:hAnsi="Times New Roman"/>
          <w:bCs/>
          <w:i/>
          <w:color w:val="000000"/>
          <w:sz w:val="24"/>
          <w:szCs w:val="24"/>
        </w:rPr>
        <w:t>Hợp đồng khoán</w:t>
      </w:r>
      <w:r w:rsidRPr="00205481">
        <w:rPr>
          <w:rFonts w:ascii="Times New Roman" w:eastAsia="Times New Roman" w:hAnsi="Times New Roman"/>
          <w:i/>
          <w:color w:val="000000"/>
          <w:sz w:val="24"/>
          <w:szCs w:val="24"/>
        </w:rPr>
        <w:t> </w:t>
      </w:r>
      <w:r w:rsidRPr="00205481">
        <w:rPr>
          <w:rFonts w:ascii="Times New Roman" w:eastAsia="Times New Roman" w:hAnsi="Times New Roman"/>
          <w:bCs/>
          <w:i/>
          <w:color w:val="000000"/>
          <w:sz w:val="24"/>
          <w:szCs w:val="24"/>
        </w:rPr>
        <w:t>việc</w:t>
      </w:r>
      <w:r w:rsidRPr="00205481">
        <w:rPr>
          <w:rFonts w:ascii="Times New Roman" w:eastAsia="Times New Roman" w:hAnsi="Times New Roman"/>
          <w:i/>
          <w:color w:val="000000"/>
          <w:sz w:val="24"/>
          <w:szCs w:val="24"/>
        </w:rPr>
        <w:t> </w:t>
      </w:r>
      <w:r w:rsidRPr="00205481">
        <w:rPr>
          <w:rFonts w:ascii="Times New Roman" w:eastAsia="Times New Roman" w:hAnsi="Times New Roman"/>
          <w:i/>
          <w:color w:val="000000"/>
          <w:sz w:val="24"/>
          <w:szCs w:val="24"/>
          <w:shd w:val="clear" w:color="auto" w:fill="FFFFFF"/>
        </w:rPr>
        <w:t>với các điều khoản sau đây:</w:t>
      </w:r>
    </w:p>
    <w:p w:rsidR="00467FCD" w:rsidRDefault="00467FCD" w:rsidP="00467FCD">
      <w:pPr>
        <w:tabs>
          <w:tab w:val="left" w:pos="2268"/>
        </w:tabs>
        <w:spacing w:before="0" w:after="0" w:line="240"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b/>
          <w:bCs/>
          <w:color w:val="000000"/>
          <w:sz w:val="24"/>
          <w:szCs w:val="24"/>
        </w:rPr>
        <w:t>Điều 1. Nội dung công việc</w:t>
      </w:r>
    </w:p>
    <w:p w:rsidR="00467FCD" w:rsidRDefault="00467FCD" w:rsidP="00467FCD">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Bên B sẽ nhận danh sách từ khóa từ bên A cung cấp được mô tả chi tiết trong đơn đặt hàng mỗi tuần.</w:t>
      </w:r>
    </w:p>
    <w:p w:rsidR="00467FCD" w:rsidRDefault="00467FCD" w:rsidP="00467FCD">
      <w:pPr>
        <w:tabs>
          <w:tab w:val="left" w:leader="dot" w:pos="9180"/>
        </w:tabs>
        <w:spacing w:before="0" w:after="0" w:line="276" w:lineRule="auto"/>
        <w:ind w:left="284"/>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Bên B sẽ thực hiện các công việc sau:</w:t>
      </w:r>
      <w:r>
        <w:rPr>
          <w:rFonts w:ascii="Times New Roman" w:eastAsia="Times New Roman" w:hAnsi="Times New Roman"/>
          <w:color w:val="000000"/>
          <w:sz w:val="24"/>
          <w:szCs w:val="24"/>
          <w:shd w:val="clear" w:color="auto" w:fill="FFFFFF"/>
        </w:rPr>
        <w:br/>
        <w:t>+ Thực hiện đi backlink</w:t>
      </w:r>
    </w:p>
    <w:p w:rsidR="00467FCD" w:rsidRDefault="00467FCD" w:rsidP="00467FCD">
      <w:pPr>
        <w:tabs>
          <w:tab w:val="left" w:leader="dot" w:pos="9180"/>
        </w:tabs>
        <w:spacing w:before="0" w:after="0" w:line="276" w:lineRule="auto"/>
        <w:ind w:left="284"/>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Danh sách đi link bao gồm: diễn đàn, mạng xã hội, blog</w:t>
      </w:r>
    </w:p>
    <w:p w:rsidR="00467FCD" w:rsidRDefault="00467FCD" w:rsidP="00467FCD">
      <w:pPr>
        <w:tabs>
          <w:tab w:val="left" w:leader="dot" w:pos="9180"/>
        </w:tabs>
        <w:spacing w:before="0" w:after="0" w:line="276" w:lineRule="auto"/>
        <w:ind w:left="284"/>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Báo cáo theo mẫu của bên A yêu cầu.</w:t>
      </w:r>
    </w:p>
    <w:p w:rsidR="00467FCD" w:rsidRDefault="00467FCD" w:rsidP="00467FCD">
      <w:pPr>
        <w:tabs>
          <w:tab w:val="left" w:leader="dot" w:pos="9180"/>
        </w:tabs>
        <w:spacing w:before="0" w:after="0" w:line="276" w:lineRule="auto"/>
        <w:ind w:left="284"/>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 Những backlink không đạt tiêu chuẩn sẽ không được tính. </w:t>
      </w:r>
    </w:p>
    <w:p w:rsidR="00467FCD" w:rsidRDefault="00467FCD" w:rsidP="00467FCD">
      <w:pPr>
        <w:tabs>
          <w:tab w:val="left" w:leader="dot" w:pos="5760"/>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b/>
          <w:bCs/>
          <w:color w:val="000000"/>
          <w:sz w:val="24"/>
          <w:szCs w:val="24"/>
        </w:rPr>
        <w:t xml:space="preserve">Điều </w:t>
      </w:r>
      <w:r w:rsidRPr="002C344F">
        <w:rPr>
          <w:rFonts w:ascii="Times New Roman" w:eastAsia="Times New Roman" w:hAnsi="Times New Roman"/>
          <w:b/>
          <w:bCs/>
          <w:color w:val="000000"/>
          <w:sz w:val="24"/>
          <w:szCs w:val="24"/>
        </w:rPr>
        <w:t>2. Tiến độ thực hiện công việc</w:t>
      </w:r>
      <w:r w:rsidRPr="002C344F">
        <w:rPr>
          <w:rFonts w:ascii="Times New Roman" w:eastAsia="Times New Roman" w:hAnsi="Times New Roman"/>
          <w:color w:val="000000"/>
          <w:sz w:val="24"/>
          <w:szCs w:val="24"/>
          <w:shd w:val="clear" w:color="auto" w:fill="FFFFFF"/>
        </w:rPr>
        <w:br/>
      </w:r>
      <w:r>
        <w:rPr>
          <w:rFonts w:ascii="Times New Roman" w:eastAsia="Times New Roman" w:hAnsi="Times New Roman"/>
          <w:color w:val="000000"/>
          <w:sz w:val="24"/>
          <w:szCs w:val="24"/>
          <w:shd w:val="clear" w:color="auto" w:fill="FFFFFF"/>
        </w:rPr>
        <w:t xml:space="preserve">Thực hiện trong thời gian, từ ngày </w:t>
      </w:r>
      <w:r w:rsidR="00C76E2F">
        <w:rPr>
          <w:rFonts w:ascii="Times New Roman" w:eastAsia="Times New Roman" w:hAnsi="Times New Roman"/>
          <w:color w:val="000000"/>
          <w:sz w:val="24"/>
          <w:szCs w:val="24"/>
          <w:shd w:val="clear" w:color="auto" w:fill="FFFFFF"/>
        </w:rPr>
        <w:t xml:space="preserve">            </w:t>
      </w:r>
      <w:r w:rsidR="00E616A1">
        <w:rPr>
          <w:rFonts w:ascii="Times New Roman" w:eastAsia="Times New Roman" w:hAnsi="Times New Roman"/>
          <w:color w:val="000000"/>
          <w:sz w:val="24"/>
          <w:szCs w:val="24"/>
          <w:shd w:val="clear" w:color="auto" w:fill="FFFFFF"/>
        </w:rPr>
        <w:t xml:space="preserve">&lt;ngayCoHieuLuc&gt;            </w:t>
      </w:r>
      <w:r w:rsidR="00F76BC8">
        <w:rPr>
          <w:rFonts w:ascii="Times New Roman" w:eastAsia="Times New Roman" w:hAnsi="Times New Roman"/>
          <w:color w:val="000000"/>
          <w:sz w:val="24"/>
          <w:szCs w:val="24"/>
          <w:shd w:val="clear" w:color="auto" w:fill="FFFFFF"/>
        </w:rPr>
        <w:t xml:space="preserve"> đến ngày </w:t>
      </w:r>
      <w:r w:rsidR="00C76E2F">
        <w:rPr>
          <w:rFonts w:ascii="Times New Roman" w:eastAsia="Times New Roman" w:hAnsi="Times New Roman"/>
          <w:color w:val="000000"/>
          <w:sz w:val="24"/>
          <w:szCs w:val="24"/>
          <w:shd w:val="clear" w:color="auto" w:fill="FFFFFF"/>
        </w:rPr>
        <w:t xml:space="preserve"> </w:t>
      </w:r>
      <w:r w:rsidR="00E616A1">
        <w:rPr>
          <w:rFonts w:ascii="Times New Roman" w:eastAsia="Times New Roman" w:hAnsi="Times New Roman"/>
          <w:color w:val="000000"/>
          <w:sz w:val="24"/>
          <w:szCs w:val="24"/>
          <w:shd w:val="clear" w:color="auto" w:fill="FFFFFF"/>
        </w:rPr>
        <w:t xml:space="preserve">  &lt;ngayHetHan&gt;</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bookmarkStart w:id="0" w:name="_GoBack"/>
      <w:r w:rsidRPr="002C344F">
        <w:rPr>
          <w:rFonts w:ascii="Times New Roman" w:eastAsia="Times New Roman" w:hAnsi="Times New Roman"/>
          <w:b/>
          <w:bCs/>
          <w:color w:val="000000"/>
          <w:sz w:val="24"/>
          <w:szCs w:val="24"/>
        </w:rPr>
        <w:t>Điều 3. Thù lao và tiến độ thanh toán thù lao</w:t>
      </w:r>
    </w:p>
    <w:p w:rsidR="00467FCD" w:rsidRDefault="00467FCD" w:rsidP="00467FCD">
      <w:pPr>
        <w:tabs>
          <w:tab w:val="left" w:leader="dot" w:pos="5760"/>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3.1. Bên A sẽ trả thù lao cho Bên B để thực hiện các công việc nêu tại Điều 1</w:t>
      </w:r>
      <w:r w:rsidRPr="002C344F">
        <w:rPr>
          <w:rFonts w:ascii="Times New Roman" w:eastAsia="Times New Roman" w:hAnsi="Times New Roman"/>
          <w:color w:val="000000"/>
          <w:sz w:val="24"/>
          <w:szCs w:val="24"/>
        </w:rPr>
        <w:t> </w:t>
      </w:r>
      <w:r w:rsidRPr="00454AC4">
        <w:rPr>
          <w:rFonts w:ascii="Times New Roman" w:eastAsia="Times New Roman" w:hAnsi="Times New Roman"/>
          <w:bCs/>
          <w:i/>
          <w:color w:val="000000"/>
          <w:sz w:val="24"/>
          <w:szCs w:val="24"/>
        </w:rPr>
        <w:t>Hợp đồng khoán việc</w:t>
      </w:r>
      <w:r w:rsidRPr="002C344F">
        <w:rPr>
          <w:rFonts w:ascii="Times New Roman" w:eastAsia="Times New Roman" w:hAnsi="Times New Roman"/>
          <w:b/>
          <w:bCs/>
          <w:color w:val="000000"/>
          <w:sz w:val="24"/>
          <w:szCs w:val="24"/>
        </w:rPr>
        <w:t> </w:t>
      </w:r>
      <w:r>
        <w:rPr>
          <w:rFonts w:ascii="Times New Roman" w:eastAsia="Times New Roman" w:hAnsi="Times New Roman"/>
          <w:color w:val="000000"/>
          <w:sz w:val="24"/>
          <w:szCs w:val="24"/>
          <w:shd w:val="clear" w:color="auto" w:fill="FFFFFF"/>
        </w:rPr>
        <w:t xml:space="preserve">này. </w:t>
      </w:r>
    </w:p>
    <w:p w:rsidR="00467FCD" w:rsidRDefault="00467FCD" w:rsidP="00467FCD">
      <w:pPr>
        <w:tabs>
          <w:tab w:val="left" w:leader="dot" w:pos="5760"/>
        </w:tabs>
        <w:spacing w:before="0" w:after="0" w:line="276"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3.2. Mức thù lao được hưởng: Theo năng suất, cụ thể như sau:</w:t>
      </w:r>
    </w:p>
    <w:p w:rsidR="00467FCD" w:rsidRDefault="00467FCD" w:rsidP="00467FCD">
      <w:pPr>
        <w:spacing w:before="0" w:after="0" w:line="276"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     + Backlink: </w:t>
      </w:r>
      <w:r w:rsidR="00C76E2F">
        <w:rPr>
          <w:rFonts w:ascii="Times New Roman" w:eastAsia="Times New Roman" w:hAnsi="Times New Roman"/>
          <w:color w:val="000000"/>
          <w:sz w:val="24"/>
          <w:szCs w:val="24"/>
          <w:shd w:val="clear" w:color="auto" w:fill="FFFFFF"/>
        </w:rPr>
        <w:t xml:space="preserve">         </w:t>
      </w:r>
      <w:r w:rsidR="00E616A1">
        <w:rPr>
          <w:rFonts w:ascii="Times New Roman" w:eastAsia="Times New Roman" w:hAnsi="Times New Roman"/>
          <w:color w:val="000000"/>
          <w:sz w:val="24"/>
          <w:szCs w:val="24"/>
          <w:shd w:val="clear" w:color="auto" w:fill="FFFFFF"/>
        </w:rPr>
        <w:t>&lt;luongCoBan&gt;</w:t>
      </w:r>
      <w:r w:rsidR="00C76E2F">
        <w:rPr>
          <w:rFonts w:ascii="Times New Roman" w:eastAsia="Times New Roman" w:hAnsi="Times New Roman"/>
          <w:color w:val="000000"/>
          <w:sz w:val="24"/>
          <w:szCs w:val="24"/>
          <w:shd w:val="clear" w:color="auto" w:fill="FFFFFF"/>
        </w:rPr>
        <w:t xml:space="preserve">        đồng</w:t>
      </w:r>
      <w:r w:rsidR="00090C74">
        <w:rPr>
          <w:rFonts w:ascii="Times New Roman" w:eastAsia="Times New Roman" w:hAnsi="Times New Roman"/>
          <w:color w:val="000000"/>
          <w:sz w:val="24"/>
          <w:szCs w:val="24"/>
          <w:shd w:val="clear" w:color="auto" w:fill="FFFFFF"/>
        </w:rPr>
        <w:t>/tháng</w:t>
      </w:r>
    </w:p>
    <w:p w:rsidR="00467FCD" w:rsidRDefault="00467FCD" w:rsidP="00467FCD">
      <w:pPr>
        <w:tabs>
          <w:tab w:val="left" w:leader="dot" w:pos="5760"/>
        </w:tabs>
        <w:spacing w:before="0" w:after="0" w:line="276"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     + Tổng mức thù lao sẽ dựa trên biên bản nghiệm thu số lượng backlink hoàn thành để làm cơ sở thanh toán.</w:t>
      </w:r>
    </w:p>
    <w:p w:rsidR="00467FCD" w:rsidRDefault="00467FCD" w:rsidP="00467FCD">
      <w:pPr>
        <w:spacing w:before="0" w:after="0" w:line="276" w:lineRule="auto"/>
        <w:ind w:left="0"/>
        <w:jc w:val="left"/>
        <w:rPr>
          <w:rFonts w:ascii="Times New Roman" w:eastAsia="Times New Roman" w:hAnsi="Times New Roman"/>
          <w:color w:val="000000"/>
          <w:sz w:val="24"/>
          <w:szCs w:val="24"/>
          <w:shd w:val="clear" w:color="auto" w:fill="FFFFFF"/>
        </w:rPr>
      </w:pPr>
    </w:p>
    <w:p w:rsidR="00467FCD" w:rsidRDefault="00467FCD" w:rsidP="00467FCD">
      <w:pPr>
        <w:spacing w:before="0" w:after="0" w:line="276" w:lineRule="auto"/>
        <w:ind w:left="0"/>
        <w:jc w:val="left"/>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3.3. Thù lao sẽ được lãnh vào ngày 10 đến ngày 20 tháng kế tiếp.</w:t>
      </w:r>
    </w:p>
    <w:p w:rsidR="00467FCD" w:rsidRDefault="00467FCD" w:rsidP="00467FCD">
      <w:pPr>
        <w:tabs>
          <w:tab w:val="left" w:leader="dot" w:pos="5760"/>
        </w:tabs>
        <w:spacing w:before="0" w:after="0" w:line="276" w:lineRule="auto"/>
        <w:ind w:left="0"/>
        <w:jc w:val="left"/>
        <w:rPr>
          <w:rFonts w:ascii="Times New Roman" w:eastAsia="Times New Roman" w:hAnsi="Times New Roman"/>
          <w:color w:val="222222"/>
          <w:sz w:val="24"/>
          <w:szCs w:val="24"/>
        </w:rPr>
      </w:pPr>
      <w:r>
        <w:rPr>
          <w:rFonts w:ascii="Times New Roman" w:eastAsia="Times New Roman" w:hAnsi="Times New Roman"/>
          <w:color w:val="000000"/>
          <w:sz w:val="24"/>
          <w:szCs w:val="24"/>
          <w:shd w:val="clear" w:color="auto" w:fill="FFFFFF"/>
        </w:rPr>
        <w:t>3.3</w:t>
      </w:r>
      <w:r w:rsidRPr="002C344F">
        <w:rPr>
          <w:rFonts w:ascii="Times New Roman" w:eastAsia="Times New Roman" w:hAnsi="Times New Roman"/>
          <w:color w:val="000000"/>
          <w:sz w:val="24"/>
          <w:szCs w:val="24"/>
          <w:shd w:val="clear" w:color="auto" w:fill="FFFFFF"/>
        </w:rPr>
        <w:t xml:space="preserve">. Hình Thức thanh toán: </w:t>
      </w:r>
      <w:r>
        <w:rPr>
          <w:rFonts w:ascii="Times New Roman" w:eastAsia="Times New Roman" w:hAnsi="Times New Roman"/>
          <w:color w:val="000000"/>
          <w:sz w:val="24"/>
          <w:szCs w:val="24"/>
          <w:shd w:val="clear" w:color="auto" w:fill="FFFFFF"/>
        </w:rPr>
        <w:t>Tiền mặt hoặc chuyển khoản qua ngân hàng</w:t>
      </w:r>
      <w:bookmarkEnd w:id="0"/>
      <w:r>
        <w:rPr>
          <w:rFonts w:ascii="Times New Roman" w:eastAsia="Times New Roman" w:hAnsi="Times New Roman"/>
          <w:color w:val="000000"/>
          <w:sz w:val="24"/>
          <w:szCs w:val="24"/>
          <w:shd w:val="clear" w:color="auto" w:fill="FFFFFF"/>
        </w:rPr>
        <w:t>.</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b/>
          <w:bCs/>
          <w:color w:val="000000"/>
          <w:sz w:val="24"/>
          <w:szCs w:val="24"/>
        </w:rPr>
        <w:t>Điều 4. Quyền và nghĩa vụ của Bên A</w:t>
      </w:r>
    </w:p>
    <w:p w:rsidR="00467FCD" w:rsidRDefault="00467FCD" w:rsidP="00467FCD">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4.1. </w:t>
      </w:r>
      <w:r w:rsidRPr="005B4EE3">
        <w:rPr>
          <w:rFonts w:ascii="Times New Roman" w:eastAsia="Times New Roman" w:hAnsi="Times New Roman"/>
          <w:color w:val="000000"/>
          <w:sz w:val="24"/>
          <w:szCs w:val="24"/>
          <w:shd w:val="clear" w:color="auto" w:fill="FFFFFF"/>
        </w:rPr>
        <w:t>Bảo đảm việc làm và thực hiện đầy đủ những điều khoản trong hợp đồng</w:t>
      </w:r>
      <w:r>
        <w:rPr>
          <w:rFonts w:ascii="Times New Roman" w:eastAsia="Times New Roman" w:hAnsi="Times New Roman"/>
          <w:color w:val="000000"/>
          <w:sz w:val="24"/>
          <w:szCs w:val="24"/>
          <w:shd w:val="clear" w:color="auto" w:fill="FFFFFF"/>
        </w:rPr>
        <w:t>;</w:t>
      </w:r>
    </w:p>
    <w:p w:rsidR="00467FCD" w:rsidRDefault="00467FCD" w:rsidP="00467FCD">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4.2. </w:t>
      </w:r>
      <w:r w:rsidRPr="005B4EE3">
        <w:rPr>
          <w:rFonts w:ascii="Times New Roman" w:eastAsia="Times New Roman" w:hAnsi="Times New Roman"/>
          <w:color w:val="000000"/>
          <w:sz w:val="24"/>
          <w:szCs w:val="24"/>
          <w:shd w:val="clear" w:color="auto" w:fill="FFFFFF"/>
        </w:rPr>
        <w:t xml:space="preserve">Thanh toán đầy đủ, đúng thời hạn các chế độ và quyền lợi cho </w:t>
      </w:r>
      <w:r>
        <w:rPr>
          <w:rFonts w:ascii="Times New Roman" w:eastAsia="Times New Roman" w:hAnsi="Times New Roman"/>
          <w:color w:val="000000"/>
          <w:sz w:val="24"/>
          <w:szCs w:val="24"/>
          <w:shd w:val="clear" w:color="auto" w:fill="FFFFFF"/>
        </w:rPr>
        <w:t>bên được thuê theo hợp đồng này;</w:t>
      </w:r>
    </w:p>
    <w:p w:rsidR="00467FCD" w:rsidRDefault="00467FCD" w:rsidP="00467FCD">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4.3. </w:t>
      </w:r>
      <w:r w:rsidRPr="005B4EE3">
        <w:rPr>
          <w:rFonts w:ascii="Times New Roman" w:eastAsia="Times New Roman" w:hAnsi="Times New Roman"/>
          <w:color w:val="000000"/>
          <w:sz w:val="24"/>
          <w:szCs w:val="24"/>
          <w:shd w:val="clear" w:color="auto" w:fill="FFFFFF"/>
        </w:rPr>
        <w:t xml:space="preserve">Tạm hoãn, chấm dứt hợp đồng thử việc, kỷ luật </w:t>
      </w:r>
      <w:r>
        <w:rPr>
          <w:rFonts w:ascii="Times New Roman" w:eastAsia="Times New Roman" w:hAnsi="Times New Roman"/>
          <w:color w:val="000000"/>
          <w:sz w:val="24"/>
          <w:szCs w:val="24"/>
          <w:shd w:val="clear" w:color="auto" w:fill="FFFFFF"/>
        </w:rPr>
        <w:t>bên được thuê</w:t>
      </w:r>
      <w:r w:rsidRPr="005B4EE3">
        <w:rPr>
          <w:rFonts w:ascii="Times New Roman" w:eastAsia="Times New Roman" w:hAnsi="Times New Roman"/>
          <w:color w:val="000000"/>
          <w:sz w:val="24"/>
          <w:szCs w:val="24"/>
          <w:shd w:val="clear" w:color="auto" w:fill="FFFFFF"/>
        </w:rPr>
        <w:t xml:space="preserve"> theo quy định của pháp luật, và nội quy lao động của Công ty</w:t>
      </w:r>
    </w:p>
    <w:p w:rsidR="00467FCD" w:rsidRDefault="00467FCD" w:rsidP="00467FCD">
      <w:pPr>
        <w:tabs>
          <w:tab w:val="left" w:pos="2268"/>
        </w:tabs>
        <w:spacing w:before="0" w:after="0" w:line="276" w:lineRule="auto"/>
        <w:ind w:left="0"/>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4.4. Các quyền và nghĩa vụ khác theo quy định của hợp đồng này và của pháp luật.</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b/>
          <w:bCs/>
          <w:color w:val="000000"/>
          <w:sz w:val="24"/>
          <w:szCs w:val="24"/>
        </w:rPr>
        <w:t>Điều 5. Quyền và nghĩa vụ của Bên B</w:t>
      </w:r>
    </w:p>
    <w:p w:rsidR="00467FCD" w:rsidRDefault="00467FCD" w:rsidP="00467FCD">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 xml:space="preserve">5.1. </w:t>
      </w:r>
      <w:r w:rsidRPr="00F24A20">
        <w:rPr>
          <w:rFonts w:ascii="Times New Roman" w:eastAsia="Times New Roman" w:hAnsi="Times New Roman"/>
          <w:color w:val="000000"/>
          <w:sz w:val="24"/>
          <w:szCs w:val="24"/>
          <w:shd w:val="clear" w:color="auto" w:fill="FFFFFF"/>
        </w:rPr>
        <w:t>Hoàn thành những công việc đã thỏa thuận.</w:t>
      </w:r>
      <w:r w:rsidRPr="002C344F">
        <w:rPr>
          <w:rFonts w:ascii="Times New Roman" w:eastAsia="Times New Roman" w:hAnsi="Times New Roman"/>
          <w:color w:val="000000"/>
          <w:sz w:val="24"/>
          <w:szCs w:val="24"/>
          <w:shd w:val="clear" w:color="auto" w:fill="FFFFFF"/>
        </w:rPr>
        <w:t>;</w:t>
      </w:r>
    </w:p>
    <w:p w:rsidR="00467FCD" w:rsidRDefault="00467FCD" w:rsidP="00467FCD">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5.2. </w:t>
      </w:r>
      <w:r w:rsidRPr="00F24A20">
        <w:rPr>
          <w:rFonts w:ascii="Times New Roman" w:eastAsia="Times New Roman" w:hAnsi="Times New Roman"/>
          <w:color w:val="000000"/>
          <w:sz w:val="24"/>
          <w:szCs w:val="24"/>
          <w:shd w:val="clear" w:color="auto" w:fill="FFFFFF"/>
        </w:rPr>
        <w:t>Chấp hành nghiêm túc nội quy, quy chế của đơn vị, kỷ luật lao động, an toàn lao</w:t>
      </w:r>
      <w:r>
        <w:rPr>
          <w:rFonts w:ascii="Times New Roman" w:eastAsia="Times New Roman" w:hAnsi="Times New Roman"/>
          <w:color w:val="000000"/>
          <w:sz w:val="24"/>
          <w:szCs w:val="24"/>
          <w:shd w:val="clear" w:color="auto" w:fill="FFFFFF"/>
        </w:rPr>
        <w:t xml:space="preserve"> </w:t>
      </w:r>
      <w:r w:rsidRPr="00F24A20">
        <w:rPr>
          <w:rFonts w:ascii="Times New Roman" w:eastAsia="Times New Roman" w:hAnsi="Times New Roman"/>
          <w:color w:val="000000"/>
          <w:sz w:val="24"/>
          <w:szCs w:val="24"/>
          <w:shd w:val="clear" w:color="auto" w:fill="FFFFFF"/>
        </w:rPr>
        <w:t>động</w:t>
      </w:r>
      <w:r>
        <w:rPr>
          <w:rFonts w:ascii="Times New Roman" w:eastAsia="Times New Roman" w:hAnsi="Times New Roman"/>
          <w:color w:val="000000"/>
          <w:sz w:val="24"/>
          <w:szCs w:val="24"/>
          <w:shd w:val="clear" w:color="auto" w:fill="FFFFFF"/>
        </w:rPr>
        <w:t>;</w:t>
      </w:r>
    </w:p>
    <w:p w:rsidR="00467FCD" w:rsidRDefault="00467FCD" w:rsidP="00467FCD">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5.3. </w:t>
      </w:r>
      <w:r w:rsidRPr="00003B22">
        <w:rPr>
          <w:rFonts w:ascii="Times New Roman" w:eastAsia="Times New Roman" w:hAnsi="Times New Roman"/>
          <w:color w:val="000000"/>
          <w:sz w:val="24"/>
          <w:szCs w:val="24"/>
          <w:shd w:val="clear" w:color="auto" w:fill="FFFFFF"/>
        </w:rPr>
        <w:t xml:space="preserve">Cam kết không được lợi dụng cơ sở vật chất, tên và uy tín để làm bất cứ việc gì cho cá nhân làm tổn hại đến tên tuổi, vật chất của bên </w:t>
      </w:r>
      <w:r>
        <w:rPr>
          <w:rFonts w:ascii="Times New Roman" w:eastAsia="Times New Roman" w:hAnsi="Times New Roman"/>
          <w:color w:val="000000"/>
          <w:sz w:val="24"/>
          <w:szCs w:val="24"/>
          <w:shd w:val="clear" w:color="auto" w:fill="FFFFFF"/>
        </w:rPr>
        <w:t>thuê</w:t>
      </w:r>
      <w:r w:rsidRPr="002C344F">
        <w:rPr>
          <w:rFonts w:ascii="Times New Roman" w:eastAsia="Times New Roman" w:hAnsi="Times New Roman"/>
          <w:color w:val="000000"/>
          <w:sz w:val="24"/>
          <w:szCs w:val="24"/>
          <w:shd w:val="clear" w:color="auto" w:fill="FFFFFF"/>
        </w:rPr>
        <w:t>;</w:t>
      </w:r>
    </w:p>
    <w:p w:rsidR="00467FCD" w:rsidRDefault="00467FCD" w:rsidP="00467FCD">
      <w:pPr>
        <w:tabs>
          <w:tab w:val="left" w:pos="2268"/>
        </w:tabs>
        <w:spacing w:before="0" w:after="0" w:line="276" w:lineRule="auto"/>
        <w:ind w:left="0"/>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5.4. </w:t>
      </w:r>
      <w:r w:rsidRPr="0087613C">
        <w:rPr>
          <w:rFonts w:ascii="Times New Roman" w:eastAsia="Times New Roman" w:hAnsi="Times New Roman"/>
          <w:color w:val="000000"/>
          <w:sz w:val="24"/>
          <w:szCs w:val="24"/>
          <w:shd w:val="clear" w:color="auto" w:fill="FFFFFF"/>
        </w:rPr>
        <w:t xml:space="preserve">Bảo đảm thông tin bảo mật của </w:t>
      </w:r>
      <w:r>
        <w:rPr>
          <w:rFonts w:ascii="Times New Roman" w:eastAsia="Times New Roman" w:hAnsi="Times New Roman"/>
          <w:color w:val="000000"/>
          <w:sz w:val="24"/>
          <w:szCs w:val="24"/>
          <w:shd w:val="clear" w:color="auto" w:fill="FFFFFF"/>
        </w:rPr>
        <w:t>bên được thuê</w:t>
      </w:r>
      <w:r w:rsidRPr="0087613C">
        <w:rPr>
          <w:rFonts w:ascii="Times New Roman" w:eastAsia="Times New Roman" w:hAnsi="Times New Roman"/>
          <w:color w:val="000000"/>
          <w:sz w:val="24"/>
          <w:szCs w:val="24"/>
          <w:shd w:val="clear" w:color="auto" w:fill="FFFFFF"/>
        </w:rPr>
        <w:t xml:space="preserve"> và </w:t>
      </w:r>
      <w:r>
        <w:rPr>
          <w:rFonts w:ascii="Times New Roman" w:eastAsia="Times New Roman" w:hAnsi="Times New Roman"/>
          <w:color w:val="000000"/>
          <w:sz w:val="24"/>
          <w:szCs w:val="24"/>
          <w:shd w:val="clear" w:color="auto" w:fill="FFFFFF"/>
        </w:rPr>
        <w:t>bên thuê</w:t>
      </w:r>
      <w:r w:rsidRPr="002C344F">
        <w:rPr>
          <w:rFonts w:ascii="Times New Roman" w:eastAsia="Times New Roman" w:hAnsi="Times New Roman"/>
          <w:color w:val="000000"/>
          <w:sz w:val="24"/>
          <w:szCs w:val="24"/>
          <w:shd w:val="clear" w:color="auto" w:fill="FFFFFF"/>
        </w:rPr>
        <w:t>;</w:t>
      </w:r>
    </w:p>
    <w:p w:rsidR="00467FCD" w:rsidRDefault="00467FCD" w:rsidP="00467FCD">
      <w:pPr>
        <w:tabs>
          <w:tab w:val="left" w:pos="2268"/>
        </w:tabs>
        <w:spacing w:before="0" w:after="0" w:line="276" w:lineRule="auto"/>
        <w:ind w:left="0"/>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5.</w:t>
      </w:r>
      <w:r>
        <w:rPr>
          <w:rFonts w:ascii="Times New Roman" w:eastAsia="Times New Roman" w:hAnsi="Times New Roman"/>
          <w:color w:val="000000"/>
          <w:sz w:val="24"/>
          <w:szCs w:val="24"/>
          <w:shd w:val="clear" w:color="auto" w:fill="FFFFFF"/>
        </w:rPr>
        <w:t>5</w:t>
      </w:r>
      <w:r w:rsidRPr="002C344F">
        <w:rPr>
          <w:rFonts w:ascii="Times New Roman" w:eastAsia="Times New Roman" w:hAnsi="Times New Roman"/>
          <w:color w:val="000000"/>
          <w:sz w:val="24"/>
          <w:szCs w:val="24"/>
          <w:shd w:val="clear" w:color="auto" w:fill="FFFFFF"/>
        </w:rPr>
        <w:t>. Các quyền và nghĩa vụ khác theo quy định của Hợp đồng này và quy định của pháp luật.</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b/>
          <w:bCs/>
          <w:color w:val="000000"/>
          <w:sz w:val="24"/>
          <w:szCs w:val="24"/>
        </w:rPr>
        <w:t>Điều 6. Điều khoản chung</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6.1. Hai bên cam kết thi hành nghiêm chỉnh các điều khoản của hợp đồng này;</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6.2. Mọi tranh chấp phát sinh trong quá trình thực hiện hợp đồng sẽ được giải quyết trước tiên thông qua thương lượng. Trường hợp không thương lượng được thì tranh chấp sẽ do Tòa án có thẩm quyền</w:t>
      </w:r>
      <w:r>
        <w:rPr>
          <w:rFonts w:ascii="Times New Roman" w:eastAsia="Times New Roman" w:hAnsi="Times New Roman"/>
          <w:color w:val="000000"/>
          <w:sz w:val="24"/>
          <w:szCs w:val="24"/>
          <w:shd w:val="clear" w:color="auto" w:fill="FFFFFF"/>
        </w:rPr>
        <w:t xml:space="preserve"> giải quyết</w:t>
      </w:r>
      <w:r w:rsidRPr="002C344F">
        <w:rPr>
          <w:rFonts w:ascii="Times New Roman" w:eastAsia="Times New Roman" w:hAnsi="Times New Roman"/>
          <w:color w:val="000000"/>
          <w:sz w:val="24"/>
          <w:szCs w:val="24"/>
          <w:shd w:val="clear" w:color="auto" w:fill="FFFFFF"/>
        </w:rPr>
        <w:t>;</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 xml:space="preserve">6.3. Hợp đồng này có hiệu lực kể từ ngày ký và được thực hiện ngay sau khi Bên B nhận được </w:t>
      </w:r>
      <w:r>
        <w:rPr>
          <w:rFonts w:ascii="Times New Roman" w:eastAsia="Times New Roman" w:hAnsi="Times New Roman"/>
          <w:color w:val="000000"/>
          <w:sz w:val="24"/>
          <w:szCs w:val="24"/>
          <w:shd w:val="clear" w:color="auto" w:fill="FFFFFF"/>
        </w:rPr>
        <w:t>đơn đặt hàng</w:t>
      </w:r>
      <w:r w:rsidRPr="002C344F">
        <w:rPr>
          <w:rFonts w:ascii="Times New Roman" w:eastAsia="Times New Roman" w:hAnsi="Times New Roman"/>
          <w:color w:val="000000"/>
          <w:sz w:val="24"/>
          <w:szCs w:val="24"/>
          <w:shd w:val="clear" w:color="auto" w:fill="FFFFFF"/>
        </w:rPr>
        <w:t xml:space="preserve"> đầu</w:t>
      </w:r>
      <w:r>
        <w:rPr>
          <w:rFonts w:ascii="Times New Roman" w:eastAsia="Times New Roman" w:hAnsi="Times New Roman"/>
          <w:color w:val="000000"/>
          <w:sz w:val="24"/>
          <w:szCs w:val="24"/>
          <w:shd w:val="clear" w:color="auto" w:fill="FFFFFF"/>
        </w:rPr>
        <w:t xml:space="preserve"> tiên</w:t>
      </w:r>
      <w:r w:rsidRPr="002C344F">
        <w:rPr>
          <w:rFonts w:ascii="Times New Roman" w:eastAsia="Times New Roman" w:hAnsi="Times New Roman"/>
          <w:color w:val="000000"/>
          <w:sz w:val="24"/>
          <w:szCs w:val="24"/>
          <w:shd w:val="clear" w:color="auto" w:fill="FFFFFF"/>
        </w:rPr>
        <w:t>;</w:t>
      </w:r>
    </w:p>
    <w:p w:rsidR="00467FCD" w:rsidRDefault="00467FCD" w:rsidP="00467FCD">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r w:rsidRPr="002C344F">
        <w:rPr>
          <w:rFonts w:ascii="Times New Roman" w:eastAsia="Times New Roman" w:hAnsi="Times New Roman"/>
          <w:color w:val="000000"/>
          <w:sz w:val="24"/>
          <w:szCs w:val="24"/>
          <w:shd w:val="clear" w:color="auto" w:fill="FFFFFF"/>
        </w:rPr>
        <w:t xml:space="preserve">6.4. Hợp đồng này </w:t>
      </w:r>
      <w:r>
        <w:rPr>
          <w:rFonts w:ascii="Times New Roman" w:eastAsia="Times New Roman" w:hAnsi="Times New Roman"/>
          <w:color w:val="000000"/>
          <w:sz w:val="24"/>
          <w:szCs w:val="24"/>
          <w:shd w:val="clear" w:color="auto" w:fill="FFFFFF"/>
        </w:rPr>
        <w:t>được lập thành 03</w:t>
      </w:r>
      <w:r w:rsidRPr="002C344F">
        <w:rPr>
          <w:rFonts w:ascii="Times New Roman" w:eastAsia="Times New Roman" w:hAnsi="Times New Roman"/>
          <w:color w:val="000000"/>
          <w:sz w:val="24"/>
          <w:szCs w:val="24"/>
          <w:shd w:val="clear" w:color="auto" w:fill="FFFFFF"/>
        </w:rPr>
        <w:t xml:space="preserve"> bản bằng Tiếng Việt có hiệu lực pháp lý như nhau do </w:t>
      </w:r>
      <w:r>
        <w:rPr>
          <w:rFonts w:ascii="Times New Roman" w:eastAsia="Times New Roman" w:hAnsi="Times New Roman"/>
          <w:color w:val="000000"/>
          <w:sz w:val="24"/>
          <w:szCs w:val="24"/>
          <w:shd w:val="clear" w:color="auto" w:fill="FFFFFF"/>
        </w:rPr>
        <w:t xml:space="preserve">bên A giữ 02 bản và bên B </w:t>
      </w:r>
      <w:r w:rsidRPr="002C344F">
        <w:rPr>
          <w:rFonts w:ascii="Times New Roman" w:eastAsia="Times New Roman" w:hAnsi="Times New Roman"/>
          <w:color w:val="000000"/>
          <w:sz w:val="24"/>
          <w:szCs w:val="24"/>
          <w:shd w:val="clear" w:color="auto" w:fill="FFFFFF"/>
        </w:rPr>
        <w:t xml:space="preserve">giữ </w:t>
      </w:r>
      <w:r>
        <w:rPr>
          <w:rFonts w:ascii="Times New Roman" w:eastAsia="Times New Roman" w:hAnsi="Times New Roman"/>
          <w:color w:val="000000"/>
          <w:sz w:val="24"/>
          <w:szCs w:val="24"/>
          <w:shd w:val="clear" w:color="auto" w:fill="FFFFFF"/>
        </w:rPr>
        <w:t>01</w:t>
      </w:r>
      <w:r w:rsidRPr="002C344F">
        <w:rPr>
          <w:rFonts w:ascii="Times New Roman" w:eastAsia="Times New Roman" w:hAnsi="Times New Roman"/>
          <w:color w:val="000000"/>
          <w:sz w:val="24"/>
          <w:szCs w:val="24"/>
          <w:shd w:val="clear" w:color="auto" w:fill="FFFFFF"/>
        </w:rPr>
        <w:t> bản.</w:t>
      </w:r>
    </w:p>
    <w:p w:rsidR="00AC6676" w:rsidRDefault="00AC6676" w:rsidP="00AC6676">
      <w:pPr>
        <w:tabs>
          <w:tab w:val="left" w:pos="2268"/>
        </w:tabs>
        <w:spacing w:before="0" w:after="0" w:line="276" w:lineRule="auto"/>
        <w:ind w:left="0"/>
        <w:jc w:val="left"/>
        <w:rPr>
          <w:rFonts w:ascii="Times New Roman" w:eastAsia="Times New Roman" w:hAnsi="Times New Roman"/>
          <w:color w:val="000000"/>
          <w:sz w:val="24"/>
          <w:szCs w:val="24"/>
          <w:shd w:val="clear" w:color="auto" w:fill="FFFFFF"/>
        </w:rPr>
      </w:pPr>
    </w:p>
    <w:p w:rsidR="00EC0FD4" w:rsidRPr="00454508" w:rsidRDefault="00AC6676" w:rsidP="00EC0FD4">
      <w:pPr>
        <w:tabs>
          <w:tab w:val="left" w:pos="2268"/>
        </w:tabs>
        <w:spacing w:before="0" w:after="0" w:line="276" w:lineRule="auto"/>
        <w:ind w:left="0"/>
        <w:jc w:val="left"/>
        <w:rPr>
          <w:rFonts w:ascii="Times New Roman" w:hAnsi="Times New Roman"/>
          <w:b/>
          <w:sz w:val="24"/>
          <w:szCs w:val="24"/>
        </w:rPr>
      </w:pPr>
      <w:r w:rsidRPr="002C344F">
        <w:rPr>
          <w:rFonts w:ascii="Times New Roman" w:eastAsia="Times New Roman" w:hAnsi="Times New Roman"/>
          <w:color w:val="000000"/>
          <w:sz w:val="24"/>
          <w:szCs w:val="24"/>
          <w:shd w:val="clear" w:color="auto" w:fill="FFFFFF"/>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0FD4" w:rsidTr="0008033A">
        <w:tc>
          <w:tcPr>
            <w:tcW w:w="4675" w:type="dxa"/>
          </w:tcPr>
          <w:p w:rsidR="00EC0FD4" w:rsidRDefault="00EC0FD4" w:rsidP="0008033A">
            <w:pPr>
              <w:spacing w:line="276" w:lineRule="auto"/>
              <w:ind w:left="0"/>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BÊN A</w:t>
            </w:r>
          </w:p>
          <w:p w:rsidR="00EC0FD4" w:rsidRDefault="00EC0FD4" w:rsidP="0008033A">
            <w:pPr>
              <w:spacing w:line="276" w:lineRule="auto"/>
              <w:ind w:left="0"/>
              <w:jc w:val="center"/>
              <w:rPr>
                <w:rFonts w:ascii="Times New Roman" w:hAnsi="Times New Roman"/>
                <w:sz w:val="24"/>
                <w:szCs w:val="24"/>
              </w:rPr>
            </w:pPr>
            <w:r w:rsidRPr="001D1321">
              <w:rPr>
                <w:rFonts w:ascii="Times New Roman" w:eastAsia="Times New Roman" w:hAnsi="Times New Roman"/>
                <w:color w:val="000000"/>
                <w:sz w:val="24"/>
                <w:szCs w:val="24"/>
              </w:rPr>
              <w:t xml:space="preserve">(ký, </w:t>
            </w:r>
            <w:r>
              <w:rPr>
                <w:rFonts w:ascii="Times New Roman" w:eastAsia="Times New Roman" w:hAnsi="Times New Roman"/>
                <w:color w:val="000000"/>
                <w:sz w:val="24"/>
                <w:szCs w:val="24"/>
              </w:rPr>
              <w:t>đóng dấu, ghi rõ họ tên)</w:t>
            </w:r>
          </w:p>
        </w:tc>
        <w:tc>
          <w:tcPr>
            <w:tcW w:w="4675" w:type="dxa"/>
          </w:tcPr>
          <w:p w:rsidR="00EC0FD4" w:rsidRDefault="00EC0FD4" w:rsidP="0008033A">
            <w:pPr>
              <w:spacing w:line="276" w:lineRule="auto"/>
              <w:ind w:left="0"/>
              <w:jc w:val="center"/>
              <w:rPr>
                <w:rFonts w:ascii="Times New Roman" w:eastAsia="Times New Roman" w:hAnsi="Times New Roman"/>
                <w:b/>
                <w:bCs/>
                <w:color w:val="000000"/>
                <w:sz w:val="24"/>
                <w:szCs w:val="24"/>
              </w:rPr>
            </w:pPr>
            <w:r w:rsidRPr="001D1321">
              <w:rPr>
                <w:rFonts w:ascii="Times New Roman" w:eastAsia="Times New Roman" w:hAnsi="Times New Roman"/>
                <w:b/>
                <w:bCs/>
                <w:color w:val="000000"/>
                <w:sz w:val="24"/>
                <w:szCs w:val="24"/>
              </w:rPr>
              <w:t>BÊN B</w:t>
            </w:r>
          </w:p>
          <w:p w:rsidR="00EC0FD4" w:rsidRDefault="00EC0FD4" w:rsidP="0008033A">
            <w:pPr>
              <w:spacing w:line="276" w:lineRule="auto"/>
              <w:ind w:left="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(ký, ghi rõ họ tên)</w:t>
            </w:r>
          </w:p>
          <w:p w:rsidR="00EC0FD4" w:rsidRDefault="00EC0FD4" w:rsidP="0008033A">
            <w:pPr>
              <w:spacing w:line="276" w:lineRule="auto"/>
              <w:ind w:left="0"/>
              <w:jc w:val="center"/>
              <w:rPr>
                <w:rFonts w:ascii="Times New Roman" w:eastAsia="Times New Roman" w:hAnsi="Times New Roman"/>
                <w:color w:val="000000"/>
                <w:sz w:val="24"/>
                <w:szCs w:val="24"/>
              </w:rPr>
            </w:pPr>
          </w:p>
          <w:p w:rsidR="00EC0FD4" w:rsidRDefault="00EC0FD4" w:rsidP="0008033A">
            <w:pPr>
              <w:spacing w:line="276" w:lineRule="auto"/>
              <w:ind w:left="0"/>
              <w:jc w:val="center"/>
              <w:rPr>
                <w:rFonts w:ascii="Times New Roman" w:eastAsia="Times New Roman" w:hAnsi="Times New Roman"/>
                <w:color w:val="000000"/>
                <w:sz w:val="24"/>
                <w:szCs w:val="24"/>
              </w:rPr>
            </w:pPr>
          </w:p>
          <w:p w:rsidR="00EC0FD4" w:rsidRDefault="00EC0FD4" w:rsidP="0008033A">
            <w:pPr>
              <w:spacing w:line="276" w:lineRule="auto"/>
              <w:ind w:left="0"/>
              <w:jc w:val="center"/>
              <w:rPr>
                <w:rFonts w:ascii="Times New Roman" w:eastAsia="Times New Roman" w:hAnsi="Times New Roman"/>
                <w:color w:val="000000"/>
                <w:sz w:val="24"/>
                <w:szCs w:val="24"/>
              </w:rPr>
            </w:pPr>
          </w:p>
          <w:p w:rsidR="00EC0FD4" w:rsidRDefault="00EC0FD4" w:rsidP="0008033A">
            <w:pPr>
              <w:spacing w:line="276" w:lineRule="auto"/>
              <w:ind w:left="0"/>
              <w:jc w:val="center"/>
              <w:rPr>
                <w:rFonts w:ascii="Times New Roman" w:eastAsia="Times New Roman" w:hAnsi="Times New Roman"/>
                <w:color w:val="000000"/>
                <w:sz w:val="24"/>
                <w:szCs w:val="24"/>
              </w:rPr>
            </w:pPr>
          </w:p>
          <w:p w:rsidR="00EC0FD4" w:rsidRDefault="00EC0FD4" w:rsidP="0008033A">
            <w:pPr>
              <w:spacing w:line="276" w:lineRule="auto"/>
              <w:ind w:left="0"/>
              <w:jc w:val="center"/>
              <w:rPr>
                <w:rFonts w:ascii="Times New Roman" w:hAnsi="Times New Roman"/>
                <w:sz w:val="24"/>
                <w:szCs w:val="24"/>
              </w:rPr>
            </w:pPr>
          </w:p>
        </w:tc>
      </w:tr>
      <w:tr w:rsidR="00EC0FD4" w:rsidTr="0008033A">
        <w:tc>
          <w:tcPr>
            <w:tcW w:w="4675" w:type="dxa"/>
          </w:tcPr>
          <w:p w:rsidR="00EC0FD4" w:rsidRDefault="00EC0FD4" w:rsidP="0008033A">
            <w:pPr>
              <w:spacing w:line="276" w:lineRule="auto"/>
              <w:ind w:left="0"/>
              <w:jc w:val="center"/>
              <w:rPr>
                <w:rFonts w:ascii="Times New Roman" w:hAnsi="Times New Roman"/>
                <w:sz w:val="24"/>
                <w:szCs w:val="24"/>
              </w:rPr>
            </w:pPr>
            <w:r w:rsidRPr="0019251E">
              <w:rPr>
                <w:rFonts w:ascii="Times New Roman" w:eastAsia="Times New Roman" w:hAnsi="Times New Roman"/>
                <w:b/>
                <w:sz w:val="24"/>
                <w:szCs w:val="24"/>
              </w:rPr>
              <w:t>PHAN TRUNG HIẾU</w:t>
            </w:r>
          </w:p>
        </w:tc>
        <w:tc>
          <w:tcPr>
            <w:tcW w:w="4675" w:type="dxa"/>
          </w:tcPr>
          <w:p w:rsidR="00EC0FD4" w:rsidRPr="0019251E" w:rsidRDefault="00EC0FD4" w:rsidP="0008033A">
            <w:pPr>
              <w:spacing w:line="276" w:lineRule="auto"/>
              <w:ind w:left="0"/>
              <w:jc w:val="center"/>
              <w:rPr>
                <w:rFonts w:ascii="Times New Roman" w:hAnsi="Times New Roman"/>
                <w:b/>
                <w:sz w:val="24"/>
                <w:szCs w:val="24"/>
              </w:rPr>
            </w:pPr>
            <w:r w:rsidRPr="0019251E">
              <w:rPr>
                <w:rFonts w:ascii="Times New Roman" w:eastAsia="Times New Roman" w:hAnsi="Times New Roman"/>
                <w:b/>
                <w:sz w:val="24"/>
                <w:szCs w:val="24"/>
              </w:rPr>
              <w:t>&lt;</w:t>
            </w:r>
            <w:r w:rsidRPr="0019251E">
              <w:rPr>
                <w:rFonts w:ascii="Times New Roman" w:eastAsia="Times New Roman" w:hAnsi="Times New Roman"/>
                <w:b/>
                <w:bCs/>
                <w:sz w:val="24"/>
                <w:szCs w:val="24"/>
              </w:rPr>
              <w:t>hoTenNhanVien</w:t>
            </w:r>
            <w:r w:rsidRPr="0019251E">
              <w:rPr>
                <w:rFonts w:ascii="Times New Roman" w:eastAsia="Times New Roman" w:hAnsi="Times New Roman"/>
                <w:b/>
                <w:sz w:val="24"/>
                <w:szCs w:val="24"/>
              </w:rPr>
              <w:t>&gt;</w:t>
            </w:r>
          </w:p>
        </w:tc>
      </w:tr>
    </w:tbl>
    <w:p w:rsidR="00AC6676" w:rsidRPr="00454508" w:rsidRDefault="00AC6676" w:rsidP="00EC0FD4">
      <w:pPr>
        <w:tabs>
          <w:tab w:val="left" w:pos="2268"/>
        </w:tabs>
        <w:spacing w:before="0" w:after="0" w:line="276" w:lineRule="auto"/>
        <w:ind w:left="0"/>
        <w:jc w:val="left"/>
        <w:rPr>
          <w:rFonts w:ascii="Times New Roman" w:hAnsi="Times New Roman"/>
          <w:b/>
          <w:sz w:val="24"/>
          <w:szCs w:val="24"/>
        </w:rPr>
      </w:pPr>
    </w:p>
    <w:p w:rsidR="0001529F" w:rsidRDefault="0001529F" w:rsidP="000B6D98">
      <w:pPr>
        <w:ind w:left="0"/>
      </w:pPr>
    </w:p>
    <w:sectPr w:rsidR="0001529F" w:rsidSect="00553AC2">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76"/>
    <w:rsid w:val="0001529F"/>
    <w:rsid w:val="00074B8E"/>
    <w:rsid w:val="00090C74"/>
    <w:rsid w:val="000B6D98"/>
    <w:rsid w:val="001E1979"/>
    <w:rsid w:val="002058D0"/>
    <w:rsid w:val="002C3F47"/>
    <w:rsid w:val="002D387E"/>
    <w:rsid w:val="00306861"/>
    <w:rsid w:val="00311DEA"/>
    <w:rsid w:val="00392EBD"/>
    <w:rsid w:val="003D15AF"/>
    <w:rsid w:val="00467FCD"/>
    <w:rsid w:val="00490708"/>
    <w:rsid w:val="004A5194"/>
    <w:rsid w:val="004A6C15"/>
    <w:rsid w:val="00507764"/>
    <w:rsid w:val="005C0F18"/>
    <w:rsid w:val="006135C2"/>
    <w:rsid w:val="00651B16"/>
    <w:rsid w:val="00724F3A"/>
    <w:rsid w:val="007B40F1"/>
    <w:rsid w:val="008841EB"/>
    <w:rsid w:val="00887014"/>
    <w:rsid w:val="00905E17"/>
    <w:rsid w:val="009762C6"/>
    <w:rsid w:val="009E4BC7"/>
    <w:rsid w:val="00A91040"/>
    <w:rsid w:val="00AC6676"/>
    <w:rsid w:val="00C50943"/>
    <w:rsid w:val="00C526C3"/>
    <w:rsid w:val="00C76E2F"/>
    <w:rsid w:val="00CC4582"/>
    <w:rsid w:val="00CC56B5"/>
    <w:rsid w:val="00DD6C87"/>
    <w:rsid w:val="00DD7F4C"/>
    <w:rsid w:val="00DE1D38"/>
    <w:rsid w:val="00E616A1"/>
    <w:rsid w:val="00E835F2"/>
    <w:rsid w:val="00EC0FD4"/>
    <w:rsid w:val="00F101A6"/>
    <w:rsid w:val="00F7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49242-9AD2-4A19-8071-A058C39B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76"/>
    <w:pPr>
      <w:spacing w:before="120" w:after="120" w:line="480" w:lineRule="auto"/>
      <w:ind w:left="-54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F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724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 Thi Thanh Thuy</dc:creator>
  <cp:lastModifiedBy>admin gwebmail</cp:lastModifiedBy>
  <cp:revision>25</cp:revision>
  <dcterms:created xsi:type="dcterms:W3CDTF">2020-04-19T06:37:00Z</dcterms:created>
  <dcterms:modified xsi:type="dcterms:W3CDTF">2020-05-18T01:56:00Z</dcterms:modified>
</cp:coreProperties>
</file>