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DCAE" w14:textId="77777777" w:rsidR="00595CE0" w:rsidRPr="00595CE0" w:rsidRDefault="00595CE0" w:rsidP="00595CE0">
      <w:r w:rsidRPr="00595CE0">
        <w:t xml:space="preserve">Được. Mình sẽ mô tả </w:t>
      </w:r>
      <w:r w:rsidRPr="00595CE0">
        <w:rPr>
          <w:b/>
          <w:bCs/>
        </w:rPr>
        <w:t>đúng những gì mình đã làm với bộ CSV bạn đang có</w:t>
      </w:r>
      <w:r w:rsidRPr="00595CE0">
        <w:t>, để bạn có thể trình bày với giảng viên mà không bị vướng câu hỏi “nguồn ở đâu?”, “nhãn CKD lấy ở đâu?”, hay “đây có phải chẩn đoán lâm sàng không?”.</w:t>
      </w:r>
    </w:p>
    <w:p w14:paraId="44CCA101" w14:textId="77777777" w:rsidR="00595CE0" w:rsidRPr="00595CE0" w:rsidRDefault="00595CE0" w:rsidP="00595CE0">
      <w:pPr>
        <w:rPr>
          <w:b/>
          <w:bCs/>
        </w:rPr>
      </w:pPr>
      <w:r w:rsidRPr="00595CE0">
        <w:rPr>
          <w:b/>
          <w:bCs/>
        </w:rPr>
        <w:t>1. Bộ dữ liệu gốc lấy từ đâu?</w:t>
      </w:r>
    </w:p>
    <w:p w14:paraId="79497A21" w14:textId="77777777" w:rsidR="00595CE0" w:rsidRPr="00595CE0" w:rsidRDefault="00595CE0" w:rsidP="00595CE0">
      <w:r w:rsidRPr="00595CE0">
        <w:rPr>
          <w:b/>
          <w:bCs/>
        </w:rPr>
        <w:t>Nguồn khoa học gốc là NHANES 2013–2014</w:t>
      </w:r>
      <w:r w:rsidRPr="00595CE0">
        <w:t xml:space="preserve">, do </w:t>
      </w:r>
      <w:r w:rsidRPr="00595CE0">
        <w:rPr>
          <w:b/>
          <w:bCs/>
        </w:rPr>
        <w:t>National Center for Health Statistics (NCHS), Centers for Disease Control and Prevention (CDC), Hoa Kỳ</w:t>
      </w:r>
      <w:r w:rsidRPr="00595CE0">
        <w:t xml:space="preserve"> thực hiện.</w:t>
      </w:r>
    </w:p>
    <w:p w14:paraId="12DF2ADE" w14:textId="77777777" w:rsidR="00595CE0" w:rsidRPr="00595CE0" w:rsidRDefault="00595CE0" w:rsidP="00595CE0">
      <w:r w:rsidRPr="00595CE0">
        <w:t xml:space="preserve">NHANES là khảo sát sức khỏe và dinh dưỡng cấp quốc gia của Mỹ, kết hợp phỏng vấn, khám trực tiếp tại Mobile Examination Center (MEC) và xét nghiệm máu/nước tiểu. Cycle 2013–2014 có </w:t>
      </w:r>
      <w:r w:rsidRPr="00595CE0">
        <w:rPr>
          <w:b/>
          <w:bCs/>
        </w:rPr>
        <w:t>10.175 người được phỏng vấn và 9.813 người được khám tại MEC</w:t>
      </w:r>
      <w:r w:rsidRPr="00595CE0">
        <w:t xml:space="preserve">. </w:t>
      </w:r>
    </w:p>
    <w:p w14:paraId="167C4943" w14:textId="77777777" w:rsidR="00595CE0" w:rsidRPr="00595CE0" w:rsidRDefault="00595CE0" w:rsidP="00595CE0">
      <w:r w:rsidRPr="00595CE0">
        <w:t xml:space="preserve">Có một chi tiết mình muốn bạn trình bày minh bạch: trong phiên làm việc này, môi trường chạy code không truy cập ổn định file XPT trực tiếp từ máy chủ CDC, nên mình lấy </w:t>
      </w:r>
      <w:r w:rsidRPr="00595CE0">
        <w:rPr>
          <w:b/>
          <w:bCs/>
        </w:rPr>
        <w:t>bản CSV mirror của NHANES 2013–2014 trên Kaggle, dataset cdc/national-health-and-nutrition-examination-survey</w:t>
      </w:r>
      <w:r w:rsidRPr="00595CE0">
        <w:t xml:space="preserve">. Dataset đó mô tả chính nó là dữ liệu NHANES 2013–2014. </w:t>
      </w:r>
    </w:p>
    <w:p w14:paraId="3913552C" w14:textId="77777777" w:rsidR="00595CE0" w:rsidRPr="00595CE0" w:rsidRDefault="00595CE0" w:rsidP="00595CE0">
      <w:r w:rsidRPr="00595CE0">
        <w:t xml:space="preserve">Tuy nhiên, </w:t>
      </w:r>
      <w:r w:rsidRPr="00595CE0">
        <w:rPr>
          <w:b/>
          <w:bCs/>
        </w:rPr>
        <w:t>nguồn dữ liệu được trích dẫn trong nghiên cứu vẫn nên là CDC/NCHS NHANES</w:t>
      </w:r>
      <w:r w:rsidRPr="00595CE0">
        <w:t xml:space="preserve">, không phải một “CKD dataset trên Kaggle”. Mình đã đối chiếu tên biến, đơn vị và định nghĩa với codebook chính thức của CDC trước khi tạo dataset. Ví dụ CDC xác nhận LBXSCR là serum creatinine, LBXSBU là BUN, LBXSKSI là potassium, LBXSNASI là sodium, LBXSUA là uric acid... trong BIOPRO_H. </w:t>
      </w:r>
    </w:p>
    <w:p w14:paraId="35B75DEA" w14:textId="77777777" w:rsidR="00595CE0" w:rsidRPr="00595CE0" w:rsidRDefault="00595CE0" w:rsidP="00595CE0">
      <w:r w:rsidRPr="00595CE0">
        <w:pict w14:anchorId="5909078B">
          <v:rect id="_x0000_i1067" style="width:0;height:1.5pt" o:hralign="center" o:hrstd="t" o:hr="t" fillcolor="#a0a0a0" stroked="f"/>
        </w:pict>
      </w:r>
    </w:p>
    <w:p w14:paraId="569AA72F" w14:textId="77777777" w:rsidR="00595CE0" w:rsidRPr="00595CE0" w:rsidRDefault="00595CE0" w:rsidP="00595CE0">
      <w:pPr>
        <w:rPr>
          <w:b/>
          <w:bCs/>
        </w:rPr>
      </w:pPr>
      <w:r w:rsidRPr="00595CE0">
        <w:rPr>
          <w:b/>
          <w:bCs/>
        </w:rPr>
        <w:t>2. Những dữ liệu nào được lấy?</w:t>
      </w:r>
    </w:p>
    <w:p w14:paraId="060C935D" w14:textId="77777777" w:rsidR="00595CE0" w:rsidRPr="00595CE0" w:rsidRDefault="00595CE0" w:rsidP="00595CE0">
      <w:r w:rsidRPr="00595CE0">
        <w:t xml:space="preserve">Mình ghép các thành phần NHANES theo </w:t>
      </w:r>
      <w:r w:rsidRPr="00595CE0">
        <w:rPr>
          <w:b/>
          <w:bCs/>
        </w:rPr>
        <w:t>SEQN</w:t>
      </w:r>
      <w:r w:rsidRPr="00595CE0">
        <w:t xml:space="preserve">, là mã định danh duy nhất của người tham gia. CDC cũng quy định các file NHANES có thể liên kết với nhau bằng SEQN.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776"/>
        <w:gridCol w:w="2556"/>
      </w:tblGrid>
      <w:tr w:rsidR="00595CE0" w:rsidRPr="00595CE0" w14:paraId="31A3A5B6" w14:textId="77777777">
        <w:trPr>
          <w:tblHeader/>
          <w:tblCellSpacing w:w="15" w:type="dxa"/>
        </w:trPr>
        <w:tc>
          <w:tcPr>
            <w:tcW w:w="0" w:type="auto"/>
            <w:vAlign w:val="center"/>
            <w:hideMark/>
          </w:tcPr>
          <w:p w14:paraId="2B7E0FBB" w14:textId="77777777" w:rsidR="00595CE0" w:rsidRPr="00595CE0" w:rsidRDefault="00595CE0" w:rsidP="00595CE0">
            <w:pPr>
              <w:rPr>
                <w:b/>
                <w:bCs/>
              </w:rPr>
            </w:pPr>
            <w:r w:rsidRPr="00595CE0">
              <w:rPr>
                <w:b/>
                <w:bCs/>
              </w:rPr>
              <w:t>Nhóm</w:t>
            </w:r>
          </w:p>
        </w:tc>
        <w:tc>
          <w:tcPr>
            <w:tcW w:w="0" w:type="auto"/>
            <w:vAlign w:val="center"/>
            <w:hideMark/>
          </w:tcPr>
          <w:p w14:paraId="1E2E5493" w14:textId="77777777" w:rsidR="00595CE0" w:rsidRPr="00595CE0" w:rsidRDefault="00595CE0" w:rsidP="00595CE0">
            <w:pPr>
              <w:rPr>
                <w:b/>
                <w:bCs/>
              </w:rPr>
            </w:pPr>
            <w:r w:rsidRPr="00595CE0">
              <w:rPr>
                <w:b/>
                <w:bCs/>
              </w:rPr>
              <w:t>Biến sau xử lý</w:t>
            </w:r>
          </w:p>
        </w:tc>
        <w:tc>
          <w:tcPr>
            <w:tcW w:w="0" w:type="auto"/>
            <w:vAlign w:val="center"/>
            <w:hideMark/>
          </w:tcPr>
          <w:p w14:paraId="726F447F" w14:textId="77777777" w:rsidR="00595CE0" w:rsidRPr="00595CE0" w:rsidRDefault="00595CE0" w:rsidP="00595CE0">
            <w:pPr>
              <w:rPr>
                <w:b/>
                <w:bCs/>
              </w:rPr>
            </w:pPr>
            <w:r w:rsidRPr="00595CE0">
              <w:rPr>
                <w:b/>
                <w:bCs/>
              </w:rPr>
              <w:t>Ý nghĩa</w:t>
            </w:r>
          </w:p>
        </w:tc>
      </w:tr>
      <w:tr w:rsidR="00595CE0" w:rsidRPr="00595CE0" w14:paraId="17B6517E" w14:textId="77777777">
        <w:trPr>
          <w:tblCellSpacing w:w="15" w:type="dxa"/>
        </w:trPr>
        <w:tc>
          <w:tcPr>
            <w:tcW w:w="0" w:type="auto"/>
            <w:vAlign w:val="center"/>
            <w:hideMark/>
          </w:tcPr>
          <w:p w14:paraId="6E190E68" w14:textId="77777777" w:rsidR="00595CE0" w:rsidRPr="00595CE0" w:rsidRDefault="00595CE0" w:rsidP="00595CE0">
            <w:r w:rsidRPr="00595CE0">
              <w:t>Demographic</w:t>
            </w:r>
          </w:p>
        </w:tc>
        <w:tc>
          <w:tcPr>
            <w:tcW w:w="0" w:type="auto"/>
            <w:vAlign w:val="center"/>
            <w:hideMark/>
          </w:tcPr>
          <w:p w14:paraId="524A9D12" w14:textId="77777777" w:rsidR="00595CE0" w:rsidRPr="00595CE0" w:rsidRDefault="00595CE0" w:rsidP="00595CE0">
            <w:r w:rsidRPr="00595CE0">
              <w:t>age_years, sex</w:t>
            </w:r>
          </w:p>
        </w:tc>
        <w:tc>
          <w:tcPr>
            <w:tcW w:w="0" w:type="auto"/>
            <w:vAlign w:val="center"/>
            <w:hideMark/>
          </w:tcPr>
          <w:p w14:paraId="1378ADF5" w14:textId="77777777" w:rsidR="00595CE0" w:rsidRPr="00595CE0" w:rsidRDefault="00595CE0" w:rsidP="00595CE0">
            <w:r w:rsidRPr="00595CE0">
              <w:t>Tuổi, giới tính</w:t>
            </w:r>
          </w:p>
        </w:tc>
      </w:tr>
      <w:tr w:rsidR="00595CE0" w:rsidRPr="00595CE0" w14:paraId="5DA5351E" w14:textId="77777777">
        <w:trPr>
          <w:tblCellSpacing w:w="15" w:type="dxa"/>
        </w:trPr>
        <w:tc>
          <w:tcPr>
            <w:tcW w:w="0" w:type="auto"/>
            <w:vAlign w:val="center"/>
            <w:hideMark/>
          </w:tcPr>
          <w:p w14:paraId="48611F2C" w14:textId="77777777" w:rsidR="00595CE0" w:rsidRPr="00595CE0" w:rsidRDefault="00595CE0" w:rsidP="00595CE0">
            <w:r w:rsidRPr="00595CE0">
              <w:t>Anthropometric</w:t>
            </w:r>
          </w:p>
        </w:tc>
        <w:tc>
          <w:tcPr>
            <w:tcW w:w="0" w:type="auto"/>
            <w:vAlign w:val="center"/>
            <w:hideMark/>
          </w:tcPr>
          <w:p w14:paraId="50F5B100" w14:textId="77777777" w:rsidR="00595CE0" w:rsidRPr="00595CE0" w:rsidRDefault="00595CE0" w:rsidP="00595CE0">
            <w:r w:rsidRPr="00595CE0">
              <w:t>bmi_kg_m2</w:t>
            </w:r>
          </w:p>
        </w:tc>
        <w:tc>
          <w:tcPr>
            <w:tcW w:w="0" w:type="auto"/>
            <w:vAlign w:val="center"/>
            <w:hideMark/>
          </w:tcPr>
          <w:p w14:paraId="7C943AEB" w14:textId="77777777" w:rsidR="00595CE0" w:rsidRPr="00595CE0" w:rsidRDefault="00595CE0" w:rsidP="00595CE0">
            <w:r w:rsidRPr="00595CE0">
              <w:t>BMI</w:t>
            </w:r>
          </w:p>
        </w:tc>
      </w:tr>
      <w:tr w:rsidR="00595CE0" w:rsidRPr="00595CE0" w14:paraId="4DD27961" w14:textId="77777777">
        <w:trPr>
          <w:tblCellSpacing w:w="15" w:type="dxa"/>
        </w:trPr>
        <w:tc>
          <w:tcPr>
            <w:tcW w:w="0" w:type="auto"/>
            <w:vAlign w:val="center"/>
            <w:hideMark/>
          </w:tcPr>
          <w:p w14:paraId="25F3A188" w14:textId="77777777" w:rsidR="00595CE0" w:rsidRPr="00595CE0" w:rsidRDefault="00595CE0" w:rsidP="00595CE0">
            <w:r w:rsidRPr="00595CE0">
              <w:t>Blood pressure</w:t>
            </w:r>
          </w:p>
        </w:tc>
        <w:tc>
          <w:tcPr>
            <w:tcW w:w="0" w:type="auto"/>
            <w:vAlign w:val="center"/>
            <w:hideMark/>
          </w:tcPr>
          <w:p w14:paraId="0E88ABE3" w14:textId="77777777" w:rsidR="00595CE0" w:rsidRPr="00595CE0" w:rsidRDefault="00595CE0" w:rsidP="00595CE0">
            <w:r w:rsidRPr="00595CE0">
              <w:t>sbp_mean_mmHg, dbp_mean_mmHg</w:t>
            </w:r>
          </w:p>
        </w:tc>
        <w:tc>
          <w:tcPr>
            <w:tcW w:w="0" w:type="auto"/>
            <w:vAlign w:val="center"/>
            <w:hideMark/>
          </w:tcPr>
          <w:p w14:paraId="2C36CFE6" w14:textId="77777777" w:rsidR="00595CE0" w:rsidRPr="00595CE0" w:rsidRDefault="00595CE0" w:rsidP="00595CE0">
            <w:r w:rsidRPr="00595CE0">
              <w:t>Huyết áp trung bình</w:t>
            </w:r>
          </w:p>
        </w:tc>
      </w:tr>
      <w:tr w:rsidR="00595CE0" w:rsidRPr="00595CE0" w14:paraId="453B5CEA" w14:textId="77777777">
        <w:trPr>
          <w:tblCellSpacing w:w="15" w:type="dxa"/>
        </w:trPr>
        <w:tc>
          <w:tcPr>
            <w:tcW w:w="0" w:type="auto"/>
            <w:vAlign w:val="center"/>
            <w:hideMark/>
          </w:tcPr>
          <w:p w14:paraId="1E875B60" w14:textId="77777777" w:rsidR="00595CE0" w:rsidRPr="00595CE0" w:rsidRDefault="00595CE0" w:rsidP="00595CE0">
            <w:r w:rsidRPr="00595CE0">
              <w:t>Medical history</w:t>
            </w:r>
          </w:p>
        </w:tc>
        <w:tc>
          <w:tcPr>
            <w:tcW w:w="0" w:type="auto"/>
            <w:vAlign w:val="center"/>
            <w:hideMark/>
          </w:tcPr>
          <w:p w14:paraId="49C9433F" w14:textId="77777777" w:rsidR="00595CE0" w:rsidRPr="00595CE0" w:rsidRDefault="00595CE0" w:rsidP="00595CE0">
            <w:r w:rsidRPr="00595CE0">
              <w:t>hypertension_history</w:t>
            </w:r>
          </w:p>
        </w:tc>
        <w:tc>
          <w:tcPr>
            <w:tcW w:w="0" w:type="auto"/>
            <w:vAlign w:val="center"/>
            <w:hideMark/>
          </w:tcPr>
          <w:p w14:paraId="4925ABC4" w14:textId="77777777" w:rsidR="00595CE0" w:rsidRPr="00595CE0" w:rsidRDefault="00595CE0" w:rsidP="00595CE0">
            <w:r w:rsidRPr="00595CE0">
              <w:t>Tiền sử tăng huyết áp</w:t>
            </w:r>
          </w:p>
        </w:tc>
      </w:tr>
      <w:tr w:rsidR="00595CE0" w:rsidRPr="00595CE0" w14:paraId="43EA4BAA" w14:textId="77777777">
        <w:trPr>
          <w:tblCellSpacing w:w="15" w:type="dxa"/>
        </w:trPr>
        <w:tc>
          <w:tcPr>
            <w:tcW w:w="0" w:type="auto"/>
            <w:vAlign w:val="center"/>
            <w:hideMark/>
          </w:tcPr>
          <w:p w14:paraId="11684744" w14:textId="77777777" w:rsidR="00595CE0" w:rsidRPr="00595CE0" w:rsidRDefault="00595CE0" w:rsidP="00595CE0">
            <w:r w:rsidRPr="00595CE0">
              <w:t>Medical history</w:t>
            </w:r>
          </w:p>
        </w:tc>
        <w:tc>
          <w:tcPr>
            <w:tcW w:w="0" w:type="auto"/>
            <w:vAlign w:val="center"/>
            <w:hideMark/>
          </w:tcPr>
          <w:p w14:paraId="6882AF67" w14:textId="77777777" w:rsidR="00595CE0" w:rsidRPr="00595CE0" w:rsidRDefault="00595CE0" w:rsidP="00595CE0">
            <w:r w:rsidRPr="00595CE0">
              <w:t>diabetes_history, diabetes_borderline</w:t>
            </w:r>
          </w:p>
        </w:tc>
        <w:tc>
          <w:tcPr>
            <w:tcW w:w="0" w:type="auto"/>
            <w:vAlign w:val="center"/>
            <w:hideMark/>
          </w:tcPr>
          <w:p w14:paraId="788FE8FE" w14:textId="77777777" w:rsidR="00595CE0" w:rsidRPr="00595CE0" w:rsidRDefault="00595CE0" w:rsidP="00595CE0">
            <w:r w:rsidRPr="00595CE0">
              <w:t>Đái tháo đường/tiền ĐTĐ</w:t>
            </w:r>
          </w:p>
        </w:tc>
      </w:tr>
      <w:tr w:rsidR="00595CE0" w:rsidRPr="00595CE0" w14:paraId="2B0FC434" w14:textId="77777777">
        <w:trPr>
          <w:tblCellSpacing w:w="15" w:type="dxa"/>
        </w:trPr>
        <w:tc>
          <w:tcPr>
            <w:tcW w:w="0" w:type="auto"/>
            <w:vAlign w:val="center"/>
            <w:hideMark/>
          </w:tcPr>
          <w:p w14:paraId="0E65881C" w14:textId="77777777" w:rsidR="00595CE0" w:rsidRPr="00595CE0" w:rsidRDefault="00595CE0" w:rsidP="00595CE0">
            <w:r w:rsidRPr="00595CE0">
              <w:t>Lifestyle</w:t>
            </w:r>
          </w:p>
        </w:tc>
        <w:tc>
          <w:tcPr>
            <w:tcW w:w="0" w:type="auto"/>
            <w:vAlign w:val="center"/>
            <w:hideMark/>
          </w:tcPr>
          <w:p w14:paraId="68235B5B" w14:textId="77777777" w:rsidR="00595CE0" w:rsidRPr="00595CE0" w:rsidRDefault="00595CE0" w:rsidP="00595CE0">
            <w:r w:rsidRPr="00595CE0">
              <w:t>smoked_100_cigarettes</w:t>
            </w:r>
          </w:p>
        </w:tc>
        <w:tc>
          <w:tcPr>
            <w:tcW w:w="0" w:type="auto"/>
            <w:vAlign w:val="center"/>
            <w:hideMark/>
          </w:tcPr>
          <w:p w14:paraId="2F74B350" w14:textId="77777777" w:rsidR="00595CE0" w:rsidRPr="00595CE0" w:rsidRDefault="00595CE0" w:rsidP="00595CE0">
            <w:r w:rsidRPr="00595CE0">
              <w:t>Tiền sử hút ≥100 điếu</w:t>
            </w:r>
          </w:p>
        </w:tc>
      </w:tr>
      <w:tr w:rsidR="00595CE0" w:rsidRPr="00595CE0" w14:paraId="216FD9B9" w14:textId="77777777">
        <w:trPr>
          <w:tblCellSpacing w:w="15" w:type="dxa"/>
        </w:trPr>
        <w:tc>
          <w:tcPr>
            <w:tcW w:w="0" w:type="auto"/>
            <w:vAlign w:val="center"/>
            <w:hideMark/>
          </w:tcPr>
          <w:p w14:paraId="16E6C4F4" w14:textId="77777777" w:rsidR="00595CE0" w:rsidRPr="00595CE0" w:rsidRDefault="00595CE0" w:rsidP="00595CE0">
            <w:r w:rsidRPr="00595CE0">
              <w:lastRenderedPageBreak/>
              <w:t>Blood</w:t>
            </w:r>
          </w:p>
        </w:tc>
        <w:tc>
          <w:tcPr>
            <w:tcW w:w="0" w:type="auto"/>
            <w:vAlign w:val="center"/>
            <w:hideMark/>
          </w:tcPr>
          <w:p w14:paraId="2E1E71C0" w14:textId="77777777" w:rsidR="00595CE0" w:rsidRPr="00595CE0" w:rsidRDefault="00595CE0" w:rsidP="00595CE0">
            <w:r w:rsidRPr="00595CE0">
              <w:t>bun_mg_dl</w:t>
            </w:r>
          </w:p>
        </w:tc>
        <w:tc>
          <w:tcPr>
            <w:tcW w:w="0" w:type="auto"/>
            <w:vAlign w:val="center"/>
            <w:hideMark/>
          </w:tcPr>
          <w:p w14:paraId="60FE9390" w14:textId="77777777" w:rsidR="00595CE0" w:rsidRPr="00595CE0" w:rsidRDefault="00595CE0" w:rsidP="00595CE0">
            <w:r w:rsidRPr="00595CE0">
              <w:t>BUN</w:t>
            </w:r>
          </w:p>
        </w:tc>
      </w:tr>
      <w:tr w:rsidR="00595CE0" w:rsidRPr="00595CE0" w14:paraId="6017560B" w14:textId="77777777">
        <w:trPr>
          <w:tblCellSpacing w:w="15" w:type="dxa"/>
        </w:trPr>
        <w:tc>
          <w:tcPr>
            <w:tcW w:w="0" w:type="auto"/>
            <w:vAlign w:val="center"/>
            <w:hideMark/>
          </w:tcPr>
          <w:p w14:paraId="5B0062F3" w14:textId="77777777" w:rsidR="00595CE0" w:rsidRPr="00595CE0" w:rsidRDefault="00595CE0" w:rsidP="00595CE0">
            <w:r w:rsidRPr="00595CE0">
              <w:t>Blood</w:t>
            </w:r>
          </w:p>
        </w:tc>
        <w:tc>
          <w:tcPr>
            <w:tcW w:w="0" w:type="auto"/>
            <w:vAlign w:val="center"/>
            <w:hideMark/>
          </w:tcPr>
          <w:p w14:paraId="38E0EED3" w14:textId="77777777" w:rsidR="00595CE0" w:rsidRPr="00595CE0" w:rsidRDefault="00595CE0" w:rsidP="00595CE0">
            <w:r w:rsidRPr="00595CE0">
              <w:t>sodium_mmol_l</w:t>
            </w:r>
          </w:p>
        </w:tc>
        <w:tc>
          <w:tcPr>
            <w:tcW w:w="0" w:type="auto"/>
            <w:vAlign w:val="center"/>
            <w:hideMark/>
          </w:tcPr>
          <w:p w14:paraId="2836F9BB" w14:textId="77777777" w:rsidR="00595CE0" w:rsidRPr="00595CE0" w:rsidRDefault="00595CE0" w:rsidP="00595CE0">
            <w:r w:rsidRPr="00595CE0">
              <w:t>Na⁺</w:t>
            </w:r>
          </w:p>
        </w:tc>
      </w:tr>
      <w:tr w:rsidR="00595CE0" w:rsidRPr="00595CE0" w14:paraId="72F03B6F" w14:textId="77777777">
        <w:trPr>
          <w:tblCellSpacing w:w="15" w:type="dxa"/>
        </w:trPr>
        <w:tc>
          <w:tcPr>
            <w:tcW w:w="0" w:type="auto"/>
            <w:vAlign w:val="center"/>
            <w:hideMark/>
          </w:tcPr>
          <w:p w14:paraId="7A4CDF66" w14:textId="77777777" w:rsidR="00595CE0" w:rsidRPr="00595CE0" w:rsidRDefault="00595CE0" w:rsidP="00595CE0">
            <w:r w:rsidRPr="00595CE0">
              <w:t>Blood</w:t>
            </w:r>
          </w:p>
        </w:tc>
        <w:tc>
          <w:tcPr>
            <w:tcW w:w="0" w:type="auto"/>
            <w:vAlign w:val="center"/>
            <w:hideMark/>
          </w:tcPr>
          <w:p w14:paraId="72235279" w14:textId="77777777" w:rsidR="00595CE0" w:rsidRPr="00595CE0" w:rsidRDefault="00595CE0" w:rsidP="00595CE0">
            <w:r w:rsidRPr="00595CE0">
              <w:t>potassium_mmol_l</w:t>
            </w:r>
          </w:p>
        </w:tc>
        <w:tc>
          <w:tcPr>
            <w:tcW w:w="0" w:type="auto"/>
            <w:vAlign w:val="center"/>
            <w:hideMark/>
          </w:tcPr>
          <w:p w14:paraId="501FE710" w14:textId="77777777" w:rsidR="00595CE0" w:rsidRPr="00595CE0" w:rsidRDefault="00595CE0" w:rsidP="00595CE0">
            <w:r w:rsidRPr="00595CE0">
              <w:t>K⁺</w:t>
            </w:r>
          </w:p>
        </w:tc>
      </w:tr>
      <w:tr w:rsidR="00595CE0" w:rsidRPr="00595CE0" w14:paraId="113998A1" w14:textId="77777777">
        <w:trPr>
          <w:tblCellSpacing w:w="15" w:type="dxa"/>
        </w:trPr>
        <w:tc>
          <w:tcPr>
            <w:tcW w:w="0" w:type="auto"/>
            <w:vAlign w:val="center"/>
            <w:hideMark/>
          </w:tcPr>
          <w:p w14:paraId="0524FD60" w14:textId="77777777" w:rsidR="00595CE0" w:rsidRPr="00595CE0" w:rsidRDefault="00595CE0" w:rsidP="00595CE0">
            <w:r w:rsidRPr="00595CE0">
              <w:t>Blood</w:t>
            </w:r>
          </w:p>
        </w:tc>
        <w:tc>
          <w:tcPr>
            <w:tcW w:w="0" w:type="auto"/>
            <w:vAlign w:val="center"/>
            <w:hideMark/>
          </w:tcPr>
          <w:p w14:paraId="7718FCA6" w14:textId="77777777" w:rsidR="00595CE0" w:rsidRPr="00595CE0" w:rsidRDefault="00595CE0" w:rsidP="00595CE0">
            <w:r w:rsidRPr="00595CE0">
              <w:t>uric_acid_mg_dl</w:t>
            </w:r>
          </w:p>
        </w:tc>
        <w:tc>
          <w:tcPr>
            <w:tcW w:w="0" w:type="auto"/>
            <w:vAlign w:val="center"/>
            <w:hideMark/>
          </w:tcPr>
          <w:p w14:paraId="14A17607" w14:textId="77777777" w:rsidR="00595CE0" w:rsidRPr="00595CE0" w:rsidRDefault="00595CE0" w:rsidP="00595CE0">
            <w:r w:rsidRPr="00595CE0">
              <w:t>Acid uric</w:t>
            </w:r>
          </w:p>
        </w:tc>
      </w:tr>
      <w:tr w:rsidR="00595CE0" w:rsidRPr="00595CE0" w14:paraId="3CD5C136" w14:textId="77777777">
        <w:trPr>
          <w:tblCellSpacing w:w="15" w:type="dxa"/>
        </w:trPr>
        <w:tc>
          <w:tcPr>
            <w:tcW w:w="0" w:type="auto"/>
            <w:vAlign w:val="center"/>
            <w:hideMark/>
          </w:tcPr>
          <w:p w14:paraId="69A100CC" w14:textId="77777777" w:rsidR="00595CE0" w:rsidRPr="00595CE0" w:rsidRDefault="00595CE0" w:rsidP="00595CE0">
            <w:r w:rsidRPr="00595CE0">
              <w:t>Blood</w:t>
            </w:r>
          </w:p>
        </w:tc>
        <w:tc>
          <w:tcPr>
            <w:tcW w:w="0" w:type="auto"/>
            <w:vAlign w:val="center"/>
            <w:hideMark/>
          </w:tcPr>
          <w:p w14:paraId="60A887AC" w14:textId="77777777" w:rsidR="00595CE0" w:rsidRPr="00595CE0" w:rsidRDefault="00595CE0" w:rsidP="00595CE0">
            <w:r w:rsidRPr="00595CE0">
              <w:t>serum_albumin_g_dl</w:t>
            </w:r>
          </w:p>
        </w:tc>
        <w:tc>
          <w:tcPr>
            <w:tcW w:w="0" w:type="auto"/>
            <w:vAlign w:val="center"/>
            <w:hideMark/>
          </w:tcPr>
          <w:p w14:paraId="3C69AB19" w14:textId="77777777" w:rsidR="00595CE0" w:rsidRPr="00595CE0" w:rsidRDefault="00595CE0" w:rsidP="00595CE0">
            <w:r w:rsidRPr="00595CE0">
              <w:t>Albumin huyết thanh</w:t>
            </w:r>
          </w:p>
        </w:tc>
      </w:tr>
      <w:tr w:rsidR="00595CE0" w:rsidRPr="00595CE0" w14:paraId="113A9C00" w14:textId="77777777">
        <w:trPr>
          <w:tblCellSpacing w:w="15" w:type="dxa"/>
        </w:trPr>
        <w:tc>
          <w:tcPr>
            <w:tcW w:w="0" w:type="auto"/>
            <w:vAlign w:val="center"/>
            <w:hideMark/>
          </w:tcPr>
          <w:p w14:paraId="6F621A5E" w14:textId="77777777" w:rsidR="00595CE0" w:rsidRPr="00595CE0" w:rsidRDefault="00595CE0" w:rsidP="00595CE0">
            <w:r w:rsidRPr="00595CE0">
              <w:t>Blood</w:t>
            </w:r>
          </w:p>
        </w:tc>
        <w:tc>
          <w:tcPr>
            <w:tcW w:w="0" w:type="auto"/>
            <w:vAlign w:val="center"/>
            <w:hideMark/>
          </w:tcPr>
          <w:p w14:paraId="219A7B9D" w14:textId="77777777" w:rsidR="00595CE0" w:rsidRPr="00595CE0" w:rsidRDefault="00595CE0" w:rsidP="00595CE0">
            <w:r w:rsidRPr="00595CE0">
              <w:t>serum_glucose_mg_dl</w:t>
            </w:r>
          </w:p>
        </w:tc>
        <w:tc>
          <w:tcPr>
            <w:tcW w:w="0" w:type="auto"/>
            <w:vAlign w:val="center"/>
            <w:hideMark/>
          </w:tcPr>
          <w:p w14:paraId="3E850C6E" w14:textId="77777777" w:rsidR="00595CE0" w:rsidRPr="00595CE0" w:rsidRDefault="00595CE0" w:rsidP="00595CE0">
            <w:r w:rsidRPr="00595CE0">
              <w:t>Glucose</w:t>
            </w:r>
          </w:p>
        </w:tc>
      </w:tr>
      <w:tr w:rsidR="00595CE0" w:rsidRPr="00595CE0" w14:paraId="1E1421B0" w14:textId="77777777">
        <w:trPr>
          <w:tblCellSpacing w:w="15" w:type="dxa"/>
        </w:trPr>
        <w:tc>
          <w:tcPr>
            <w:tcW w:w="0" w:type="auto"/>
            <w:vAlign w:val="center"/>
            <w:hideMark/>
          </w:tcPr>
          <w:p w14:paraId="107F5CC8" w14:textId="77777777" w:rsidR="00595CE0" w:rsidRPr="00595CE0" w:rsidRDefault="00595CE0" w:rsidP="00595CE0">
            <w:r w:rsidRPr="00595CE0">
              <w:t>Blood</w:t>
            </w:r>
          </w:p>
        </w:tc>
        <w:tc>
          <w:tcPr>
            <w:tcW w:w="0" w:type="auto"/>
            <w:vAlign w:val="center"/>
            <w:hideMark/>
          </w:tcPr>
          <w:p w14:paraId="011721A7" w14:textId="77777777" w:rsidR="00595CE0" w:rsidRPr="00595CE0" w:rsidRDefault="00595CE0" w:rsidP="00595CE0">
            <w:r w:rsidRPr="00595CE0">
              <w:t>hba1c_percent</w:t>
            </w:r>
          </w:p>
        </w:tc>
        <w:tc>
          <w:tcPr>
            <w:tcW w:w="0" w:type="auto"/>
            <w:vAlign w:val="center"/>
            <w:hideMark/>
          </w:tcPr>
          <w:p w14:paraId="6F72B199" w14:textId="77777777" w:rsidR="00595CE0" w:rsidRPr="00595CE0" w:rsidRDefault="00595CE0" w:rsidP="00595CE0">
            <w:r w:rsidRPr="00595CE0">
              <w:t>HbA1c</w:t>
            </w:r>
          </w:p>
        </w:tc>
      </w:tr>
      <w:tr w:rsidR="00595CE0" w:rsidRPr="00595CE0" w14:paraId="378D9669" w14:textId="77777777">
        <w:trPr>
          <w:tblCellSpacing w:w="15" w:type="dxa"/>
        </w:trPr>
        <w:tc>
          <w:tcPr>
            <w:tcW w:w="0" w:type="auto"/>
            <w:vAlign w:val="center"/>
            <w:hideMark/>
          </w:tcPr>
          <w:p w14:paraId="055D198F" w14:textId="77777777" w:rsidR="00595CE0" w:rsidRPr="00595CE0" w:rsidRDefault="00595CE0" w:rsidP="00595CE0">
            <w:r w:rsidRPr="00595CE0">
              <w:t>Blood</w:t>
            </w:r>
          </w:p>
        </w:tc>
        <w:tc>
          <w:tcPr>
            <w:tcW w:w="0" w:type="auto"/>
            <w:vAlign w:val="center"/>
            <w:hideMark/>
          </w:tcPr>
          <w:p w14:paraId="5FAA3466" w14:textId="77777777" w:rsidR="00595CE0" w:rsidRPr="00595CE0" w:rsidRDefault="00595CE0" w:rsidP="00595CE0">
            <w:r w:rsidRPr="00595CE0">
              <w:t>hemoglobin_g_dl</w:t>
            </w:r>
          </w:p>
        </w:tc>
        <w:tc>
          <w:tcPr>
            <w:tcW w:w="0" w:type="auto"/>
            <w:vAlign w:val="center"/>
            <w:hideMark/>
          </w:tcPr>
          <w:p w14:paraId="1FA928C3" w14:textId="77777777" w:rsidR="00595CE0" w:rsidRPr="00595CE0" w:rsidRDefault="00595CE0" w:rsidP="00595CE0">
            <w:r w:rsidRPr="00595CE0">
              <w:t>Hemoglobin</w:t>
            </w:r>
          </w:p>
        </w:tc>
      </w:tr>
      <w:tr w:rsidR="00595CE0" w:rsidRPr="00595CE0" w14:paraId="771BA4B7" w14:textId="77777777">
        <w:trPr>
          <w:tblCellSpacing w:w="15" w:type="dxa"/>
        </w:trPr>
        <w:tc>
          <w:tcPr>
            <w:tcW w:w="0" w:type="auto"/>
            <w:vAlign w:val="center"/>
            <w:hideMark/>
          </w:tcPr>
          <w:p w14:paraId="4DCFFE41" w14:textId="77777777" w:rsidR="00595CE0" w:rsidRPr="00595CE0" w:rsidRDefault="00595CE0" w:rsidP="00595CE0">
            <w:r w:rsidRPr="00595CE0">
              <w:t>Blood</w:t>
            </w:r>
          </w:p>
        </w:tc>
        <w:tc>
          <w:tcPr>
            <w:tcW w:w="0" w:type="auto"/>
            <w:vAlign w:val="center"/>
            <w:hideMark/>
          </w:tcPr>
          <w:p w14:paraId="3F59E1B9" w14:textId="77777777" w:rsidR="00595CE0" w:rsidRPr="00595CE0" w:rsidRDefault="00595CE0" w:rsidP="00595CE0">
            <w:r w:rsidRPr="00595CE0">
              <w:t>total_cholesterol_mg_dl</w:t>
            </w:r>
          </w:p>
        </w:tc>
        <w:tc>
          <w:tcPr>
            <w:tcW w:w="0" w:type="auto"/>
            <w:vAlign w:val="center"/>
            <w:hideMark/>
          </w:tcPr>
          <w:p w14:paraId="76355570" w14:textId="77777777" w:rsidR="00595CE0" w:rsidRPr="00595CE0" w:rsidRDefault="00595CE0" w:rsidP="00595CE0">
            <w:r w:rsidRPr="00595CE0">
              <w:t>Cholesterol</w:t>
            </w:r>
          </w:p>
        </w:tc>
      </w:tr>
      <w:tr w:rsidR="00595CE0" w:rsidRPr="00595CE0" w14:paraId="394C9B8C" w14:textId="77777777">
        <w:trPr>
          <w:tblCellSpacing w:w="15" w:type="dxa"/>
        </w:trPr>
        <w:tc>
          <w:tcPr>
            <w:tcW w:w="0" w:type="auto"/>
            <w:vAlign w:val="center"/>
            <w:hideMark/>
          </w:tcPr>
          <w:p w14:paraId="7A8B0A92" w14:textId="77777777" w:rsidR="00595CE0" w:rsidRPr="00595CE0" w:rsidRDefault="00595CE0" w:rsidP="00595CE0">
            <w:r w:rsidRPr="00595CE0">
              <w:t>Blood</w:t>
            </w:r>
          </w:p>
        </w:tc>
        <w:tc>
          <w:tcPr>
            <w:tcW w:w="0" w:type="auto"/>
            <w:vAlign w:val="center"/>
            <w:hideMark/>
          </w:tcPr>
          <w:p w14:paraId="43217A40" w14:textId="77777777" w:rsidR="00595CE0" w:rsidRPr="00595CE0" w:rsidRDefault="00595CE0" w:rsidP="00595CE0">
            <w:r w:rsidRPr="00595CE0">
              <w:t>triglycerides_mg_dl</w:t>
            </w:r>
          </w:p>
        </w:tc>
        <w:tc>
          <w:tcPr>
            <w:tcW w:w="0" w:type="auto"/>
            <w:vAlign w:val="center"/>
            <w:hideMark/>
          </w:tcPr>
          <w:p w14:paraId="765BC2C9" w14:textId="77777777" w:rsidR="00595CE0" w:rsidRPr="00595CE0" w:rsidRDefault="00595CE0" w:rsidP="00595CE0">
            <w:r w:rsidRPr="00595CE0">
              <w:t>Triglyceride</w:t>
            </w:r>
          </w:p>
        </w:tc>
      </w:tr>
      <w:tr w:rsidR="00595CE0" w:rsidRPr="00595CE0" w14:paraId="29360A14" w14:textId="77777777">
        <w:trPr>
          <w:tblCellSpacing w:w="15" w:type="dxa"/>
        </w:trPr>
        <w:tc>
          <w:tcPr>
            <w:tcW w:w="0" w:type="auto"/>
            <w:vAlign w:val="center"/>
            <w:hideMark/>
          </w:tcPr>
          <w:p w14:paraId="4AF80D85" w14:textId="77777777" w:rsidR="00595CE0" w:rsidRPr="00595CE0" w:rsidRDefault="00595CE0" w:rsidP="00595CE0">
            <w:r w:rsidRPr="00595CE0">
              <w:t>Blood</w:t>
            </w:r>
          </w:p>
        </w:tc>
        <w:tc>
          <w:tcPr>
            <w:tcW w:w="0" w:type="auto"/>
            <w:vAlign w:val="center"/>
            <w:hideMark/>
          </w:tcPr>
          <w:p w14:paraId="292B81FB" w14:textId="77777777" w:rsidR="00595CE0" w:rsidRPr="00595CE0" w:rsidRDefault="00595CE0" w:rsidP="00595CE0">
            <w:r w:rsidRPr="00595CE0">
              <w:t>bicarbonate_mmol_l</w:t>
            </w:r>
          </w:p>
        </w:tc>
        <w:tc>
          <w:tcPr>
            <w:tcW w:w="0" w:type="auto"/>
            <w:vAlign w:val="center"/>
            <w:hideMark/>
          </w:tcPr>
          <w:p w14:paraId="05264BC9" w14:textId="77777777" w:rsidR="00595CE0" w:rsidRPr="00595CE0" w:rsidRDefault="00595CE0" w:rsidP="00595CE0">
            <w:r w:rsidRPr="00595CE0">
              <w:t>Bicarbonate</w:t>
            </w:r>
          </w:p>
        </w:tc>
      </w:tr>
      <w:tr w:rsidR="00595CE0" w:rsidRPr="00595CE0" w14:paraId="4DAF66ED" w14:textId="77777777">
        <w:trPr>
          <w:tblCellSpacing w:w="15" w:type="dxa"/>
        </w:trPr>
        <w:tc>
          <w:tcPr>
            <w:tcW w:w="0" w:type="auto"/>
            <w:vAlign w:val="center"/>
            <w:hideMark/>
          </w:tcPr>
          <w:p w14:paraId="192D739D" w14:textId="77777777" w:rsidR="00595CE0" w:rsidRPr="00595CE0" w:rsidRDefault="00595CE0" w:rsidP="00595CE0">
            <w:r w:rsidRPr="00595CE0">
              <w:t>Kidney</w:t>
            </w:r>
          </w:p>
        </w:tc>
        <w:tc>
          <w:tcPr>
            <w:tcW w:w="0" w:type="auto"/>
            <w:vAlign w:val="center"/>
            <w:hideMark/>
          </w:tcPr>
          <w:p w14:paraId="7FB91969" w14:textId="77777777" w:rsidR="00595CE0" w:rsidRPr="00595CE0" w:rsidRDefault="00595CE0" w:rsidP="00595CE0">
            <w:r w:rsidRPr="00595CE0">
              <w:t>serum_creatinine_mg_dl</w:t>
            </w:r>
          </w:p>
        </w:tc>
        <w:tc>
          <w:tcPr>
            <w:tcW w:w="0" w:type="auto"/>
            <w:vAlign w:val="center"/>
            <w:hideMark/>
          </w:tcPr>
          <w:p w14:paraId="7B10C701" w14:textId="77777777" w:rsidR="00595CE0" w:rsidRPr="00595CE0" w:rsidRDefault="00595CE0" w:rsidP="00595CE0">
            <w:r w:rsidRPr="00595CE0">
              <w:t>Creatinine máu</w:t>
            </w:r>
          </w:p>
        </w:tc>
      </w:tr>
      <w:tr w:rsidR="00595CE0" w:rsidRPr="00595CE0" w14:paraId="0BF636E3" w14:textId="77777777">
        <w:trPr>
          <w:tblCellSpacing w:w="15" w:type="dxa"/>
        </w:trPr>
        <w:tc>
          <w:tcPr>
            <w:tcW w:w="0" w:type="auto"/>
            <w:vAlign w:val="center"/>
            <w:hideMark/>
          </w:tcPr>
          <w:p w14:paraId="5D0C6BC9" w14:textId="77777777" w:rsidR="00595CE0" w:rsidRPr="00595CE0" w:rsidRDefault="00595CE0" w:rsidP="00595CE0">
            <w:r w:rsidRPr="00595CE0">
              <w:t>Kidney</w:t>
            </w:r>
          </w:p>
        </w:tc>
        <w:tc>
          <w:tcPr>
            <w:tcW w:w="0" w:type="auto"/>
            <w:vAlign w:val="center"/>
            <w:hideMark/>
          </w:tcPr>
          <w:p w14:paraId="408FE81E" w14:textId="77777777" w:rsidR="00595CE0" w:rsidRPr="00595CE0" w:rsidRDefault="00595CE0" w:rsidP="00595CE0">
            <w:r w:rsidRPr="00595CE0">
              <w:t>uacr_mg_g</w:t>
            </w:r>
          </w:p>
        </w:tc>
        <w:tc>
          <w:tcPr>
            <w:tcW w:w="0" w:type="auto"/>
            <w:vAlign w:val="center"/>
            <w:hideMark/>
          </w:tcPr>
          <w:p w14:paraId="6BC8A887" w14:textId="77777777" w:rsidR="00595CE0" w:rsidRPr="00595CE0" w:rsidRDefault="00595CE0" w:rsidP="00595CE0">
            <w:r w:rsidRPr="00595CE0">
              <w:t>Albumin/creatinine niệu</w:t>
            </w:r>
          </w:p>
        </w:tc>
      </w:tr>
      <w:tr w:rsidR="00595CE0" w:rsidRPr="00595CE0" w14:paraId="29C31E65" w14:textId="77777777">
        <w:trPr>
          <w:tblCellSpacing w:w="15" w:type="dxa"/>
        </w:trPr>
        <w:tc>
          <w:tcPr>
            <w:tcW w:w="0" w:type="auto"/>
            <w:vAlign w:val="center"/>
            <w:hideMark/>
          </w:tcPr>
          <w:p w14:paraId="7FA44F0B" w14:textId="77777777" w:rsidR="00595CE0" w:rsidRPr="00595CE0" w:rsidRDefault="00595CE0" w:rsidP="00595CE0">
            <w:r w:rsidRPr="00595CE0">
              <w:t>Derived</w:t>
            </w:r>
          </w:p>
        </w:tc>
        <w:tc>
          <w:tcPr>
            <w:tcW w:w="0" w:type="auto"/>
            <w:vAlign w:val="center"/>
            <w:hideMark/>
          </w:tcPr>
          <w:p w14:paraId="5D795C1F" w14:textId="77777777" w:rsidR="00595CE0" w:rsidRPr="00595CE0" w:rsidRDefault="00595CE0" w:rsidP="00595CE0">
            <w:r w:rsidRPr="00595CE0">
              <w:t>egfr_2021_ml_min_1_73m2</w:t>
            </w:r>
          </w:p>
        </w:tc>
        <w:tc>
          <w:tcPr>
            <w:tcW w:w="0" w:type="auto"/>
            <w:vAlign w:val="center"/>
            <w:hideMark/>
          </w:tcPr>
          <w:p w14:paraId="13CFE64F" w14:textId="77777777" w:rsidR="00595CE0" w:rsidRPr="00595CE0" w:rsidRDefault="00595CE0" w:rsidP="00595CE0">
            <w:r w:rsidRPr="00595CE0">
              <w:t>eGFR tính từ creatinine</w:t>
            </w:r>
          </w:p>
        </w:tc>
      </w:tr>
      <w:tr w:rsidR="00595CE0" w:rsidRPr="00595CE0" w14:paraId="319AFA10" w14:textId="77777777">
        <w:trPr>
          <w:tblCellSpacing w:w="15" w:type="dxa"/>
        </w:trPr>
        <w:tc>
          <w:tcPr>
            <w:tcW w:w="0" w:type="auto"/>
            <w:vAlign w:val="center"/>
            <w:hideMark/>
          </w:tcPr>
          <w:p w14:paraId="3D71DD49" w14:textId="77777777" w:rsidR="00595CE0" w:rsidRPr="00595CE0" w:rsidRDefault="00595CE0" w:rsidP="00595CE0">
            <w:r w:rsidRPr="00595CE0">
              <w:t>Target</w:t>
            </w:r>
          </w:p>
        </w:tc>
        <w:tc>
          <w:tcPr>
            <w:tcW w:w="0" w:type="auto"/>
            <w:vAlign w:val="center"/>
            <w:hideMark/>
          </w:tcPr>
          <w:p w14:paraId="54431621" w14:textId="77777777" w:rsidR="00595CE0" w:rsidRPr="00595CE0" w:rsidRDefault="00595CE0" w:rsidP="00595CE0">
            <w:r w:rsidRPr="00595CE0">
              <w:t>ckd_screen_positive</w:t>
            </w:r>
          </w:p>
        </w:tc>
        <w:tc>
          <w:tcPr>
            <w:tcW w:w="0" w:type="auto"/>
            <w:vAlign w:val="center"/>
            <w:hideMark/>
          </w:tcPr>
          <w:p w14:paraId="2CB4DD4F" w14:textId="77777777" w:rsidR="00595CE0" w:rsidRPr="00595CE0" w:rsidRDefault="00595CE0" w:rsidP="00595CE0">
            <w:r w:rsidRPr="00595CE0">
              <w:t>Nhãn sàng lọc CKD</w:t>
            </w:r>
          </w:p>
        </w:tc>
      </w:tr>
    </w:tbl>
    <w:p w14:paraId="217813E7" w14:textId="77777777" w:rsidR="00595CE0" w:rsidRPr="00595CE0" w:rsidRDefault="00595CE0" w:rsidP="00595CE0">
      <w:r w:rsidRPr="00595CE0">
        <w:t xml:space="preserve">BMI trong NHANES được CDC tính từ cân nặng/chiều cao, còn huyết áp có nhiều lần đo liên tiếp; mình lấy trung bình các lần đo có sẵn thay vì chọn ngẫu nhiên một lần. </w:t>
      </w:r>
    </w:p>
    <w:p w14:paraId="16A04176" w14:textId="77777777" w:rsidR="00595CE0" w:rsidRPr="00595CE0" w:rsidRDefault="00595CE0" w:rsidP="00595CE0">
      <w:r w:rsidRPr="00595CE0">
        <w:t xml:space="preserve">Tiền sử tăng huyết áp lấy từ BPQ020 (“đã từng được bác sĩ/nhân viên y tế thông báo tăng huyết áp”), diabetes từ DIQ010, và hút thuốc từ SMQ020. </w:t>
      </w:r>
    </w:p>
    <w:p w14:paraId="1CFC1CB8" w14:textId="77777777" w:rsidR="00595CE0" w:rsidRPr="00595CE0" w:rsidRDefault="00595CE0" w:rsidP="00595CE0">
      <w:r w:rsidRPr="00595CE0">
        <w:pict w14:anchorId="4A734672">
          <v:rect id="_x0000_i1068" style="width:0;height:1.5pt" o:hralign="center" o:hrstd="t" o:hr="t" fillcolor="#a0a0a0" stroked="f"/>
        </w:pict>
      </w:r>
    </w:p>
    <w:p w14:paraId="0EE671F3" w14:textId="77777777" w:rsidR="00595CE0" w:rsidRPr="00595CE0" w:rsidRDefault="00595CE0" w:rsidP="00595CE0">
      <w:pPr>
        <w:rPr>
          <w:b/>
          <w:bCs/>
        </w:rPr>
      </w:pPr>
      <w:r w:rsidRPr="00595CE0">
        <w:rPr>
          <w:b/>
          <w:bCs/>
        </w:rPr>
        <w:t>3. Mình xử lý dữ liệu như thế nào?</w:t>
      </w:r>
    </w:p>
    <w:p w14:paraId="39AE261C" w14:textId="77777777" w:rsidR="00595CE0" w:rsidRPr="00595CE0" w:rsidRDefault="00595CE0" w:rsidP="00595CE0">
      <w:r w:rsidRPr="00595CE0">
        <w:t>Quy trình thực tế là:</w:t>
      </w:r>
    </w:p>
    <w:p w14:paraId="68F8C7CD" w14:textId="77777777" w:rsidR="00595CE0" w:rsidRPr="00595CE0" w:rsidRDefault="00595CE0" w:rsidP="00595CE0">
      <w:pPr>
        <w:numPr>
          <w:ilvl w:val="0"/>
          <w:numId w:val="1"/>
        </w:numPr>
      </w:pPr>
      <w:r w:rsidRPr="00595CE0">
        <w:rPr>
          <w:b/>
          <w:bCs/>
        </w:rPr>
        <w:t>Ghép các bảng NHANES bằng SEQN.</w:t>
      </w:r>
      <w:r w:rsidRPr="00595CE0">
        <w:t xml:space="preserve"> Không ghép theo tên, tuổi hay bất kỳ đặc điểm nào khác. </w:t>
      </w:r>
    </w:p>
    <w:p w14:paraId="2B15F631" w14:textId="77777777" w:rsidR="00595CE0" w:rsidRPr="00595CE0" w:rsidRDefault="00595CE0" w:rsidP="00595CE0">
      <w:pPr>
        <w:numPr>
          <w:ilvl w:val="0"/>
          <w:numId w:val="1"/>
        </w:numPr>
      </w:pPr>
      <w:r w:rsidRPr="00595CE0">
        <w:rPr>
          <w:b/>
          <w:bCs/>
        </w:rPr>
        <w:lastRenderedPageBreak/>
        <w:t>Chỉ giữ người trưởng thành ≥18 tuổi.</w:t>
      </w:r>
      <w:r w:rsidRPr="00595CE0">
        <w:t xml:space="preserve"> Lý do là công thức CKD-EPI 2021 dành cho người từ 18 tuổi trở lên. NIDDK hiện khuyến nghị các phương trình CKD-EPI race-free cho người lớn. </w:t>
      </w:r>
    </w:p>
    <w:p w14:paraId="04926CCD" w14:textId="77777777" w:rsidR="00595CE0" w:rsidRPr="00595CE0" w:rsidRDefault="00595CE0" w:rsidP="00595CE0">
      <w:pPr>
        <w:numPr>
          <w:ilvl w:val="0"/>
          <w:numId w:val="1"/>
        </w:numPr>
      </w:pPr>
      <w:r w:rsidRPr="00595CE0">
        <w:rPr>
          <w:b/>
          <w:bCs/>
        </w:rPr>
        <w:t>Yêu cầu phải có cả serum creatinine và UACR.</w:t>
      </w:r>
      <w:r w:rsidRPr="00595CE0">
        <w:t xml:space="preserve"> Sau bước lọc này còn </w:t>
      </w:r>
      <w:r w:rsidRPr="00595CE0">
        <w:rPr>
          <w:b/>
          <w:bCs/>
        </w:rPr>
        <w:t>5.540 người</w:t>
      </w:r>
      <w:r w:rsidRPr="00595CE0">
        <w:t xml:space="preserve">. Như vậy người thuộc nhóm âm tính cũng phải được đo cả hai marker, tránh trường hợp gán “không CKD” chỉ vì thiếu xét nghiệm. </w:t>
      </w:r>
    </w:p>
    <w:p w14:paraId="0064B464" w14:textId="77777777" w:rsidR="00595CE0" w:rsidRPr="00595CE0" w:rsidRDefault="00595CE0" w:rsidP="00595CE0">
      <w:pPr>
        <w:numPr>
          <w:ilvl w:val="0"/>
          <w:numId w:val="1"/>
        </w:numPr>
      </w:pPr>
      <w:r w:rsidRPr="00595CE0">
        <w:rPr>
          <w:b/>
          <w:bCs/>
        </w:rPr>
        <w:t>Tính eGFR từ serum creatinine.</w:t>
      </w:r>
      <w:r w:rsidRPr="00595CE0">
        <w:t xml:space="preserve"> Mình sử dụng </w:t>
      </w:r>
      <w:r w:rsidRPr="00595CE0">
        <w:rPr>
          <w:b/>
          <w:bCs/>
        </w:rPr>
        <w:t>2021 CKD-EPI creatinine equation</w:t>
      </w:r>
      <w:r w:rsidRPr="00595CE0">
        <w:t xml:space="preserve">, không sử dụng race. NIDDK mô tả công thức này sử dụng tuổi, giới tính và serum creatinine: </w:t>
      </w:r>
    </w:p>
    <w:p w14:paraId="3269117B" w14:textId="77777777" w:rsidR="00595CE0" w:rsidRPr="00595CE0" w:rsidRDefault="00595CE0" w:rsidP="00595CE0">
      <w:r w:rsidRPr="00595CE0">
        <w:t>Trong đó:</w:t>
      </w:r>
    </w:p>
    <w:p w14:paraId="03D07B86" w14:textId="77777777" w:rsidR="00595CE0" w:rsidRPr="00595CE0" w:rsidRDefault="00595CE0" w:rsidP="00595CE0">
      <w:r w:rsidRPr="00595CE0">
        <w:t>κ = 0.7 với nữ, 0.9 với nam</w:t>
      </w:r>
    </w:p>
    <w:p w14:paraId="701F6B64" w14:textId="77777777" w:rsidR="00595CE0" w:rsidRPr="00595CE0" w:rsidRDefault="00595CE0" w:rsidP="00595CE0">
      <w:r w:rsidRPr="00595CE0">
        <w:t>α = -0.241 với nữ, -0.302 với nam</w:t>
      </w:r>
    </w:p>
    <w:p w14:paraId="0067BF83" w14:textId="77777777" w:rsidR="00595CE0" w:rsidRPr="00595CE0" w:rsidRDefault="00595CE0" w:rsidP="00595CE0">
      <w:r w:rsidRPr="00595CE0">
        <w:t>SCr = serum creatinine (mg/dL)</w:t>
      </w:r>
    </w:p>
    <w:p w14:paraId="272AB286" w14:textId="77777777" w:rsidR="00595CE0" w:rsidRPr="00595CE0" w:rsidRDefault="00595CE0" w:rsidP="00595CE0">
      <w:pPr>
        <w:numPr>
          <w:ilvl w:val="0"/>
          <w:numId w:val="2"/>
        </w:numPr>
      </w:pPr>
      <w:r w:rsidRPr="00595CE0">
        <w:rPr>
          <w:b/>
          <w:bCs/>
        </w:rPr>
        <w:t>Dùng UACR do NHANES cung cấp.</w:t>
      </w:r>
      <w:r w:rsidRPr="00595CE0">
        <w:t xml:space="preserve"> Trong NHANES 2013–2014, CDC định nghĩa URDACT là albumin-creatinine ratio tính từ urine albumin và urine creatinine: </w:t>
      </w:r>
    </w:p>
    <w:p w14:paraId="2C0F7F6C" w14:textId="77777777" w:rsidR="00595CE0" w:rsidRPr="00595CE0" w:rsidRDefault="00595CE0" w:rsidP="00595CE0">
      <w:r w:rsidRPr="00595CE0">
        <w:t xml:space="preserve">và biểu diễn dưới đơn vị mg/g. CDC có </w:t>
      </w:r>
      <w:r w:rsidRPr="00595CE0">
        <w:rPr>
          <w:b/>
          <w:bCs/>
        </w:rPr>
        <w:t>8.052 kết quả UACR</w:t>
      </w:r>
      <w:r w:rsidRPr="00595CE0">
        <w:t xml:space="preserve"> trong file urine albumin/creatinine của cycle này. </w:t>
      </w:r>
    </w:p>
    <w:p w14:paraId="699811B2" w14:textId="77777777" w:rsidR="00595CE0" w:rsidRPr="00595CE0" w:rsidRDefault="00595CE0" w:rsidP="00595CE0">
      <w:pPr>
        <w:numPr>
          <w:ilvl w:val="0"/>
          <w:numId w:val="3"/>
        </w:numPr>
      </w:pPr>
      <w:r w:rsidRPr="00595CE0">
        <w:rPr>
          <w:b/>
          <w:bCs/>
        </w:rPr>
        <w:t>Tạo nhãn screening</w:t>
      </w:r>
      <w:r w:rsidRPr="00595CE0">
        <w:t xml:space="preserve"> theo hai dấu hiệu thận: </w:t>
      </w:r>
    </w:p>
    <w:p w14:paraId="09EBD41A" w14:textId="77777777" w:rsidR="00595CE0" w:rsidRPr="00595CE0" w:rsidRDefault="00595CE0" w:rsidP="00595CE0">
      <w:r w:rsidRPr="00595CE0">
        <w:t>ckd_screen_positive = 1</w:t>
      </w:r>
    </w:p>
    <w:p w14:paraId="37349547" w14:textId="77777777" w:rsidR="00595CE0" w:rsidRPr="00595CE0" w:rsidRDefault="00595CE0" w:rsidP="00595CE0"/>
    <w:p w14:paraId="774FA898" w14:textId="77777777" w:rsidR="00595CE0" w:rsidRPr="00595CE0" w:rsidRDefault="00595CE0" w:rsidP="00595CE0">
      <w:r w:rsidRPr="00595CE0">
        <w:t>nếu:</w:t>
      </w:r>
    </w:p>
    <w:p w14:paraId="4603CD53" w14:textId="77777777" w:rsidR="00595CE0" w:rsidRPr="00595CE0" w:rsidRDefault="00595CE0" w:rsidP="00595CE0"/>
    <w:p w14:paraId="1AE8B79B" w14:textId="77777777" w:rsidR="00595CE0" w:rsidRPr="00595CE0" w:rsidRDefault="00595CE0" w:rsidP="00595CE0">
      <w:r w:rsidRPr="00595CE0">
        <w:t>eGFR &lt; 60 mL/min/1.73m²</w:t>
      </w:r>
    </w:p>
    <w:p w14:paraId="6CD86F9A" w14:textId="77777777" w:rsidR="00595CE0" w:rsidRPr="00595CE0" w:rsidRDefault="00595CE0" w:rsidP="00595CE0">
      <w:r w:rsidRPr="00595CE0">
        <w:t xml:space="preserve">         OR</w:t>
      </w:r>
    </w:p>
    <w:p w14:paraId="463E4CEC" w14:textId="77777777" w:rsidR="00595CE0" w:rsidRPr="00595CE0" w:rsidRDefault="00595CE0" w:rsidP="00595CE0">
      <w:r w:rsidRPr="00595CE0">
        <w:t>UACR ≥ 30 mg/g</w:t>
      </w:r>
    </w:p>
    <w:p w14:paraId="5F19DBD0" w14:textId="77777777" w:rsidR="00595CE0" w:rsidRPr="00595CE0" w:rsidRDefault="00595CE0" w:rsidP="00595CE0">
      <w:r w:rsidRPr="00595CE0">
        <w:t>Nếu:</w:t>
      </w:r>
    </w:p>
    <w:p w14:paraId="7E12B1D8" w14:textId="77777777" w:rsidR="00595CE0" w:rsidRPr="00595CE0" w:rsidRDefault="00595CE0" w:rsidP="00595CE0">
      <w:r w:rsidRPr="00595CE0">
        <w:t>eGFR ≥ 60</w:t>
      </w:r>
    </w:p>
    <w:p w14:paraId="2E3DB244" w14:textId="77777777" w:rsidR="00595CE0" w:rsidRPr="00595CE0" w:rsidRDefault="00595CE0" w:rsidP="00595CE0">
      <w:r w:rsidRPr="00595CE0">
        <w:t>AND</w:t>
      </w:r>
    </w:p>
    <w:p w14:paraId="0FECABDB" w14:textId="77777777" w:rsidR="00595CE0" w:rsidRPr="00595CE0" w:rsidRDefault="00595CE0" w:rsidP="00595CE0">
      <w:r w:rsidRPr="00595CE0">
        <w:t>UACR &lt; 30</w:t>
      </w:r>
    </w:p>
    <w:p w14:paraId="0589992C" w14:textId="77777777" w:rsidR="00595CE0" w:rsidRPr="00595CE0" w:rsidRDefault="00595CE0" w:rsidP="00595CE0">
      <w:r w:rsidRPr="00595CE0">
        <w:lastRenderedPageBreak/>
        <w:t>thì:</w:t>
      </w:r>
    </w:p>
    <w:p w14:paraId="0AC5F1B2" w14:textId="77777777" w:rsidR="00595CE0" w:rsidRPr="00595CE0" w:rsidRDefault="00595CE0" w:rsidP="00595CE0">
      <w:r w:rsidRPr="00595CE0">
        <w:t>ckd_screen_positive = 0</w:t>
      </w:r>
    </w:p>
    <w:p w14:paraId="66D602CB" w14:textId="77777777" w:rsidR="00595CE0" w:rsidRPr="00595CE0" w:rsidRDefault="00595CE0" w:rsidP="00595CE0">
      <w:r w:rsidRPr="00595CE0">
        <w:t xml:space="preserve">Hai ngưỡng GFR &lt;60 và ACR ≥30 mg/g là các ngưỡng quan trọng trong đánh giá CKD của KDIGO. Tuy nhiên KDIGO yêu cầu bất thường phải tồn tại </w:t>
      </w:r>
      <w:r w:rsidRPr="00595CE0">
        <w:rPr>
          <w:b/>
          <w:bCs/>
        </w:rPr>
        <w:t>ít nhất 3 tháng</w:t>
      </w:r>
      <w:r w:rsidRPr="00595CE0">
        <w:t xml:space="preserve"> để xác nhận CKD mạn. </w:t>
      </w:r>
    </w:p>
    <w:p w14:paraId="3B360A60" w14:textId="77777777" w:rsidR="00595CE0" w:rsidRPr="00595CE0" w:rsidRDefault="00595CE0" w:rsidP="00595CE0">
      <w:r w:rsidRPr="00595CE0">
        <w:pict w14:anchorId="43627348">
          <v:rect id="_x0000_i1069" style="width:0;height:1.5pt" o:hralign="center" o:hrstd="t" o:hr="t" fillcolor="#a0a0a0" stroked="f"/>
        </w:pict>
      </w:r>
    </w:p>
    <w:p w14:paraId="2338DC8B" w14:textId="77777777" w:rsidR="00595CE0" w:rsidRPr="00595CE0" w:rsidRDefault="00595CE0" w:rsidP="00595CE0">
      <w:pPr>
        <w:rPr>
          <w:b/>
          <w:bCs/>
        </w:rPr>
      </w:pPr>
      <w:r w:rsidRPr="00595CE0">
        <w:rPr>
          <w:b/>
          <w:bCs/>
        </w:rPr>
        <w:t>4. Dataset cuối cùng có bao nhiêu người?</w:t>
      </w:r>
    </w:p>
    <w:p w14:paraId="577187E7" w14:textId="77777777" w:rsidR="00595CE0" w:rsidRPr="00595CE0" w:rsidRDefault="00595CE0" w:rsidP="00595CE0">
      <w:r w:rsidRPr="00595CE0">
        <w:t>Sau toàn bộ quá trình:</w:t>
      </w:r>
    </w:p>
    <w:p w14:paraId="397786BB" w14:textId="77777777" w:rsidR="00595CE0" w:rsidRPr="00595CE0" w:rsidRDefault="00595CE0" w:rsidP="00595CE0">
      <w:r w:rsidRPr="00595CE0">
        <w:t>NHANES 2013–2014</w:t>
      </w:r>
    </w:p>
    <w:p w14:paraId="3978774B" w14:textId="77777777" w:rsidR="00595CE0" w:rsidRPr="00595CE0" w:rsidRDefault="00595CE0" w:rsidP="00595CE0">
      <w:r w:rsidRPr="00595CE0">
        <w:t xml:space="preserve">        │</w:t>
      </w:r>
    </w:p>
    <w:p w14:paraId="5D855D66" w14:textId="77777777" w:rsidR="00595CE0" w:rsidRPr="00595CE0" w:rsidRDefault="00595CE0" w:rsidP="00595CE0">
      <w:r w:rsidRPr="00595CE0">
        <w:t xml:space="preserve">        │ 9.813 người được MEC examination</w:t>
      </w:r>
    </w:p>
    <w:p w14:paraId="605CF422" w14:textId="77777777" w:rsidR="00595CE0" w:rsidRPr="00595CE0" w:rsidRDefault="00595CE0" w:rsidP="00595CE0">
      <w:r w:rsidRPr="00595CE0">
        <w:t xml:space="preserve">        </w:t>
      </w:r>
      <w:r w:rsidRPr="00595CE0">
        <w:rPr>
          <w:rFonts w:ascii="Arial" w:hAnsi="Arial" w:cs="Arial"/>
        </w:rPr>
        <w:t>▼</w:t>
      </w:r>
    </w:p>
    <w:p w14:paraId="690EB3A3" w14:textId="77777777" w:rsidR="00595CE0" w:rsidRPr="00595CE0" w:rsidRDefault="00595CE0" w:rsidP="00595CE0">
      <w:r w:rsidRPr="00595CE0">
        <w:t xml:space="preserve">     Ghép dữ liệu</w:t>
      </w:r>
    </w:p>
    <w:p w14:paraId="740E54A5" w14:textId="77777777" w:rsidR="00595CE0" w:rsidRPr="00595CE0" w:rsidRDefault="00595CE0" w:rsidP="00595CE0">
      <w:r w:rsidRPr="00595CE0">
        <w:t xml:space="preserve">        │</w:t>
      </w:r>
    </w:p>
    <w:p w14:paraId="64D23560" w14:textId="77777777" w:rsidR="00595CE0" w:rsidRPr="00595CE0" w:rsidRDefault="00595CE0" w:rsidP="00595CE0">
      <w:r w:rsidRPr="00595CE0">
        <w:t xml:space="preserve">        </w:t>
      </w:r>
      <w:r w:rsidRPr="00595CE0">
        <w:rPr>
          <w:rFonts w:ascii="Arial" w:hAnsi="Arial" w:cs="Arial"/>
        </w:rPr>
        <w:t>▼</w:t>
      </w:r>
    </w:p>
    <w:p w14:paraId="6F569264" w14:textId="77777777" w:rsidR="00595CE0" w:rsidRPr="00595CE0" w:rsidRDefault="00595CE0" w:rsidP="00595CE0">
      <w:r w:rsidRPr="00595CE0">
        <w:t xml:space="preserve">    Age ≥ 18</w:t>
      </w:r>
    </w:p>
    <w:p w14:paraId="673B0375" w14:textId="77777777" w:rsidR="00595CE0" w:rsidRPr="00595CE0" w:rsidRDefault="00595CE0" w:rsidP="00595CE0">
      <w:r w:rsidRPr="00595CE0">
        <w:t xml:space="preserve">        │</w:t>
      </w:r>
    </w:p>
    <w:p w14:paraId="5E008687" w14:textId="77777777" w:rsidR="00595CE0" w:rsidRPr="00595CE0" w:rsidRDefault="00595CE0" w:rsidP="00595CE0">
      <w:r w:rsidRPr="00595CE0">
        <w:t xml:space="preserve">        </w:t>
      </w:r>
      <w:r w:rsidRPr="00595CE0">
        <w:rPr>
          <w:rFonts w:ascii="Arial" w:hAnsi="Arial" w:cs="Arial"/>
        </w:rPr>
        <w:t>▼</w:t>
      </w:r>
    </w:p>
    <w:p w14:paraId="5535DFE1" w14:textId="77777777" w:rsidR="00595CE0" w:rsidRPr="00595CE0" w:rsidRDefault="00595CE0" w:rsidP="00595CE0">
      <w:r w:rsidRPr="00595CE0">
        <w:t>Có serum creatinine + UACR</w:t>
      </w:r>
    </w:p>
    <w:p w14:paraId="0EDA97BA" w14:textId="77777777" w:rsidR="00595CE0" w:rsidRPr="00595CE0" w:rsidRDefault="00595CE0" w:rsidP="00595CE0">
      <w:r w:rsidRPr="00595CE0">
        <w:t xml:space="preserve">        │</w:t>
      </w:r>
    </w:p>
    <w:p w14:paraId="72FB7E01" w14:textId="77777777" w:rsidR="00595CE0" w:rsidRPr="00595CE0" w:rsidRDefault="00595CE0" w:rsidP="00595CE0">
      <w:r w:rsidRPr="00595CE0">
        <w:t xml:space="preserve">        </w:t>
      </w:r>
      <w:r w:rsidRPr="00595CE0">
        <w:rPr>
          <w:rFonts w:ascii="Arial" w:hAnsi="Arial" w:cs="Arial"/>
        </w:rPr>
        <w:t>▼</w:t>
      </w:r>
    </w:p>
    <w:p w14:paraId="351DD87C" w14:textId="77777777" w:rsidR="00595CE0" w:rsidRPr="00595CE0" w:rsidRDefault="00595CE0" w:rsidP="00595CE0">
      <w:r w:rsidRPr="00595CE0">
        <w:t xml:space="preserve">     5.540 người</w:t>
      </w:r>
    </w:p>
    <w:p w14:paraId="5506EB15" w14:textId="77777777" w:rsidR="00595CE0" w:rsidRPr="00595CE0" w:rsidRDefault="00595CE0" w:rsidP="00595CE0">
      <w:r w:rsidRPr="00595CE0">
        <w:t xml:space="preserve">        │</w:t>
      </w:r>
    </w:p>
    <w:p w14:paraId="05755CE6" w14:textId="77777777" w:rsidR="00595CE0" w:rsidRPr="00595CE0" w:rsidRDefault="00595CE0" w:rsidP="00595CE0">
      <w:r w:rsidRPr="00595CE0">
        <w:t xml:space="preserve">        </w:t>
      </w:r>
      <w:r w:rsidRPr="00595CE0">
        <w:rPr>
          <w:rFonts w:ascii="MS Gothic" w:eastAsia="MS Gothic" w:hAnsi="MS Gothic" w:cs="MS Gothic" w:hint="eastAsia"/>
        </w:rPr>
        <w:t>├</w:t>
      </w:r>
      <w:r w:rsidRPr="00595CE0">
        <w:rPr>
          <w:rFonts w:ascii="Calibri" w:hAnsi="Calibri" w:cs="Calibri"/>
        </w:rPr>
        <w:t>───────────────┐</w:t>
      </w:r>
    </w:p>
    <w:p w14:paraId="027995FC" w14:textId="77777777" w:rsidR="00595CE0" w:rsidRPr="00595CE0" w:rsidRDefault="00595CE0" w:rsidP="00595CE0">
      <w:r w:rsidRPr="00595CE0">
        <w:t xml:space="preserve">        </w:t>
      </w:r>
      <w:r w:rsidRPr="00595CE0">
        <w:rPr>
          <w:rFonts w:ascii="Arial" w:hAnsi="Arial" w:cs="Arial"/>
        </w:rPr>
        <w:t>▼</w:t>
      </w:r>
      <w:r w:rsidRPr="00595CE0">
        <w:t xml:space="preserve">               </w:t>
      </w:r>
      <w:r w:rsidRPr="00595CE0">
        <w:rPr>
          <w:rFonts w:ascii="Arial" w:hAnsi="Arial" w:cs="Arial"/>
        </w:rPr>
        <w:t>▼</w:t>
      </w:r>
    </w:p>
    <w:p w14:paraId="0D7BA164" w14:textId="77777777" w:rsidR="00595CE0" w:rsidRPr="00595CE0" w:rsidRDefault="00595CE0" w:rsidP="00595CE0">
      <w:r w:rsidRPr="00595CE0">
        <w:t xml:space="preserve">   Negative           Positive</w:t>
      </w:r>
    </w:p>
    <w:p w14:paraId="5AEB3FB0" w14:textId="77777777" w:rsidR="00595CE0" w:rsidRPr="00595CE0" w:rsidRDefault="00595CE0" w:rsidP="00595CE0">
      <w:r w:rsidRPr="00595CE0">
        <w:t xml:space="preserve">    4.628               912</w:t>
      </w:r>
    </w:p>
    <w:p w14:paraId="0DF722ED" w14:textId="77777777" w:rsidR="00595CE0" w:rsidRPr="00595CE0" w:rsidRDefault="00595CE0" w:rsidP="00595CE0">
      <w:r w:rsidRPr="00595CE0">
        <w:lastRenderedPageBreak/>
        <w:t xml:space="preserve">    83,54%             16,46%</w:t>
      </w:r>
    </w:p>
    <w:p w14:paraId="5D03855C" w14:textId="77777777" w:rsidR="00595CE0" w:rsidRPr="00595CE0" w:rsidRDefault="00595CE0" w:rsidP="00595CE0">
      <w:r w:rsidRPr="00595CE0">
        <w:t xml:space="preserve">Trong </w:t>
      </w:r>
      <w:r w:rsidRPr="00595CE0">
        <w:rPr>
          <w:b/>
          <w:bCs/>
        </w:rPr>
        <w:t>912 screen-positive</w:t>
      </w:r>
      <w:r w:rsidRPr="00595CE0">
        <w:t>:</w:t>
      </w:r>
    </w:p>
    <w:p w14:paraId="6B1FFB27" w14:textId="77777777" w:rsidR="00595CE0" w:rsidRPr="00595CE0" w:rsidRDefault="00595CE0" w:rsidP="00595CE0">
      <w:r w:rsidRPr="00595CE0">
        <w:t>eGFR &lt;60 בלבד             262</w:t>
      </w:r>
    </w:p>
    <w:p w14:paraId="44F2F41D" w14:textId="77777777" w:rsidR="00595CE0" w:rsidRPr="00595CE0" w:rsidRDefault="00595CE0" w:rsidP="00595CE0">
      <w:r w:rsidRPr="00595CE0">
        <w:t>UACR ≥30 בלבד             509</w:t>
      </w:r>
    </w:p>
    <w:p w14:paraId="378BDA92" w14:textId="77777777" w:rsidR="00595CE0" w:rsidRPr="00595CE0" w:rsidRDefault="00595CE0" w:rsidP="00595CE0">
      <w:r w:rsidRPr="00595CE0">
        <w:t>cả eGFR + UACR            141</w:t>
      </w:r>
    </w:p>
    <w:p w14:paraId="0B4CEB4F" w14:textId="77777777" w:rsidR="00595CE0" w:rsidRPr="00595CE0" w:rsidRDefault="00595CE0" w:rsidP="00595CE0">
      <w:r w:rsidRPr="00595CE0">
        <w:t xml:space="preserve">                         ────</w:t>
      </w:r>
    </w:p>
    <w:p w14:paraId="20EBE821" w14:textId="77777777" w:rsidR="00595CE0" w:rsidRPr="00595CE0" w:rsidRDefault="00595CE0" w:rsidP="00595CE0">
      <w:r w:rsidRPr="00595CE0">
        <w:t>Tổng                      912</w:t>
      </w:r>
    </w:p>
    <w:p w14:paraId="1534F6D5" w14:textId="77777777" w:rsidR="00595CE0" w:rsidRPr="00595CE0" w:rsidRDefault="00595CE0" w:rsidP="00595CE0">
      <w:r w:rsidRPr="00595CE0">
        <w:t xml:space="preserve">Tỷ lệ lớp dương khoảng </w:t>
      </w:r>
      <w:r w:rsidRPr="00595CE0">
        <w:rPr>
          <w:b/>
          <w:bCs/>
        </w:rPr>
        <w:t>16,46%</w:t>
      </w:r>
      <w:r w:rsidRPr="00595CE0">
        <w:t>, tức khoảng 1 ca dương / 5 ca âm. Đây là class imbalance nhưng vẫn khá dễ quản lý bằng class weights, threshold tuning hoặc các kỹ thuật ML phù hợp; chưa cần tạo dữ liệu synthetic ngay.</w:t>
      </w:r>
    </w:p>
    <w:p w14:paraId="2BEE0FBD" w14:textId="77777777" w:rsidR="00595CE0" w:rsidRPr="00595CE0" w:rsidRDefault="00595CE0" w:rsidP="00595CE0">
      <w:r w:rsidRPr="00595CE0">
        <w:pict w14:anchorId="32ED7244">
          <v:rect id="_x0000_i1070" style="width:0;height:1.5pt" o:hralign="center" o:hrstd="t" o:hr="t" fillcolor="#a0a0a0" stroked="f"/>
        </w:pict>
      </w:r>
    </w:p>
    <w:p w14:paraId="66DE8EA3" w14:textId="77777777" w:rsidR="00595CE0" w:rsidRPr="00595CE0" w:rsidRDefault="00595CE0" w:rsidP="00595CE0">
      <w:pPr>
        <w:rPr>
          <w:b/>
          <w:bCs/>
        </w:rPr>
      </w:pPr>
      <w:r w:rsidRPr="00595CE0">
        <w:rPr>
          <w:b/>
          <w:bCs/>
        </w:rPr>
        <w:t>5. Tại sao mình tạo hai file?</w:t>
      </w:r>
    </w:p>
    <w:p w14:paraId="03130046" w14:textId="77777777" w:rsidR="00595CE0" w:rsidRPr="00595CE0" w:rsidRDefault="00595CE0" w:rsidP="00595CE0">
      <w:r w:rsidRPr="00595CE0">
        <w:t xml:space="preserve">Đây là phần </w:t>
      </w:r>
      <w:r w:rsidRPr="00595CE0">
        <w:rPr>
          <w:b/>
          <w:bCs/>
        </w:rPr>
        <w:t>rất quan trọng khi bạn bảo vệ</w:t>
      </w:r>
      <w:r w:rsidRPr="00595CE0">
        <w:t>.</w:t>
      </w:r>
    </w:p>
    <w:p w14:paraId="0AFE36FA" w14:textId="77777777" w:rsidR="00595CE0" w:rsidRPr="00595CE0" w:rsidRDefault="00595CE0" w:rsidP="00595CE0">
      <w:pPr>
        <w:rPr>
          <w:b/>
          <w:bCs/>
        </w:rPr>
      </w:pPr>
      <w:r w:rsidRPr="00595CE0">
        <w:rPr>
          <w:b/>
          <w:bCs/>
        </w:rPr>
        <w:t>nhanes_ckd_screening_2013_2014_audit.csv</w:t>
      </w:r>
    </w:p>
    <w:p w14:paraId="558FDB7B" w14:textId="77777777" w:rsidR="00595CE0" w:rsidRPr="00595CE0" w:rsidRDefault="00595CE0" w:rsidP="00595CE0">
      <w:r w:rsidRPr="00595CE0">
        <w:t xml:space="preserve">File audit chứa </w:t>
      </w:r>
      <w:r w:rsidRPr="00595CE0">
        <w:rPr>
          <w:b/>
          <w:bCs/>
        </w:rPr>
        <w:t>30 cột</w:t>
      </w:r>
      <w:r w:rsidRPr="00595CE0">
        <w:t>, trong đó vẫn có:</w:t>
      </w:r>
    </w:p>
    <w:p w14:paraId="0AE3D32C" w14:textId="77777777" w:rsidR="00595CE0" w:rsidRPr="00595CE0" w:rsidRDefault="00595CE0" w:rsidP="00595CE0">
      <w:r w:rsidRPr="00595CE0">
        <w:t>serum_creatinine</w:t>
      </w:r>
    </w:p>
    <w:p w14:paraId="6128ECD7" w14:textId="77777777" w:rsidR="00595CE0" w:rsidRPr="00595CE0" w:rsidRDefault="00595CE0" w:rsidP="00595CE0">
      <w:r w:rsidRPr="00595CE0">
        <w:t>eGFR</w:t>
      </w:r>
    </w:p>
    <w:p w14:paraId="7A12D43C" w14:textId="77777777" w:rsidR="00595CE0" w:rsidRPr="00595CE0" w:rsidRDefault="00595CE0" w:rsidP="00595CE0">
      <w:r w:rsidRPr="00595CE0">
        <w:t>UACR</w:t>
      </w:r>
    </w:p>
    <w:p w14:paraId="3F6503B9" w14:textId="77777777" w:rsidR="00595CE0" w:rsidRPr="00595CE0" w:rsidRDefault="00595CE0" w:rsidP="00595CE0">
      <w:r w:rsidRPr="00595CE0">
        <w:t>urine_albumin</w:t>
      </w:r>
    </w:p>
    <w:p w14:paraId="214CA8D9" w14:textId="77777777" w:rsidR="00595CE0" w:rsidRPr="00595CE0" w:rsidRDefault="00595CE0" w:rsidP="00595CE0">
      <w:r w:rsidRPr="00595CE0">
        <w:t>urine_creatinine</w:t>
      </w:r>
    </w:p>
    <w:p w14:paraId="14F6621A" w14:textId="77777777" w:rsidR="00595CE0" w:rsidRPr="00595CE0" w:rsidRDefault="00595CE0" w:rsidP="00595CE0">
      <w:r w:rsidRPr="00595CE0">
        <w:t>screen_reason</w:t>
      </w:r>
    </w:p>
    <w:p w14:paraId="4B1E4E0B" w14:textId="77777777" w:rsidR="00595CE0" w:rsidRPr="00595CE0" w:rsidRDefault="00595CE0" w:rsidP="00595CE0">
      <w:r w:rsidRPr="00595CE0">
        <w:t>CKD label</w:t>
      </w:r>
    </w:p>
    <w:p w14:paraId="64A4EA97" w14:textId="77777777" w:rsidR="00595CE0" w:rsidRPr="00595CE0" w:rsidRDefault="00595CE0" w:rsidP="00595CE0">
      <w:r w:rsidRPr="00595CE0">
        <w:t xml:space="preserve">File này dùng để </w:t>
      </w:r>
      <w:r w:rsidRPr="00595CE0">
        <w:rPr>
          <w:b/>
          <w:bCs/>
        </w:rPr>
        <w:t>kiểm chứng cách tạo ground truth</w:t>
      </w:r>
      <w:r w:rsidRPr="00595CE0">
        <w:t>.</w:t>
      </w:r>
    </w:p>
    <w:p w14:paraId="25C88098" w14:textId="77777777" w:rsidR="00595CE0" w:rsidRPr="00595CE0" w:rsidRDefault="00595CE0" w:rsidP="00595CE0">
      <w:r w:rsidRPr="00595CE0">
        <w:t>Ví dụ:</w:t>
      </w:r>
    </w:p>
    <w:p w14:paraId="17FA039D" w14:textId="77777777" w:rsidR="00595CE0" w:rsidRPr="00595CE0" w:rsidRDefault="00595CE0" w:rsidP="00595CE0">
      <w:r w:rsidRPr="00595CE0">
        <w:t>Patient</w:t>
      </w:r>
    </w:p>
    <w:p w14:paraId="6D6960F2" w14:textId="77777777" w:rsidR="00595CE0" w:rsidRPr="00595CE0" w:rsidRDefault="00595CE0" w:rsidP="00595CE0">
      <w:r w:rsidRPr="00595CE0">
        <w:t>Creatinine = 0.79</w:t>
      </w:r>
    </w:p>
    <w:p w14:paraId="7EB9059E" w14:textId="77777777" w:rsidR="00595CE0" w:rsidRPr="00595CE0" w:rsidRDefault="00595CE0" w:rsidP="00595CE0">
      <w:r w:rsidRPr="00595CE0">
        <w:t>eGFR       = 105.57</w:t>
      </w:r>
    </w:p>
    <w:p w14:paraId="1B197935" w14:textId="77777777" w:rsidR="00595CE0" w:rsidRPr="00595CE0" w:rsidRDefault="00595CE0" w:rsidP="00595CE0">
      <w:r w:rsidRPr="00595CE0">
        <w:lastRenderedPageBreak/>
        <w:t>UACR       = 306 mg/g</w:t>
      </w:r>
    </w:p>
    <w:p w14:paraId="3B4BB501" w14:textId="77777777" w:rsidR="00595CE0" w:rsidRPr="00595CE0" w:rsidRDefault="00595CE0" w:rsidP="00595CE0"/>
    <w:p w14:paraId="626BBD87" w14:textId="77777777" w:rsidR="00595CE0" w:rsidRPr="00595CE0" w:rsidRDefault="00595CE0" w:rsidP="00595CE0">
      <w:r w:rsidRPr="00595CE0">
        <w:t>eGFR bình thường</w:t>
      </w:r>
    </w:p>
    <w:p w14:paraId="5A52DFE6" w14:textId="77777777" w:rsidR="00595CE0" w:rsidRPr="00595CE0" w:rsidRDefault="00595CE0" w:rsidP="00595CE0">
      <w:r w:rsidRPr="00595CE0">
        <w:t>NHƯNG</w:t>
      </w:r>
    </w:p>
    <w:p w14:paraId="38645E0F" w14:textId="77777777" w:rsidR="00595CE0" w:rsidRPr="00595CE0" w:rsidRDefault="00595CE0" w:rsidP="00595CE0">
      <w:r w:rsidRPr="00595CE0">
        <w:t>UACR &gt;= 30</w:t>
      </w:r>
    </w:p>
    <w:p w14:paraId="7D7947AD" w14:textId="77777777" w:rsidR="00595CE0" w:rsidRPr="00595CE0" w:rsidRDefault="00595CE0" w:rsidP="00595CE0"/>
    <w:p w14:paraId="30BFBD12" w14:textId="77777777" w:rsidR="00595CE0" w:rsidRPr="00595CE0" w:rsidRDefault="00595CE0" w:rsidP="00595CE0">
      <w:r w:rsidRPr="00595CE0">
        <w:t>→ ckd_screen_positive = 1</w:t>
      </w:r>
    </w:p>
    <w:p w14:paraId="46C533E1" w14:textId="77777777" w:rsidR="00595CE0" w:rsidRPr="00595CE0" w:rsidRDefault="00595CE0" w:rsidP="00595CE0">
      <w:r w:rsidRPr="00595CE0">
        <w:t>→ screen_reason = uacr_only</w:t>
      </w:r>
    </w:p>
    <w:p w14:paraId="16641E80" w14:textId="77777777" w:rsidR="00595CE0" w:rsidRPr="00595CE0" w:rsidRDefault="00595CE0" w:rsidP="00595CE0">
      <w:pPr>
        <w:rPr>
          <w:b/>
          <w:bCs/>
        </w:rPr>
      </w:pPr>
      <w:r w:rsidRPr="00595CE0">
        <w:rPr>
          <w:b/>
          <w:bCs/>
        </w:rPr>
        <w:t>nhanes_ckd_screening_2013_2014_ml.csv</w:t>
      </w:r>
    </w:p>
    <w:p w14:paraId="19F2CD39" w14:textId="77777777" w:rsidR="00595CE0" w:rsidRPr="00595CE0" w:rsidRDefault="00595CE0" w:rsidP="00595CE0">
      <w:r w:rsidRPr="00595CE0">
        <w:t xml:space="preserve">Đây mới là file dùng để </w:t>
      </w:r>
      <w:r w:rsidRPr="00595CE0">
        <w:rPr>
          <w:b/>
          <w:bCs/>
        </w:rPr>
        <w:t>train machine learning</w:t>
      </w:r>
      <w:r w:rsidRPr="00595CE0">
        <w:t>.</w:t>
      </w:r>
    </w:p>
    <w:p w14:paraId="12B7CA71" w14:textId="77777777" w:rsidR="00595CE0" w:rsidRPr="00595CE0" w:rsidRDefault="00595CE0" w:rsidP="00595CE0">
      <w:r w:rsidRPr="00595CE0">
        <w:t>Mình đã chủ động loại:</w:t>
      </w:r>
    </w:p>
    <w:p w14:paraId="2FDE1683" w14:textId="77777777" w:rsidR="00595CE0" w:rsidRPr="00595CE0" w:rsidRDefault="00595CE0" w:rsidP="00595CE0">
      <w:r w:rsidRPr="00595CE0">
        <w:t>serum_creatinine</w:t>
      </w:r>
    </w:p>
    <w:p w14:paraId="761261AC" w14:textId="77777777" w:rsidR="00595CE0" w:rsidRPr="00595CE0" w:rsidRDefault="00595CE0" w:rsidP="00595CE0">
      <w:r w:rsidRPr="00595CE0">
        <w:t>eGFR</w:t>
      </w:r>
    </w:p>
    <w:p w14:paraId="3A3A0BA1" w14:textId="77777777" w:rsidR="00595CE0" w:rsidRPr="00595CE0" w:rsidRDefault="00595CE0" w:rsidP="00595CE0">
      <w:r w:rsidRPr="00595CE0">
        <w:t>UACR</w:t>
      </w:r>
    </w:p>
    <w:p w14:paraId="5FDCFAF9" w14:textId="77777777" w:rsidR="00595CE0" w:rsidRPr="00595CE0" w:rsidRDefault="00595CE0" w:rsidP="00595CE0">
      <w:r w:rsidRPr="00595CE0">
        <w:t>urine_albumin</w:t>
      </w:r>
    </w:p>
    <w:p w14:paraId="3B951A58" w14:textId="77777777" w:rsidR="00595CE0" w:rsidRPr="00595CE0" w:rsidRDefault="00595CE0" w:rsidP="00595CE0">
      <w:r w:rsidRPr="00595CE0">
        <w:t>urine_creatinine</w:t>
      </w:r>
    </w:p>
    <w:p w14:paraId="62206D6B" w14:textId="77777777" w:rsidR="00595CE0" w:rsidRPr="00595CE0" w:rsidRDefault="00595CE0" w:rsidP="00595CE0">
      <w:r w:rsidRPr="00595CE0">
        <w:t>screen_reason</w:t>
      </w:r>
    </w:p>
    <w:p w14:paraId="11129EB4" w14:textId="77777777" w:rsidR="00595CE0" w:rsidRPr="00595CE0" w:rsidRDefault="00595CE0" w:rsidP="00595CE0">
      <w:r w:rsidRPr="00595CE0">
        <w:t>khỏi input.</w:t>
      </w:r>
    </w:p>
    <w:p w14:paraId="125F2A66" w14:textId="77777777" w:rsidR="00595CE0" w:rsidRPr="00595CE0" w:rsidRDefault="00595CE0" w:rsidP="00595CE0">
      <w:r w:rsidRPr="00595CE0">
        <w:t xml:space="preserve">Lý do là </w:t>
      </w:r>
      <w:r w:rsidRPr="00595CE0">
        <w:rPr>
          <w:b/>
          <w:bCs/>
        </w:rPr>
        <w:t>target leakage</w:t>
      </w:r>
      <w:r w:rsidRPr="00595CE0">
        <w:t>.</w:t>
      </w:r>
    </w:p>
    <w:p w14:paraId="67EA37B6" w14:textId="77777777" w:rsidR="00595CE0" w:rsidRPr="00595CE0" w:rsidRDefault="00595CE0" w:rsidP="00595CE0">
      <w:r w:rsidRPr="00595CE0">
        <w:t>Nếu nhãn được tạo bằng:</w:t>
      </w:r>
    </w:p>
    <w:p w14:paraId="1F6824D9" w14:textId="77777777" w:rsidR="00595CE0" w:rsidRPr="00595CE0" w:rsidRDefault="00595CE0" w:rsidP="00595CE0">
      <w:r w:rsidRPr="00595CE0">
        <w:t>eGFR &lt; 60 OR UACR &gt;= 30</w:t>
      </w:r>
    </w:p>
    <w:p w14:paraId="795A699A" w14:textId="77777777" w:rsidR="00595CE0" w:rsidRPr="00595CE0" w:rsidRDefault="00595CE0" w:rsidP="00595CE0">
      <w:r w:rsidRPr="00595CE0">
        <w:t>mà lại cho model nhìn:</w:t>
      </w:r>
    </w:p>
    <w:p w14:paraId="1C9231CF" w14:textId="77777777" w:rsidR="00595CE0" w:rsidRPr="00595CE0" w:rsidRDefault="00595CE0" w:rsidP="00595CE0">
      <w:r w:rsidRPr="00595CE0">
        <w:t>eGFR</w:t>
      </w:r>
    </w:p>
    <w:p w14:paraId="2F8D853A" w14:textId="77777777" w:rsidR="00595CE0" w:rsidRPr="00595CE0" w:rsidRDefault="00595CE0" w:rsidP="00595CE0">
      <w:r w:rsidRPr="00595CE0">
        <w:t>UACR</w:t>
      </w:r>
    </w:p>
    <w:p w14:paraId="633CD04B" w14:textId="77777777" w:rsidR="00595CE0" w:rsidRPr="00595CE0" w:rsidRDefault="00595CE0" w:rsidP="00595CE0">
      <w:r w:rsidRPr="00595CE0">
        <w:t>thì model chỉ cần học:</w:t>
      </w:r>
    </w:p>
    <w:p w14:paraId="2F0FBF5D" w14:textId="77777777" w:rsidR="00595CE0" w:rsidRPr="00595CE0" w:rsidRDefault="00595CE0" w:rsidP="00595CE0">
      <w:r w:rsidRPr="00595CE0">
        <w:t>if egfr &lt; 60 or uacr &gt;= 30:</w:t>
      </w:r>
    </w:p>
    <w:p w14:paraId="0A2D1EC4" w14:textId="77777777" w:rsidR="00595CE0" w:rsidRPr="00595CE0" w:rsidRDefault="00595CE0" w:rsidP="00595CE0">
      <w:r w:rsidRPr="00595CE0">
        <w:lastRenderedPageBreak/>
        <w:t xml:space="preserve">    return 1</w:t>
      </w:r>
    </w:p>
    <w:p w14:paraId="0001FFBA" w14:textId="77777777" w:rsidR="00595CE0" w:rsidRPr="00595CE0" w:rsidRDefault="00595CE0" w:rsidP="00595CE0">
      <w:r w:rsidRPr="00595CE0">
        <w:t xml:space="preserve">Accuracy/AUC có thể cực cao nhưng </w:t>
      </w:r>
      <w:r w:rsidRPr="00595CE0">
        <w:rPr>
          <w:b/>
          <w:bCs/>
        </w:rPr>
        <w:t>không chứng minh model có khả năng screening gì cả</w:t>
      </w:r>
      <w:r w:rsidRPr="00595CE0">
        <w:t>.</w:t>
      </w:r>
    </w:p>
    <w:p w14:paraId="67BC30B9" w14:textId="77777777" w:rsidR="00595CE0" w:rsidRPr="00595CE0" w:rsidRDefault="00595CE0" w:rsidP="00595CE0">
      <w:r w:rsidRPr="00595CE0">
        <w:t>Đây là lý do file ML chỉ giữ các yếu tố như BUN, huyết áp, BMI, diabetes, HbA1c, uric acid, albumin, hemoglobin, điện giải...</w:t>
      </w:r>
    </w:p>
    <w:p w14:paraId="39A62537" w14:textId="77777777" w:rsidR="00595CE0" w:rsidRPr="00595CE0" w:rsidRDefault="00595CE0" w:rsidP="00595CE0">
      <w:r w:rsidRPr="00595CE0">
        <w:pict w14:anchorId="5A455DC3">
          <v:rect id="_x0000_i1071" style="width:0;height:1.5pt" o:hralign="center" o:hrstd="t" o:hr="t" fillcolor="#a0a0a0" stroked="f"/>
        </w:pict>
      </w:r>
    </w:p>
    <w:p w14:paraId="35EE87EC" w14:textId="77777777" w:rsidR="00595CE0" w:rsidRPr="00595CE0" w:rsidRDefault="00595CE0" w:rsidP="00595CE0">
      <w:pPr>
        <w:rPr>
          <w:b/>
          <w:bCs/>
        </w:rPr>
      </w:pPr>
      <w:r w:rsidRPr="00595CE0">
        <w:rPr>
          <w:b/>
          <w:bCs/>
        </w:rPr>
        <w:t>6. Có một điểm nữa khi train mà bạn phải nhớ</w:t>
      </w:r>
    </w:p>
    <w:p w14:paraId="1AE13384" w14:textId="77777777" w:rsidR="00595CE0" w:rsidRPr="00595CE0" w:rsidRDefault="00595CE0" w:rsidP="00595CE0">
      <w:r w:rsidRPr="00595CE0">
        <w:t>Trong file ML vẫn có:</w:t>
      </w:r>
    </w:p>
    <w:p w14:paraId="4C820D11" w14:textId="77777777" w:rsidR="00595CE0" w:rsidRPr="00595CE0" w:rsidRDefault="00595CE0" w:rsidP="00595CE0">
      <w:r w:rsidRPr="00595CE0">
        <w:t>seqn</w:t>
      </w:r>
    </w:p>
    <w:p w14:paraId="343C3545" w14:textId="77777777" w:rsidR="00595CE0" w:rsidRPr="00595CE0" w:rsidRDefault="00595CE0" w:rsidP="00595CE0">
      <w:r w:rsidRPr="00595CE0">
        <w:t>cycle</w:t>
      </w:r>
    </w:p>
    <w:p w14:paraId="04D467B8" w14:textId="77777777" w:rsidR="00595CE0" w:rsidRPr="00595CE0" w:rsidRDefault="00595CE0" w:rsidP="00595CE0">
      <w:r w:rsidRPr="00595CE0">
        <w:t>mec_2yr_weight</w:t>
      </w:r>
    </w:p>
    <w:p w14:paraId="639BB48A" w14:textId="77777777" w:rsidR="00595CE0" w:rsidRPr="00595CE0" w:rsidRDefault="00595CE0" w:rsidP="00595CE0">
      <w:r w:rsidRPr="00595CE0">
        <w:rPr>
          <w:b/>
          <w:bCs/>
        </w:rPr>
        <w:t>Không đưa seqn và cycle vào X để train.</w:t>
      </w:r>
    </w:p>
    <w:p w14:paraId="676A02E6" w14:textId="77777777" w:rsidR="00595CE0" w:rsidRPr="00595CE0" w:rsidRDefault="00595CE0" w:rsidP="00595CE0">
      <w:r w:rsidRPr="00595CE0">
        <w:t>SEQN chỉ là ID.</w:t>
      </w:r>
    </w:p>
    <w:p w14:paraId="68FE198E" w14:textId="77777777" w:rsidR="00595CE0" w:rsidRPr="00595CE0" w:rsidRDefault="00595CE0" w:rsidP="00595CE0">
      <w:r w:rsidRPr="00595CE0">
        <w:t xml:space="preserve">mec_2yr_weight là survey weight của NHANES. CDC quy định WTMEC2YR phục vụ phân tích đại diện dân số và hướng dẫn sử dụng trọng số khảo sát đối với NHANES. </w:t>
      </w:r>
    </w:p>
    <w:p w14:paraId="77273AEB" w14:textId="77777777" w:rsidR="00595CE0" w:rsidRPr="00595CE0" w:rsidRDefault="00595CE0" w:rsidP="00595CE0">
      <w:r w:rsidRPr="00595CE0">
        <w:t>Cho bài toán ML benchmark của chúng ta, ban đầu mình sẽ train:</w:t>
      </w:r>
    </w:p>
    <w:p w14:paraId="370C3D83" w14:textId="77777777" w:rsidR="00595CE0" w:rsidRPr="00595CE0" w:rsidRDefault="00595CE0" w:rsidP="00595CE0">
      <w:r w:rsidRPr="00595CE0">
        <w:t>X =</w:t>
      </w:r>
    </w:p>
    <w:p w14:paraId="6BA0930B" w14:textId="77777777" w:rsidR="00595CE0" w:rsidRPr="00595CE0" w:rsidRDefault="00595CE0" w:rsidP="00595CE0">
      <w:r w:rsidRPr="00595CE0">
        <w:t>age</w:t>
      </w:r>
    </w:p>
    <w:p w14:paraId="0A35FFA4" w14:textId="77777777" w:rsidR="00595CE0" w:rsidRPr="00595CE0" w:rsidRDefault="00595CE0" w:rsidP="00595CE0">
      <w:r w:rsidRPr="00595CE0">
        <w:t>sex</w:t>
      </w:r>
    </w:p>
    <w:p w14:paraId="549CE6C2" w14:textId="77777777" w:rsidR="00595CE0" w:rsidRPr="00595CE0" w:rsidRDefault="00595CE0" w:rsidP="00595CE0">
      <w:r w:rsidRPr="00595CE0">
        <w:t>BMI</w:t>
      </w:r>
    </w:p>
    <w:p w14:paraId="224D7273" w14:textId="77777777" w:rsidR="00595CE0" w:rsidRPr="00595CE0" w:rsidRDefault="00595CE0" w:rsidP="00595CE0">
      <w:r w:rsidRPr="00595CE0">
        <w:t>SBP</w:t>
      </w:r>
    </w:p>
    <w:p w14:paraId="102C74AE" w14:textId="77777777" w:rsidR="00595CE0" w:rsidRPr="00595CE0" w:rsidRDefault="00595CE0" w:rsidP="00595CE0">
      <w:r w:rsidRPr="00595CE0">
        <w:t>DBP</w:t>
      </w:r>
    </w:p>
    <w:p w14:paraId="1484F4F4" w14:textId="77777777" w:rsidR="00595CE0" w:rsidRPr="00595CE0" w:rsidRDefault="00595CE0" w:rsidP="00595CE0">
      <w:r w:rsidRPr="00595CE0">
        <w:t>hypertension</w:t>
      </w:r>
    </w:p>
    <w:p w14:paraId="4BB601E4" w14:textId="77777777" w:rsidR="00595CE0" w:rsidRPr="00595CE0" w:rsidRDefault="00595CE0" w:rsidP="00595CE0">
      <w:r w:rsidRPr="00595CE0">
        <w:t>diabetes</w:t>
      </w:r>
    </w:p>
    <w:p w14:paraId="20736C16" w14:textId="77777777" w:rsidR="00595CE0" w:rsidRPr="00595CE0" w:rsidRDefault="00595CE0" w:rsidP="00595CE0">
      <w:r w:rsidRPr="00595CE0">
        <w:t>smoking</w:t>
      </w:r>
    </w:p>
    <w:p w14:paraId="07063CD2" w14:textId="77777777" w:rsidR="00595CE0" w:rsidRPr="00595CE0" w:rsidRDefault="00595CE0" w:rsidP="00595CE0">
      <w:r w:rsidRPr="00595CE0">
        <w:t>BUN</w:t>
      </w:r>
    </w:p>
    <w:p w14:paraId="1557F9F1" w14:textId="77777777" w:rsidR="00595CE0" w:rsidRPr="00595CE0" w:rsidRDefault="00595CE0" w:rsidP="00595CE0">
      <w:r w:rsidRPr="00595CE0">
        <w:t>Na</w:t>
      </w:r>
    </w:p>
    <w:p w14:paraId="6B1C481F" w14:textId="77777777" w:rsidR="00595CE0" w:rsidRPr="00595CE0" w:rsidRDefault="00595CE0" w:rsidP="00595CE0">
      <w:r w:rsidRPr="00595CE0">
        <w:t>K</w:t>
      </w:r>
    </w:p>
    <w:p w14:paraId="3707C898" w14:textId="77777777" w:rsidR="00595CE0" w:rsidRPr="00595CE0" w:rsidRDefault="00595CE0" w:rsidP="00595CE0">
      <w:r w:rsidRPr="00595CE0">
        <w:lastRenderedPageBreak/>
        <w:t>uric acid</w:t>
      </w:r>
    </w:p>
    <w:p w14:paraId="40A74875" w14:textId="77777777" w:rsidR="00595CE0" w:rsidRPr="00595CE0" w:rsidRDefault="00595CE0" w:rsidP="00595CE0">
      <w:r w:rsidRPr="00595CE0">
        <w:t>albumin</w:t>
      </w:r>
    </w:p>
    <w:p w14:paraId="6C939727" w14:textId="77777777" w:rsidR="00595CE0" w:rsidRPr="00595CE0" w:rsidRDefault="00595CE0" w:rsidP="00595CE0">
      <w:r w:rsidRPr="00595CE0">
        <w:t>glucose</w:t>
      </w:r>
    </w:p>
    <w:p w14:paraId="751AAD86" w14:textId="77777777" w:rsidR="00595CE0" w:rsidRPr="00595CE0" w:rsidRDefault="00595CE0" w:rsidP="00595CE0">
      <w:r w:rsidRPr="00595CE0">
        <w:t>HbA1c</w:t>
      </w:r>
    </w:p>
    <w:p w14:paraId="1B7FDF59" w14:textId="77777777" w:rsidR="00595CE0" w:rsidRPr="00595CE0" w:rsidRDefault="00595CE0" w:rsidP="00595CE0">
      <w:r w:rsidRPr="00595CE0">
        <w:t>hemoglobin</w:t>
      </w:r>
    </w:p>
    <w:p w14:paraId="13A821F1" w14:textId="77777777" w:rsidR="00595CE0" w:rsidRPr="00595CE0" w:rsidRDefault="00595CE0" w:rsidP="00595CE0">
      <w:r w:rsidRPr="00595CE0">
        <w:t>cholesterol</w:t>
      </w:r>
    </w:p>
    <w:p w14:paraId="342ACE67" w14:textId="77777777" w:rsidR="00595CE0" w:rsidRPr="00595CE0" w:rsidRDefault="00595CE0" w:rsidP="00595CE0">
      <w:r w:rsidRPr="00595CE0">
        <w:t>triglycerides</w:t>
      </w:r>
    </w:p>
    <w:p w14:paraId="693D1391" w14:textId="77777777" w:rsidR="00595CE0" w:rsidRPr="00595CE0" w:rsidRDefault="00595CE0" w:rsidP="00595CE0">
      <w:r w:rsidRPr="00595CE0">
        <w:t>bicarbonate</w:t>
      </w:r>
    </w:p>
    <w:p w14:paraId="67248CD2" w14:textId="77777777" w:rsidR="00595CE0" w:rsidRPr="00595CE0" w:rsidRDefault="00595CE0" w:rsidP="00595CE0">
      <w:r w:rsidRPr="00595CE0">
        <w:t>và:</w:t>
      </w:r>
    </w:p>
    <w:p w14:paraId="003B4AC1" w14:textId="77777777" w:rsidR="00595CE0" w:rsidRPr="00595CE0" w:rsidRDefault="00595CE0" w:rsidP="00595CE0">
      <w:r w:rsidRPr="00595CE0">
        <w:t>y = ckd_screen_positive</w:t>
      </w:r>
    </w:p>
    <w:p w14:paraId="7DAF8841" w14:textId="77777777" w:rsidR="00595CE0" w:rsidRPr="00595CE0" w:rsidRDefault="00595CE0" w:rsidP="00595CE0">
      <w:r w:rsidRPr="00595CE0">
        <w:pict w14:anchorId="322AF17C">
          <v:rect id="_x0000_i1072" style="width:0;height:1.5pt" o:hralign="center" o:hrstd="t" o:hr="t" fillcolor="#a0a0a0" stroked="f"/>
        </w:pict>
      </w:r>
    </w:p>
    <w:p w14:paraId="520B2405" w14:textId="77777777" w:rsidR="00595CE0" w:rsidRPr="00595CE0" w:rsidRDefault="00595CE0" w:rsidP="00595CE0">
      <w:pPr>
        <w:rPr>
          <w:b/>
          <w:bCs/>
        </w:rPr>
      </w:pPr>
      <w:r w:rsidRPr="00595CE0">
        <w:rPr>
          <w:b/>
          <w:bCs/>
        </w:rPr>
        <w:t>7. Quan trọng nhất: gọi bài toán này là gì?</w:t>
      </w:r>
    </w:p>
    <w:p w14:paraId="1071A62A" w14:textId="77777777" w:rsidR="00595CE0" w:rsidRPr="00595CE0" w:rsidRDefault="00595CE0" w:rsidP="00595CE0">
      <w:r w:rsidRPr="00595CE0">
        <w:rPr>
          <w:b/>
          <w:bCs/>
        </w:rPr>
        <w:t>Đừng viết:</w:t>
      </w:r>
    </w:p>
    <w:p w14:paraId="730064A2" w14:textId="77777777" w:rsidR="00595CE0" w:rsidRPr="00595CE0" w:rsidRDefault="00595CE0" w:rsidP="00595CE0">
      <w:r w:rsidRPr="00595CE0">
        <w:t>“Mô hình chẩn đoán bệnh thận mạn CKD.”</w:t>
      </w:r>
    </w:p>
    <w:p w14:paraId="712190B6" w14:textId="77777777" w:rsidR="00595CE0" w:rsidRPr="00595CE0" w:rsidRDefault="00595CE0" w:rsidP="00595CE0">
      <w:r w:rsidRPr="00595CE0">
        <w:t xml:space="preserve">Câu đó dễ bị bắt lỗi vì NHANES 2013–2014 chỉ cho chúng ta đánh giá ở </w:t>
      </w:r>
      <w:r w:rsidRPr="00595CE0">
        <w:rPr>
          <w:b/>
          <w:bCs/>
        </w:rPr>
        <w:t>một thời điểm</w:t>
      </w:r>
      <w:r w:rsidRPr="00595CE0">
        <w:t>.</w:t>
      </w:r>
    </w:p>
    <w:p w14:paraId="2FB98BAE" w14:textId="77777777" w:rsidR="00595CE0" w:rsidRPr="00595CE0" w:rsidRDefault="00595CE0" w:rsidP="00595CE0">
      <w:r w:rsidRPr="00595CE0">
        <w:t xml:space="preserve">KDIGO định nghĩa CKD là bất thường cấu trúc/chức năng thận tồn tại ít nhất 3 tháng. </w:t>
      </w:r>
    </w:p>
    <w:p w14:paraId="7C306BE6" w14:textId="77777777" w:rsidR="00595CE0" w:rsidRPr="00595CE0" w:rsidRDefault="00595CE0" w:rsidP="00595CE0">
      <w:r w:rsidRPr="00595CE0">
        <w:t>Nên viết:</w:t>
      </w:r>
    </w:p>
    <w:p w14:paraId="68A840A7" w14:textId="77777777" w:rsidR="00595CE0" w:rsidRPr="00595CE0" w:rsidRDefault="00595CE0" w:rsidP="00595CE0">
      <w:r w:rsidRPr="00595CE0">
        <w:rPr>
          <w:b/>
          <w:bCs/>
        </w:rPr>
        <w:t>“Mô hình học máy hỗ trợ sàng lọc nguy cơ bệnh thận mạn dựa trên dữ liệu lâm sàng và xét nghiệm từ NHANES 2013–2014.”</w:t>
      </w:r>
    </w:p>
    <w:p w14:paraId="19C5284D" w14:textId="77777777" w:rsidR="00595CE0" w:rsidRPr="00595CE0" w:rsidRDefault="00595CE0" w:rsidP="00595CE0">
      <w:r w:rsidRPr="00595CE0">
        <w:t>Hoặc tiếng Anh:</w:t>
      </w:r>
    </w:p>
    <w:p w14:paraId="3BA7DF73" w14:textId="77777777" w:rsidR="00595CE0" w:rsidRPr="00595CE0" w:rsidRDefault="00595CE0" w:rsidP="00595CE0">
      <w:r w:rsidRPr="00595CE0">
        <w:rPr>
          <w:b/>
          <w:bCs/>
        </w:rPr>
        <w:t>“Machine Learning-Based Screening for Chronic Kidney Disease Using Clinical and Laboratory Features from NHANES 2013–2014.”</w:t>
      </w:r>
    </w:p>
    <w:p w14:paraId="32341193" w14:textId="77777777" w:rsidR="00595CE0" w:rsidRPr="00595CE0" w:rsidRDefault="00595CE0" w:rsidP="00595CE0">
      <w:r w:rsidRPr="00595CE0">
        <w:t xml:space="preserve">Cách gọi này </w:t>
      </w:r>
      <w:r w:rsidRPr="00595CE0">
        <w:rPr>
          <w:b/>
          <w:bCs/>
        </w:rPr>
        <w:t>đúng với dataset của chúng ta</w:t>
      </w:r>
      <w:r w:rsidRPr="00595CE0">
        <w:t>.</w:t>
      </w:r>
    </w:p>
    <w:p w14:paraId="1293033B" w14:textId="77777777" w:rsidR="00595CE0" w:rsidRPr="00595CE0" w:rsidRDefault="00595CE0" w:rsidP="00595CE0">
      <w:r w:rsidRPr="00595CE0">
        <w:pict w14:anchorId="347EEE40">
          <v:rect id="_x0000_i1073" style="width:0;height:1.5pt" o:hralign="center" o:hrstd="t" o:hr="t" fillcolor="#a0a0a0" stroked="f"/>
        </w:pict>
      </w:r>
    </w:p>
    <w:p w14:paraId="2CEFA535" w14:textId="77777777" w:rsidR="00595CE0" w:rsidRPr="00595CE0" w:rsidRDefault="00595CE0" w:rsidP="00595CE0">
      <w:pPr>
        <w:rPr>
          <w:b/>
          <w:bCs/>
        </w:rPr>
      </w:pPr>
      <w:r w:rsidRPr="00595CE0">
        <w:rPr>
          <w:b/>
          <w:bCs/>
        </w:rPr>
        <w:t>Đoạn bạn có thể đưa gần như nguyên văn vào báo cáo</w:t>
      </w:r>
    </w:p>
    <w:p w14:paraId="00A1B3A1" w14:textId="77777777" w:rsidR="00595CE0" w:rsidRPr="00595CE0" w:rsidRDefault="00595CE0" w:rsidP="00595CE0">
      <w:r w:rsidRPr="00595CE0">
        <w:rPr>
          <w:b/>
          <w:bCs/>
        </w:rPr>
        <w:t>Nguồn dữ liệu và xây dựng tập dữ liệu:</w:t>
      </w:r>
      <w:r w:rsidRPr="00595CE0">
        <w:t xml:space="preserve"> Nghiên cứu sử dụng dữ liệu từ National Health and Nutrition Examination Survey (NHANES) chu kỳ 2013–2014, được thực hiện bởi National Center </w:t>
      </w:r>
      <w:r w:rsidRPr="00595CE0">
        <w:lastRenderedPageBreak/>
        <w:t>for Health Statistics thuộc Centers for Disease Control and Prevention (CDC), Hoa Kỳ. NHANES kết hợp dữ liệu phỏng vấn, khám sức khỏe và xét nghiệm sinh hóa. Các bảng dữ liệu được liên kết thông qua mã định danh người tham gia SEQN. Sau khi giới hạn đối tượng nghiên cứu ở người trưởng thành từ 18 tuổi trở lên và yêu cầu có đồng thời kết quả serum creatinine và urine albumin-to-creatinine ratio (UACR), tập dữ liệu phân tích cuối cùng gồm 5.540 cá thể.</w:t>
      </w:r>
    </w:p>
    <w:p w14:paraId="5674E501" w14:textId="77777777" w:rsidR="00595CE0" w:rsidRPr="00595CE0" w:rsidRDefault="00595CE0" w:rsidP="00595CE0">
      <w:r w:rsidRPr="00595CE0">
        <w:t xml:space="preserve">Chỉ số mức lọc cầu thận ước tính (eGFR) được tính từ serum creatinine, tuổi và giới tính bằng phương trình CKD-EPI 2021 không sử dụng yếu tố chủng tộc. Nhãn sàng lọc CKD được xác định là dương tính khi eGFR &lt;60 mL/min/1,73 m² hoặc UACR ≥30 mg/g. Kết quả thu được 912 trường hợp dương tính và 4.628 trường hợp âm tính. Do NHANES chỉ cung cấp các chỉ số thận tại một thời điểm khảo sát và không xác nhận sự tồn tại của bất thường trong ít nhất ba tháng, nhãn này được sử dụng như một </w:t>
      </w:r>
      <w:r w:rsidRPr="00595CE0">
        <w:rPr>
          <w:b/>
          <w:bCs/>
        </w:rPr>
        <w:t>CKD screening phenotype</w:t>
      </w:r>
      <w:r w:rsidRPr="00595CE0">
        <w:t xml:space="preserve">, không được xem là chẩn đoán CKD xác nhận về mặt lâm sàng. </w:t>
      </w:r>
    </w:p>
    <w:p w14:paraId="5D823613" w14:textId="77777777" w:rsidR="00595CE0" w:rsidRPr="00595CE0" w:rsidRDefault="00595CE0" w:rsidP="00595CE0">
      <w:r w:rsidRPr="00595CE0">
        <w:t>Để hạn chế hiện tượng rò rỉ nhãn trong quá trình huấn luyện mô hình, các biến trực tiếp tham gia vào quá trình xác định nhãn gồm serum creatinine, eGFR, UACR, urine albumin và urine creatinine được loại khỏi tập đặc trưng huấn luyện. Mô hình chỉ sử dụng các yếu tố lâm sàng và xét nghiệm còn lại như tuổi, giới tính, BMI, huyết áp, tiền sử tăng huyết áp, đái tháo đường, hút thuốc, BUN, điện giải, acid uric, albumin huyết thanh, glucose, HbA1c, hemoglobin và lipid để dự đoán trạng thái CKD screen-positive.</w:t>
      </w:r>
    </w:p>
    <w:p w14:paraId="67614C9E" w14:textId="77777777" w:rsidR="00595CE0" w:rsidRPr="00595CE0" w:rsidRDefault="00595CE0" w:rsidP="00595CE0">
      <w:pPr>
        <w:rPr>
          <w:b/>
          <w:bCs/>
        </w:rPr>
      </w:pPr>
      <w:r w:rsidRPr="00595CE0">
        <w:rPr>
          <w:b/>
          <w:bCs/>
        </w:rPr>
        <w:t>Một câu nếu giảng viên hỏi “Kaggle hay CDC?”</w:t>
      </w:r>
    </w:p>
    <w:p w14:paraId="1AC541D0" w14:textId="77777777" w:rsidR="00595CE0" w:rsidRPr="00595CE0" w:rsidRDefault="00595CE0" w:rsidP="00595CE0">
      <w:r w:rsidRPr="00595CE0">
        <w:t>Bạn trả lời:</w:t>
      </w:r>
    </w:p>
    <w:p w14:paraId="1C7A7812" w14:textId="77777777" w:rsidR="00595CE0" w:rsidRPr="00595CE0" w:rsidRDefault="00595CE0" w:rsidP="00595CE0">
      <w:r w:rsidRPr="00595CE0">
        <w:rPr>
          <w:b/>
          <w:bCs/>
        </w:rPr>
        <w:t>“Dữ liệu gốc là NHANES của CDC/NCHS. Trong quá trình xử lý em sử dụng bản CSV mirror của NHANES 2013–2014 để thuận tiện cho việc đọc dữ liệu, nhưng toàn bộ định nghĩa biến và đơn vị xét nghiệm được đối chiếu lại với codebook chính thức của CDC. Nhãn CKD không có sẵn trong bản tải xuống mà được em xây dựng từ eGFR và UACR theo tiêu chí thận của KDIGO.”</w:t>
      </w:r>
    </w:p>
    <w:p w14:paraId="215D0429" w14:textId="77777777" w:rsidR="00595CE0" w:rsidRPr="00595CE0" w:rsidRDefault="00595CE0" w:rsidP="00595CE0">
      <w:r w:rsidRPr="00595CE0">
        <w:t xml:space="preserve">Đó là cách trình bày </w:t>
      </w:r>
      <w:r w:rsidRPr="00595CE0">
        <w:rPr>
          <w:b/>
          <w:bCs/>
        </w:rPr>
        <w:t>minh bạch nhất</w:t>
      </w:r>
      <w:r w:rsidRPr="00595CE0">
        <w:t xml:space="preserve"> về bộ dữ liệu mình đã tạo cho bạn.</w:t>
      </w:r>
    </w:p>
    <w:p w14:paraId="08756686" w14:textId="77777777" w:rsidR="00595CE0" w:rsidRPr="00595CE0" w:rsidRDefault="00595CE0" w:rsidP="00595CE0">
      <w:r w:rsidRPr="00595CE0">
        <w:t xml:space="preserve">Bạn cũng nên giữ lại data dictionary và file audit, vì nếu giảng viên hỏi </w:t>
      </w:r>
      <w:r w:rsidRPr="00595CE0">
        <w:rPr>
          <w:b/>
          <w:bCs/>
        </w:rPr>
        <w:t>“912 ca CKD này từ đâu ra?”</w:t>
      </w:r>
      <w:r w:rsidRPr="00595CE0">
        <w:t>, hai file đó chính là bằng chứng để truy ngược từng bệnh nhân và từng tiêu chí tạo nhãn.</w:t>
      </w:r>
    </w:p>
    <w:p w14:paraId="1AEADD0D" w14:textId="77777777" w:rsidR="00595CE0" w:rsidRPr="00595CE0" w:rsidRDefault="00595CE0" w:rsidP="00595CE0">
      <w:r w:rsidRPr="00595CE0">
        <w:t>nhanes_ckd_screening_2013_2014_dictionary.csvSpreadsheetOpen file</w:t>
      </w:r>
    </w:p>
    <w:p w14:paraId="3F2F024E" w14:textId="77777777" w:rsidR="00595CE0" w:rsidRPr="00595CE0" w:rsidRDefault="00595CE0" w:rsidP="00595CE0">
      <w:r w:rsidRPr="00595CE0">
        <w:t>nhanes_ckd_screening_2013_2014_audit.csv</w:t>
      </w:r>
    </w:p>
    <w:p w14:paraId="1320EFC8" w14:textId="77777777" w:rsidR="00636914" w:rsidRDefault="00636914"/>
    <w:sectPr w:rsidR="00636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D1CA2"/>
    <w:multiLevelType w:val="multilevel"/>
    <w:tmpl w:val="445CFB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50CB2"/>
    <w:multiLevelType w:val="multilevel"/>
    <w:tmpl w:val="7B02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A26146"/>
    <w:multiLevelType w:val="multilevel"/>
    <w:tmpl w:val="142886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582606">
    <w:abstractNumId w:val="1"/>
  </w:num>
  <w:num w:numId="2" w16cid:durableId="2073966978">
    <w:abstractNumId w:val="0"/>
  </w:num>
  <w:num w:numId="3" w16cid:durableId="990409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E0"/>
    <w:rsid w:val="000D617B"/>
    <w:rsid w:val="00595CE0"/>
    <w:rsid w:val="005C7ADD"/>
    <w:rsid w:val="00636914"/>
    <w:rsid w:val="008330DB"/>
    <w:rsid w:val="00F0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0831"/>
  <w15:chartTrackingRefBased/>
  <w15:docId w15:val="{94AB5460-5A63-454B-8F84-3936E9D4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CE0"/>
    <w:rPr>
      <w:rFonts w:eastAsiaTheme="majorEastAsia" w:cstheme="majorBidi"/>
      <w:color w:val="272727" w:themeColor="text1" w:themeTint="D8"/>
    </w:rPr>
  </w:style>
  <w:style w:type="paragraph" w:styleId="Title">
    <w:name w:val="Title"/>
    <w:basedOn w:val="Normal"/>
    <w:next w:val="Normal"/>
    <w:link w:val="TitleChar"/>
    <w:uiPriority w:val="10"/>
    <w:qFormat/>
    <w:rsid w:val="00595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CE0"/>
    <w:pPr>
      <w:spacing w:before="160"/>
      <w:jc w:val="center"/>
    </w:pPr>
    <w:rPr>
      <w:i/>
      <w:iCs/>
      <w:color w:val="404040" w:themeColor="text1" w:themeTint="BF"/>
    </w:rPr>
  </w:style>
  <w:style w:type="character" w:customStyle="1" w:styleId="QuoteChar">
    <w:name w:val="Quote Char"/>
    <w:basedOn w:val="DefaultParagraphFont"/>
    <w:link w:val="Quote"/>
    <w:uiPriority w:val="29"/>
    <w:rsid w:val="00595CE0"/>
    <w:rPr>
      <w:i/>
      <w:iCs/>
      <w:color w:val="404040" w:themeColor="text1" w:themeTint="BF"/>
    </w:rPr>
  </w:style>
  <w:style w:type="paragraph" w:styleId="ListParagraph">
    <w:name w:val="List Paragraph"/>
    <w:basedOn w:val="Normal"/>
    <w:uiPriority w:val="34"/>
    <w:qFormat/>
    <w:rsid w:val="00595CE0"/>
    <w:pPr>
      <w:ind w:left="720"/>
      <w:contextualSpacing/>
    </w:pPr>
  </w:style>
  <w:style w:type="character" w:styleId="IntenseEmphasis">
    <w:name w:val="Intense Emphasis"/>
    <w:basedOn w:val="DefaultParagraphFont"/>
    <w:uiPriority w:val="21"/>
    <w:qFormat/>
    <w:rsid w:val="00595CE0"/>
    <w:rPr>
      <w:i/>
      <w:iCs/>
      <w:color w:val="2F5496" w:themeColor="accent1" w:themeShade="BF"/>
    </w:rPr>
  </w:style>
  <w:style w:type="paragraph" w:styleId="IntenseQuote">
    <w:name w:val="Intense Quote"/>
    <w:basedOn w:val="Normal"/>
    <w:next w:val="Normal"/>
    <w:link w:val="IntenseQuoteChar"/>
    <w:uiPriority w:val="30"/>
    <w:qFormat/>
    <w:rsid w:val="00595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CE0"/>
    <w:rPr>
      <w:i/>
      <w:iCs/>
      <w:color w:val="2F5496" w:themeColor="accent1" w:themeShade="BF"/>
    </w:rPr>
  </w:style>
  <w:style w:type="character" w:styleId="IntenseReference">
    <w:name w:val="Intense Reference"/>
    <w:basedOn w:val="DefaultParagraphFont"/>
    <w:uiPriority w:val="32"/>
    <w:qFormat/>
    <w:rsid w:val="00595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Tien</dc:creator>
  <cp:keywords/>
  <dc:description/>
  <cp:lastModifiedBy>Nguyen Quoc Tien</cp:lastModifiedBy>
  <cp:revision>1</cp:revision>
  <dcterms:created xsi:type="dcterms:W3CDTF">2026-08-16T16:20:00Z</dcterms:created>
  <dcterms:modified xsi:type="dcterms:W3CDTF">2026-08-16T16:51:00Z</dcterms:modified>
</cp:coreProperties>
</file>