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CB" w:rsidRDefault="00545CCB">
      <w:r>
        <w:t>seccion</w:t>
      </w:r>
      <w:bookmarkStart w:id="0" w:name="_GoBack"/>
      <w:bookmarkEnd w:id="0"/>
    </w:p>
    <w:p w:rsidR="004D7459" w:rsidRDefault="00545CCB">
      <w:r>
        <w:t xml:space="preserve">Oír y escuchar son dos cosas  diferentes </w:t>
      </w:r>
    </w:p>
    <w:p w:rsidR="00545CCB" w:rsidRDefault="00545CCB">
      <w:r>
        <w:t xml:space="preserve">Personal </w:t>
      </w:r>
    </w:p>
    <w:p w:rsidR="00545CCB" w:rsidRDefault="00545CCB">
      <w:r>
        <w:t>¿Reír es vivir ya te reíste hoy?</w:t>
      </w:r>
    </w:p>
    <w:sectPr w:rsidR="00545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CB"/>
    <w:rsid w:val="004D7459"/>
    <w:rsid w:val="0054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C85C6-18C8-4157-B96D-74ADB30F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GALINDO</dc:creator>
  <cp:keywords/>
  <dc:description/>
  <cp:lastModifiedBy>VICTOR GALINDO</cp:lastModifiedBy>
  <cp:revision>1</cp:revision>
  <dcterms:created xsi:type="dcterms:W3CDTF">2020-06-16T20:17:00Z</dcterms:created>
  <dcterms:modified xsi:type="dcterms:W3CDTF">2020-06-16T20:19:00Z</dcterms:modified>
</cp:coreProperties>
</file>