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079C" w:rsidRPr="005C6310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BÁO CÁO </w:t>
      </w:r>
      <w:r w:rsidR="00FC40A6">
        <w:rPr>
          <w:rFonts w:ascii="Times New Roman" w:hAnsi="Times New Roman" w:cs="Times New Roman"/>
          <w:b/>
          <w:bCs/>
          <w:sz w:val="26"/>
          <w:szCs w:val="26"/>
        </w:rPr>
        <w:t>TỔNG QUAN</w:t>
      </w: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C40A6">
        <w:rPr>
          <w:rFonts w:ascii="Times New Roman" w:hAnsi="Times New Roman" w:cs="Times New Roman"/>
          <w:b/>
          <w:bCs/>
          <w:sz w:val="26"/>
          <w:szCs w:val="26"/>
        </w:rPr>
        <w:t xml:space="preserve">VỀ LẬP TRÌNH </w:t>
      </w:r>
      <w:r w:rsidRPr="005C6310">
        <w:rPr>
          <w:rFonts w:ascii="Times New Roman" w:hAnsi="Times New Roman" w:cs="Times New Roman"/>
          <w:b/>
          <w:bCs/>
          <w:sz w:val="26"/>
          <w:szCs w:val="26"/>
        </w:rPr>
        <w:t>ỨNG DỤNG ANDROID VÀ IOS</w:t>
      </w:r>
    </w:p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C6310">
        <w:rPr>
          <w:rFonts w:ascii="Times New Roman" w:hAnsi="Times New Roman" w:cs="Times New Roman"/>
          <w:sz w:val="26"/>
          <w:szCs w:val="26"/>
        </w:rPr>
        <w:t xml:space="preserve"> 04/08/2025</w:t>
      </w:r>
      <w:r w:rsidRPr="005C631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SPD Blog,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tổng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hợp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từ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bài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viết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proofErr w:type="spellStart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>của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</w:t>
        </w:r>
        <w:r w:rsidRPr="005C6310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 xml:space="preserve">Ilia </w:t>
        </w:r>
        <w:proofErr w:type="spellStart"/>
        <w:r w:rsidRPr="005C6310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Lo</w:t>
        </w:r>
        <w:r w:rsidRPr="005C6310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t</w:t>
        </w:r>
        <w:r w:rsidRPr="005C6310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arev</w:t>
        </w:r>
        <w:proofErr w:type="spellEnd"/>
        <w:r w:rsidRPr="005C6310">
          <w:rPr>
            <w:rStyle w:val="Hyperlink"/>
            <w:rFonts w:ascii="Times New Roman" w:hAnsi="Times New Roman" w:cs="Times New Roman"/>
            <w:sz w:val="26"/>
            <w:szCs w:val="26"/>
          </w:rPr>
          <w:t xml:space="preserve"> (21/06/2024</w:t>
        </w:r>
      </w:hyperlink>
      <w:r w:rsidRPr="005C6310">
        <w:rPr>
          <w:rFonts w:ascii="Times New Roman" w:hAnsi="Times New Roman" w:cs="Times New Roman"/>
          <w:sz w:val="26"/>
          <w:szCs w:val="26"/>
        </w:rPr>
        <w:t>)</w:t>
      </w:r>
      <w:r w:rsidRPr="005C631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1. Xu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nay</w:t>
      </w:r>
    </w:p>
    <w:p w:rsidR="0087079C" w:rsidRPr="005C6310" w:rsidRDefault="0087079C" w:rsidP="0087079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5C6310">
        <w:rPr>
          <w:rFonts w:ascii="Times New Roman" w:hAnsi="Times New Roman" w:cs="Times New Roman"/>
          <w:sz w:val="26"/>
          <w:szCs w:val="26"/>
          <w:lang w:val="nl-NL"/>
        </w:rPr>
        <w:t>iOS tiếp tục thống trị về doanh thu, đặc biệt tại các khu vực giàu như Bắc Mỹ, Tây Âu, Nhật Bản.</w:t>
      </w:r>
    </w:p>
    <w:p w:rsidR="0087079C" w:rsidRPr="005C6310" w:rsidRDefault="0087079C" w:rsidP="0087079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5C6310">
        <w:rPr>
          <w:rFonts w:ascii="Times New Roman" w:hAnsi="Times New Roman" w:cs="Times New Roman"/>
          <w:sz w:val="26"/>
          <w:szCs w:val="26"/>
          <w:lang w:val="nl-NL"/>
        </w:rPr>
        <w:t>Android chiếm thị phần toàn cầu lớn hơn, phổ biến tại châu Á, châu Phi và Mỹ Latinh.</w:t>
      </w:r>
    </w:p>
    <w:p w:rsidR="0087079C" w:rsidRPr="005C6310" w:rsidRDefault="0087079C" w:rsidP="0087079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5C6310">
        <w:rPr>
          <w:rFonts w:ascii="Times New Roman" w:hAnsi="Times New Roman" w:cs="Times New Roman"/>
          <w:sz w:val="26"/>
          <w:szCs w:val="26"/>
          <w:lang w:val="nl-NL"/>
        </w:rPr>
        <w:t>Thiết bị Android màn hình gập/đa màn hình ngày càng phổ biến, mở rộng không gian giao diện nhưng tăng độ phức tạp thiết kế.</w:t>
      </w:r>
    </w:p>
    <w:p w:rsidR="0087079C" w:rsidRPr="005C6310" w:rsidRDefault="0087079C" w:rsidP="0087079C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  <w:lang w:val="nl-NL"/>
        </w:rPr>
      </w:pPr>
      <w:r w:rsidRPr="005C6310">
        <w:rPr>
          <w:rFonts w:ascii="Times New Roman" w:hAnsi="Times New Roman" w:cs="Times New Roman"/>
          <w:sz w:val="26"/>
          <w:szCs w:val="26"/>
          <w:lang w:val="nl-NL"/>
        </w:rPr>
        <w:t>Cả hai nền tảng đều đang hòa nhập AI vào công cụ phát triển (Copilot, Google ML tools).</w:t>
      </w:r>
    </w:p>
    <w:p w:rsidR="00AC1C67" w:rsidRPr="00AC1C67" w:rsidRDefault="00AC1C67" w:rsidP="00AC1C6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2. Công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(IDE)</w:t>
      </w:r>
    </w:p>
    <w:p w:rsidR="00AC1C67" w:rsidRPr="0087079C" w:rsidRDefault="00AC1C67" w:rsidP="00AC1C6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>Android (native)</w:t>
      </w:r>
    </w:p>
    <w:p w:rsidR="00AC1C67" w:rsidRPr="0087079C" w:rsidRDefault="00AC1C67" w:rsidP="00AC1C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7079C">
        <w:rPr>
          <w:rFonts w:ascii="Times New Roman" w:hAnsi="Times New Roman" w:cs="Times New Roman"/>
          <w:sz w:val="26"/>
          <w:szCs w:val="26"/>
        </w:rPr>
        <w:t>: Java, Kotlin</w:t>
      </w:r>
    </w:p>
    <w:p w:rsidR="00AC1C67" w:rsidRPr="0087079C" w:rsidRDefault="00AC1C67" w:rsidP="00AC1C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IDE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87079C">
        <w:rPr>
          <w:rFonts w:ascii="Times New Roman" w:hAnsi="Times New Roman" w:cs="Times New Roman"/>
          <w:sz w:val="26"/>
          <w:szCs w:val="26"/>
        </w:rPr>
        <w:t>:</w:t>
      </w:r>
    </w:p>
    <w:p w:rsidR="00AC1C67" w:rsidRPr="00AC1C67" w:rsidRDefault="00AC1C67" w:rsidP="00AC1C67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</w:rPr>
      </w:pPr>
      <w:r w:rsidRPr="00AC1C67">
        <w:rPr>
          <w:rFonts w:ascii="Times New Roman" w:hAnsi="Times New Roman" w:cs="Times New Roman"/>
          <w:sz w:val="26"/>
          <w:szCs w:val="26"/>
        </w:rPr>
        <w:t>Android Studio (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>)</w:t>
      </w:r>
    </w:p>
    <w:p w:rsidR="00AC1C67" w:rsidRPr="00AC1C67" w:rsidRDefault="00AC1C67" w:rsidP="00AC1C67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</w:rPr>
      </w:pPr>
      <w:r w:rsidRPr="00AC1C67">
        <w:rPr>
          <w:rFonts w:ascii="Times New Roman" w:hAnsi="Times New Roman" w:cs="Times New Roman"/>
          <w:sz w:val="26"/>
          <w:szCs w:val="26"/>
        </w:rPr>
        <w:t>IntelliJ IDEA</w:t>
      </w:r>
    </w:p>
    <w:p w:rsidR="00AC1C67" w:rsidRPr="0087079C" w:rsidRDefault="00AC1C67" w:rsidP="00AC1C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>iOS (native)</w:t>
      </w:r>
    </w:p>
    <w:p w:rsidR="00AC1C67" w:rsidRPr="00AC1C67" w:rsidRDefault="00AC1C67" w:rsidP="00AC1C6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>: Swift, Objective-C</w:t>
      </w:r>
    </w:p>
    <w:p w:rsidR="00AC1C67" w:rsidRPr="00AC1C67" w:rsidRDefault="00AC1C67" w:rsidP="00AC1C67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IDE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phổ</w:t>
      </w:r>
      <w:proofErr w:type="spellEnd"/>
      <w:r w:rsidRPr="00AC1C6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>:</w:t>
      </w:r>
    </w:p>
    <w:p w:rsidR="00AC1C67" w:rsidRPr="00AC1C67" w:rsidRDefault="00AC1C67" w:rsidP="00AC1C67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</w:rPr>
      </w:pPr>
      <w:r w:rsidRPr="00AC1C67">
        <w:rPr>
          <w:rFonts w:ascii="Times New Roman" w:hAnsi="Times New Roman" w:cs="Times New Roman"/>
          <w:sz w:val="26"/>
          <w:szCs w:val="26"/>
        </w:rPr>
        <w:t>Xcode (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macOS)</w:t>
      </w:r>
    </w:p>
    <w:p w:rsidR="00AC1C67" w:rsidRPr="0087079C" w:rsidRDefault="00AC1C67" w:rsidP="00AC1C67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AC1C67">
        <w:rPr>
          <w:rFonts w:ascii="Times New Roman" w:hAnsi="Times New Roman" w:cs="Times New Roman"/>
          <w:sz w:val="26"/>
          <w:szCs w:val="26"/>
        </w:rPr>
        <w:t>AppCode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(do JetBrains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1C6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C1C67">
        <w:rPr>
          <w:rFonts w:ascii="Times New Roman" w:hAnsi="Times New Roman" w:cs="Times New Roman"/>
          <w:sz w:val="26"/>
          <w:szCs w:val="26"/>
        </w:rPr>
        <w:t>)</w:t>
      </w:r>
    </w:p>
    <w:p w:rsidR="0087079C" w:rsidRPr="0087079C" w:rsidRDefault="0087079C" w:rsidP="0087079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iOS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Android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iOS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Android</w:t>
            </w:r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Ngôn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ngữ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Swift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cú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Kotlin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ngắn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gọn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Java</w:t>
            </w:r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IDE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Xcode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macOS,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chặt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chẽ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Apple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Android Studio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mẽ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phức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tạp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Gradle</w:t>
            </w:r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UI/UX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Theo HIG,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dung &amp;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Material Design,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sắc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sống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mảnh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Apple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Cao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hãng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OS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triển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ban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Cao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Mac,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App Store ($99/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),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iOS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Windows/Linux/macOS,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Google Play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$25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phí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bảo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trì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do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phiên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OS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Cao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&amp;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Kiểm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thử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phối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beta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Xcode + TestFlight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Firebase Test Lab,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mảnh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ROI (Lợi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tức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tư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Cao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iOS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xu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Trung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Android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Tùy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bởi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HIG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Apple</w:t>
            </w:r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Rất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đáo</w:t>
            </w:r>
            <w:proofErr w:type="spellEnd"/>
          </w:p>
        </w:tc>
      </w:tr>
      <w:tr w:rsidR="0087079C" w:rsidRPr="0087079C" w:rsidTr="00EE1EFB">
        <w:tc>
          <w:tcPr>
            <w:tcW w:w="3116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Thị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phần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&amp;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tiếp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cận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117" w:type="dxa"/>
            <w:vAlign w:val="center"/>
          </w:tcPr>
          <w:p w:rsidR="0087079C" w:rsidRPr="005C6310" w:rsidRDefault="0087079C" w:rsidP="0087079C">
            <w:pPr>
              <w:spacing w:after="160" w:line="278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C6310"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</w:p>
        </w:tc>
      </w:tr>
    </w:tbl>
    <w:p w:rsidR="0087079C" w:rsidRPr="0087079C" w:rsidRDefault="0087079C" w:rsidP="0087079C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</w:p>
    <w:p w:rsidR="0087079C" w:rsidRPr="0087079C" w:rsidRDefault="0087079C" w:rsidP="0087079C">
      <w:pPr>
        <w:tabs>
          <w:tab w:val="num" w:pos="1800"/>
        </w:tabs>
        <w:rPr>
          <w:rFonts w:ascii="Times New Roman" w:hAnsi="Times New Roman" w:cs="Times New Roman"/>
          <w:sz w:val="26"/>
          <w:szCs w:val="26"/>
        </w:rPr>
      </w:pPr>
    </w:p>
    <w:p w:rsidR="0087079C" w:rsidRPr="00AC1C67" w:rsidRDefault="0087079C" w:rsidP="0087079C">
      <w:pPr>
        <w:rPr>
          <w:rFonts w:ascii="Times New Roman" w:hAnsi="Times New Roman" w:cs="Times New Roman"/>
          <w:sz w:val="26"/>
          <w:szCs w:val="26"/>
        </w:rPr>
      </w:pPr>
    </w:p>
    <w:p w:rsidR="0087079C" w:rsidRPr="005C6310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>3.</w:t>
      </w: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</w:p>
    <w:p w:rsidR="0087079C" w:rsidRPr="0087079C" w:rsidRDefault="0087079C" w:rsidP="0087079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iOS</w:t>
      </w:r>
    </w:p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87079C" w:rsidRPr="005C6310" w:rsidRDefault="0087079C" w:rsidP="0087079C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Doanh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(in-app purchase, subscription).</w:t>
      </w:r>
    </w:p>
    <w:p w:rsidR="0087079C" w:rsidRPr="005C6310" w:rsidRDefault="0087079C" w:rsidP="0087079C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: Swift + Xcode.</w:t>
      </w:r>
    </w:p>
    <w:p w:rsidR="0087079C" w:rsidRPr="005C6310" w:rsidRDefault="0087079C" w:rsidP="0087079C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5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OS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        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87079C" w:rsidRPr="005C6310" w:rsidRDefault="0087079C" w:rsidP="0087079C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Apple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ngặt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6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Thị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Android.</w:t>
      </w:r>
    </w:p>
    <w:p w:rsidR="0087079C" w:rsidRPr="0087079C" w:rsidRDefault="0087079C" w:rsidP="0087079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7079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Android</w:t>
      </w:r>
    </w:p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87079C" w:rsidRPr="005C6310" w:rsidRDefault="0087079C" w:rsidP="0087079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Google Play.</w:t>
      </w:r>
    </w:p>
    <w:p w:rsidR="0087079C" w:rsidRPr="005C6310" w:rsidRDefault="0087079C" w:rsidP="0087079C">
      <w:pPr>
        <w:numPr>
          <w:ilvl w:val="0"/>
          <w:numId w:val="17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  <w:r w:rsidRPr="0087079C">
        <w:rPr>
          <w:rFonts w:ascii="Times New Roman" w:hAnsi="Times New Roman" w:cs="Times New Roman"/>
          <w:b/>
          <w:bCs/>
          <w:sz w:val="26"/>
          <w:szCs w:val="26"/>
        </w:rPr>
        <w:t xml:space="preserve">          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Nhược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87079C" w:rsidRPr="005C6310" w:rsidRDefault="0087079C" w:rsidP="0087079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r w:rsidRPr="005C6310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).</w:t>
      </w:r>
    </w:p>
    <w:p w:rsidR="0087079C" w:rsidRPr="005C6310" w:rsidRDefault="0087079C" w:rsidP="0087079C">
      <w:pPr>
        <w:numPr>
          <w:ilvl w:val="0"/>
          <w:numId w:val="18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lastRenderedPageBreak/>
        <w:t>Rủi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ro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(APK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bẻ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).</w:t>
      </w:r>
    </w:p>
    <w:p w:rsidR="0087079C" w:rsidRPr="0087079C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Nên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nền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tảng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:rsidR="0087079C" w:rsidRPr="0087079C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079C" w:rsidRPr="0087079C" w:rsidTr="00FD7FD8">
        <w:trPr>
          <w:trHeight w:val="539"/>
        </w:trPr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chí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iOS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Android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</w:tr>
      <w:tr w:rsidR="0087079C" w:rsidRPr="0087079C" w:rsidTr="00CF6D20"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Nhắm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Bắc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Tây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Âu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Nhắm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</w:p>
        </w:tc>
      </w:tr>
      <w:tr w:rsidR="0087079C" w:rsidRPr="0087079C" w:rsidTr="00CF6D20"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Chiến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lược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app,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quảng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freemium</w:t>
            </w:r>
          </w:p>
        </w:tc>
      </w:tr>
      <w:tr w:rsidR="0087079C" w:rsidRPr="0087079C" w:rsidTr="00CF6D20"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Ngân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Apple,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phí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ban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Ngân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chế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phổ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</w:p>
        </w:tc>
      </w:tr>
      <w:tr w:rsidR="0087079C" w:rsidRPr="0087079C" w:rsidTr="00CF6D20"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độc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đáo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phù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</w:tr>
      <w:tr w:rsidR="0087079C" w:rsidRPr="0087079C" w:rsidTr="00CF6D20">
        <w:tc>
          <w:tcPr>
            <w:tcW w:w="3116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Kinh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Ưa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chuộng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ổn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Xcode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</w:p>
        </w:tc>
        <w:tc>
          <w:tcPr>
            <w:tcW w:w="3117" w:type="dxa"/>
          </w:tcPr>
          <w:p w:rsidR="0087079C" w:rsidRPr="0087079C" w:rsidRDefault="0087079C" w:rsidP="008707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Gradle, build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nền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tảng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079C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</w:p>
        </w:tc>
      </w:tr>
    </w:tbl>
    <w:p w:rsidR="0087079C" w:rsidRPr="005C6310" w:rsidRDefault="0087079C" w:rsidP="0087079C">
      <w:pPr>
        <w:rPr>
          <w:rFonts w:ascii="Times New Roman" w:hAnsi="Times New Roman" w:cs="Times New Roman"/>
          <w:sz w:val="26"/>
          <w:szCs w:val="26"/>
        </w:rPr>
      </w:pPr>
    </w:p>
    <w:p w:rsidR="0087079C" w:rsidRPr="005C6310" w:rsidRDefault="0087079C" w:rsidP="0087079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5.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C631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:rsidR="0087079C" w:rsidRPr="005C6310" w:rsidRDefault="0087079C" w:rsidP="0087079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iOS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87079C" w:rsidRPr="005C6310" w:rsidRDefault="0087079C" w:rsidP="0087079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Android.</w:t>
      </w:r>
    </w:p>
    <w:p w:rsidR="0087079C" w:rsidRPr="005C6310" w:rsidRDefault="0087079C" w:rsidP="0087079C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6310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5C6310">
        <w:rPr>
          <w:rFonts w:ascii="Times New Roman" w:hAnsi="Times New Roman" w:cs="Times New Roman"/>
          <w:sz w:val="26"/>
          <w:szCs w:val="26"/>
        </w:rPr>
        <w:t>.</w:t>
      </w:r>
    </w:p>
    <w:p w:rsidR="00AC1C67" w:rsidRPr="0087079C" w:rsidRDefault="00AC1C67" w:rsidP="0087079C">
      <w:pPr>
        <w:rPr>
          <w:rFonts w:ascii="Times New Roman" w:hAnsi="Times New Roman" w:cs="Times New Roman"/>
          <w:sz w:val="26"/>
          <w:szCs w:val="26"/>
        </w:rPr>
      </w:pPr>
    </w:p>
    <w:sectPr w:rsidR="00AC1C67" w:rsidRPr="0087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2407B" w:rsidRDefault="0012407B" w:rsidP="0087079C">
      <w:pPr>
        <w:spacing w:after="0" w:line="240" w:lineRule="auto"/>
      </w:pPr>
      <w:r>
        <w:separator/>
      </w:r>
    </w:p>
  </w:endnote>
  <w:endnote w:type="continuationSeparator" w:id="0">
    <w:p w:rsidR="0012407B" w:rsidRDefault="0012407B" w:rsidP="0087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2407B" w:rsidRDefault="0012407B" w:rsidP="0087079C">
      <w:pPr>
        <w:spacing w:after="0" w:line="240" w:lineRule="auto"/>
      </w:pPr>
      <w:r>
        <w:separator/>
      </w:r>
    </w:p>
  </w:footnote>
  <w:footnote w:type="continuationSeparator" w:id="0">
    <w:p w:rsidR="0012407B" w:rsidRDefault="0012407B" w:rsidP="0087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372D6"/>
    <w:multiLevelType w:val="hybridMultilevel"/>
    <w:tmpl w:val="BC6E5F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36733"/>
    <w:multiLevelType w:val="hybridMultilevel"/>
    <w:tmpl w:val="9F46AD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103A"/>
    <w:multiLevelType w:val="multilevel"/>
    <w:tmpl w:val="71B8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D53CA"/>
    <w:multiLevelType w:val="multilevel"/>
    <w:tmpl w:val="5B42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C7E67"/>
    <w:multiLevelType w:val="multilevel"/>
    <w:tmpl w:val="EEB2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3A17"/>
    <w:multiLevelType w:val="multilevel"/>
    <w:tmpl w:val="67EC5F62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D1367"/>
    <w:multiLevelType w:val="multilevel"/>
    <w:tmpl w:val="067E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B054D"/>
    <w:multiLevelType w:val="multilevel"/>
    <w:tmpl w:val="0A0E086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F52AB"/>
    <w:multiLevelType w:val="hybridMultilevel"/>
    <w:tmpl w:val="69AC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C19C0"/>
    <w:multiLevelType w:val="hybridMultilevel"/>
    <w:tmpl w:val="20E8B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B7822"/>
    <w:multiLevelType w:val="hybridMultilevel"/>
    <w:tmpl w:val="17BAC1D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2F000F3"/>
    <w:multiLevelType w:val="multilevel"/>
    <w:tmpl w:val="34DC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177CC"/>
    <w:multiLevelType w:val="multilevel"/>
    <w:tmpl w:val="5C9A1A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721E7B"/>
    <w:multiLevelType w:val="hybridMultilevel"/>
    <w:tmpl w:val="F4E0E6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72604"/>
    <w:multiLevelType w:val="multilevel"/>
    <w:tmpl w:val="2112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8451CF"/>
    <w:multiLevelType w:val="multilevel"/>
    <w:tmpl w:val="538A4F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65BC8"/>
    <w:multiLevelType w:val="multilevel"/>
    <w:tmpl w:val="887ED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B337C1"/>
    <w:multiLevelType w:val="multilevel"/>
    <w:tmpl w:val="2E2A89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2432A9"/>
    <w:multiLevelType w:val="multilevel"/>
    <w:tmpl w:val="2798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078D2"/>
    <w:multiLevelType w:val="multilevel"/>
    <w:tmpl w:val="E6B4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1A4D60"/>
    <w:multiLevelType w:val="multilevel"/>
    <w:tmpl w:val="659E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46527">
    <w:abstractNumId w:val="6"/>
  </w:num>
  <w:num w:numId="2" w16cid:durableId="1196843036">
    <w:abstractNumId w:val="18"/>
  </w:num>
  <w:num w:numId="3" w16cid:durableId="746347444">
    <w:abstractNumId w:val="12"/>
  </w:num>
  <w:num w:numId="4" w16cid:durableId="521165002">
    <w:abstractNumId w:val="16"/>
  </w:num>
  <w:num w:numId="5" w16cid:durableId="276639763">
    <w:abstractNumId w:val="19"/>
  </w:num>
  <w:num w:numId="6" w16cid:durableId="1562250776">
    <w:abstractNumId w:val="20"/>
  </w:num>
  <w:num w:numId="7" w16cid:durableId="1741291651">
    <w:abstractNumId w:val="11"/>
  </w:num>
  <w:num w:numId="8" w16cid:durableId="931661964">
    <w:abstractNumId w:val="14"/>
  </w:num>
  <w:num w:numId="9" w16cid:durableId="331378081">
    <w:abstractNumId w:val="2"/>
  </w:num>
  <w:num w:numId="10" w16cid:durableId="816647830">
    <w:abstractNumId w:val="8"/>
  </w:num>
  <w:num w:numId="11" w16cid:durableId="367922797">
    <w:abstractNumId w:val="9"/>
  </w:num>
  <w:num w:numId="12" w16cid:durableId="590312108">
    <w:abstractNumId w:val="0"/>
  </w:num>
  <w:num w:numId="13" w16cid:durableId="1920744976">
    <w:abstractNumId w:val="4"/>
  </w:num>
  <w:num w:numId="14" w16cid:durableId="1471438841">
    <w:abstractNumId w:val="1"/>
  </w:num>
  <w:num w:numId="15" w16cid:durableId="2054228077">
    <w:abstractNumId w:val="15"/>
  </w:num>
  <w:num w:numId="16" w16cid:durableId="911743909">
    <w:abstractNumId w:val="17"/>
  </w:num>
  <w:num w:numId="17" w16cid:durableId="836700097">
    <w:abstractNumId w:val="7"/>
  </w:num>
  <w:num w:numId="18" w16cid:durableId="1685012567">
    <w:abstractNumId w:val="5"/>
  </w:num>
  <w:num w:numId="19" w16cid:durableId="343477185">
    <w:abstractNumId w:val="3"/>
  </w:num>
  <w:num w:numId="20" w16cid:durableId="1925409587">
    <w:abstractNumId w:val="13"/>
  </w:num>
  <w:num w:numId="21" w16cid:durableId="13089758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67"/>
    <w:rsid w:val="0012407B"/>
    <w:rsid w:val="001E18D2"/>
    <w:rsid w:val="0087079C"/>
    <w:rsid w:val="00AC1C67"/>
    <w:rsid w:val="00B22FC2"/>
    <w:rsid w:val="00FC40A6"/>
    <w:rsid w:val="00FD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F51A"/>
  <w15:chartTrackingRefBased/>
  <w15:docId w15:val="{5594109A-08B2-4A3A-A4B2-4C8D5B35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C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C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C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1C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70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9C"/>
  </w:style>
  <w:style w:type="paragraph" w:styleId="Footer">
    <w:name w:val="footer"/>
    <w:basedOn w:val="Normal"/>
    <w:link w:val="FooterChar"/>
    <w:uiPriority w:val="99"/>
    <w:unhideWhenUsed/>
    <w:rsid w:val="0087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dapty.io/blog/android-vs-ios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Phan Thị</dc:creator>
  <cp:keywords/>
  <dc:description/>
  <cp:lastModifiedBy>Bình Phan Thị</cp:lastModifiedBy>
  <cp:revision>3</cp:revision>
  <dcterms:created xsi:type="dcterms:W3CDTF">2025-08-04T11:49:00Z</dcterms:created>
  <dcterms:modified xsi:type="dcterms:W3CDTF">2025-08-04T14:28:00Z</dcterms:modified>
</cp:coreProperties>
</file>