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93F15" w14:textId="1B61AF97" w:rsidR="0099013B" w:rsidRPr="00076B07" w:rsidRDefault="00016EB1">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随所で細心の注意なシステム開発に、最近新たに配慮が求められることが増えました。それはセキュリティです。</w:t>
      </w:r>
    </w:p>
    <w:p w14:paraId="05261B38" w14:textId="1FD0BDAD" w:rsidR="00016EB1" w:rsidRPr="00076B07" w:rsidRDefault="00016EB1">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セキュリティとは一般に「価値あるものを守り、維持すること」と言われています。システム開発のセキュリティには、大きく</w:t>
      </w:r>
      <w:r w:rsidRPr="00076B07">
        <w:rPr>
          <w:rFonts w:ascii="Times New Roman" w:eastAsia="MS Gothic" w:hAnsi="Times New Roman" w:cs="Times New Roman"/>
          <w:sz w:val="28"/>
          <w:szCs w:val="28"/>
        </w:rPr>
        <w:t>2</w:t>
      </w:r>
      <w:r w:rsidRPr="00076B07">
        <w:rPr>
          <w:rFonts w:ascii="Times New Roman" w:eastAsia="MS Gothic" w:hAnsi="Times New Roman" w:cs="Times New Roman"/>
          <w:sz w:val="28"/>
          <w:szCs w:val="28"/>
        </w:rPr>
        <w:t>つの視点があると言われています。１つはプロダクトのセキュリティ、そしてもう１つは開発プロセスのセキュリティです。</w:t>
      </w:r>
    </w:p>
    <w:p w14:paraId="64058864" w14:textId="6C69DAEF" w:rsidR="00016EB1" w:rsidRPr="00076B07" w:rsidRDefault="00016EB1">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プロダクトのセキュリティ</w:t>
      </w:r>
    </w:p>
    <w:p w14:paraId="27919094" w14:textId="6FC626F0" w:rsidR="000F7C27" w:rsidRPr="00076B07" w:rsidRDefault="00016EB1">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プロダクトのセキュリティは、開発するシステム自体を対象として、価値あるものを守り、維持することに配慮するという視点です。例えば、インタネットバンキングのシステムから、</w:t>
      </w:r>
      <w:r w:rsidR="000F7C27" w:rsidRPr="00076B07">
        <w:rPr>
          <w:rFonts w:ascii="Times New Roman" w:eastAsia="MS Gothic" w:hAnsi="Times New Roman" w:cs="Times New Roman"/>
          <w:sz w:val="28"/>
          <w:szCs w:val="28"/>
        </w:rPr>
        <w:t>本来必要な貯金データの処理に加えて、他人の</w:t>
      </w:r>
      <w:r w:rsidR="000F7C27" w:rsidRPr="00076B07">
        <w:rPr>
          <w:rFonts w:ascii="Times New Roman" w:eastAsia="MS Gothic" w:hAnsi="Times New Roman" w:cs="Times New Roman"/>
          <w:sz w:val="28"/>
          <w:szCs w:val="28"/>
        </w:rPr>
        <w:t>ID</w:t>
      </w:r>
      <w:r w:rsidR="000F7C27" w:rsidRPr="00076B07">
        <w:rPr>
          <w:rFonts w:ascii="Times New Roman" w:eastAsia="MS Gothic" w:hAnsi="Times New Roman" w:cs="Times New Roman"/>
          <w:sz w:val="28"/>
          <w:szCs w:val="28"/>
        </w:rPr>
        <w:t>たパスワードを使った不正引き出しや、ネットワークを介したシステムへの攻撃を防ぐ仕組みも</w:t>
      </w:r>
      <w:r w:rsidR="000F7C27" w:rsidRPr="00076B07">
        <w:rPr>
          <w:rFonts w:ascii="Times New Roman" w:eastAsia="MS Gothic" w:hAnsi="Times New Roman" w:cs="Times New Roman"/>
          <w:sz w:val="28"/>
          <w:szCs w:val="28"/>
        </w:rPr>
        <w:ruby>
          <w:rubyPr>
            <w:rubyAlign w:val="distributeSpace"/>
            <w:hps w:val="14"/>
            <w:hpsRaise w:val="26"/>
            <w:hpsBaseText w:val="28"/>
            <w:lid w:val="ja-JP"/>
          </w:rubyPr>
          <w:rt>
            <w:r w:rsidR="000F7C27" w:rsidRPr="00076B07">
              <w:rPr>
                <w:rFonts w:ascii="Times New Roman" w:eastAsia="MS Gothic" w:hAnsi="Times New Roman" w:cs="Times New Roman"/>
                <w:sz w:val="14"/>
                <w:szCs w:val="28"/>
              </w:rPr>
              <w:t>そな</w:t>
            </w:r>
          </w:rt>
          <w:rubyBase>
            <w:r w:rsidR="000F7C27" w:rsidRPr="00076B07">
              <w:rPr>
                <w:rFonts w:ascii="Times New Roman" w:eastAsia="MS Gothic" w:hAnsi="Times New Roman" w:cs="Times New Roman"/>
                <w:sz w:val="28"/>
                <w:szCs w:val="28"/>
              </w:rPr>
              <w:t>備</w:t>
            </w:r>
          </w:rubyBase>
        </w:ruby>
      </w:r>
      <w:r w:rsidR="000F7C27" w:rsidRPr="00076B07">
        <w:rPr>
          <w:rFonts w:ascii="Times New Roman" w:eastAsia="MS Gothic" w:hAnsi="Times New Roman" w:cs="Times New Roman"/>
          <w:sz w:val="28"/>
          <w:szCs w:val="28"/>
        </w:rPr>
        <w:t>えていなければなりません。</w:t>
      </w:r>
    </w:p>
    <w:p w14:paraId="21E0AE3A" w14:textId="2CFDD3C4" w:rsidR="000F7C27" w:rsidRPr="00076B07" w:rsidRDefault="000F7C27">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それらは銀行業務の一部ではありませんが、価値あるものを守り、</w:t>
      </w:r>
      <w:r w:rsidRPr="00076B07">
        <w:rPr>
          <w:rFonts w:ascii="Times New Roman" w:eastAsia="MS Gothic" w:hAnsi="Times New Roman" w:cs="Times New Roman"/>
          <w:sz w:val="28"/>
          <w:szCs w:val="28"/>
        </w:rPr>
        <w:t>持</w:t>
      </w:r>
      <w:r w:rsidRPr="00076B07">
        <w:rPr>
          <w:rFonts w:ascii="Times New Roman" w:eastAsia="MS Gothic" w:hAnsi="Times New Roman" w:cs="Times New Roman"/>
          <w:sz w:val="28"/>
          <w:szCs w:val="28"/>
        </w:rPr>
        <w:t>するために、システムに求められる機能です。そこでシステムの設計やテストも、これらの点を考慮しながら行います。</w:t>
      </w:r>
    </w:p>
    <w:p w14:paraId="20B1DE19" w14:textId="5C00F2C8" w:rsidR="000F7C27" w:rsidRPr="00076B07" w:rsidRDefault="000F7C27">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開発プロセスのセキュリティ</w:t>
      </w:r>
    </w:p>
    <w:p w14:paraId="2B6EDD04" w14:textId="7619DDAD" w:rsidR="000F7C27" w:rsidRPr="00076B07" w:rsidRDefault="000F7C27">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一方、開発プロセスのセキュリティは、出来上げったシステムではなく、</w:t>
      </w:r>
      <w:r w:rsidR="004D6A46" w:rsidRPr="00076B07">
        <w:rPr>
          <w:rFonts w:ascii="Times New Roman" w:eastAsia="MS Gothic" w:hAnsi="Times New Roman" w:cs="Times New Roman"/>
          <w:sz w:val="28"/>
          <w:szCs w:val="28"/>
        </w:rPr>
        <w:t>システム開発の各工程で作られる、各種の文書やデータがその対象となります。</w:t>
      </w:r>
    </w:p>
    <w:p w14:paraId="595A1C93" w14:textId="0CB3BE65" w:rsidR="004D6A46" w:rsidRPr="00076B07" w:rsidRDefault="004D6A46">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一般に、各種の設計書やソースコードには、顧客の業務ノウハウや企業秘密がたくさん含まれています。万一それが流出すると、企業経営に重大な影響を</w:t>
      </w:r>
      <w:r w:rsidRPr="00076B07">
        <w:rPr>
          <w:rFonts w:ascii="Times New Roman" w:eastAsia="MS Gothic" w:hAnsi="Times New Roman" w:cs="Times New Roman"/>
          <w:sz w:val="28"/>
          <w:szCs w:val="28"/>
        </w:rPr>
        <w:ruby>
          <w:rubyPr>
            <w:rubyAlign w:val="distributeSpace"/>
            <w:hps w:val="14"/>
            <w:hpsRaise w:val="26"/>
            <w:hpsBaseText w:val="28"/>
            <w:lid w:val="ja-JP"/>
          </w:rubyPr>
          <w:rt>
            <w:r w:rsidR="004D6A46" w:rsidRPr="00076B07">
              <w:rPr>
                <w:rFonts w:ascii="Times New Roman" w:eastAsia="MS Gothic" w:hAnsi="Times New Roman" w:cs="Times New Roman"/>
                <w:sz w:val="14"/>
                <w:szCs w:val="28"/>
              </w:rPr>
              <w:t>およ</w:t>
            </w:r>
          </w:rt>
          <w:rubyBase>
            <w:r w:rsidR="004D6A46" w:rsidRPr="00076B07">
              <w:rPr>
                <w:rFonts w:ascii="Times New Roman" w:eastAsia="MS Gothic" w:hAnsi="Times New Roman" w:cs="Times New Roman"/>
                <w:sz w:val="28"/>
                <w:szCs w:val="28"/>
              </w:rPr>
              <w:t>及</w:t>
            </w:r>
          </w:rubyBase>
        </w:ruby>
      </w:r>
      <w:r w:rsidRPr="00076B07">
        <w:rPr>
          <w:rFonts w:ascii="Times New Roman" w:eastAsia="MS Gothic" w:hAnsi="Times New Roman" w:cs="Times New Roman"/>
          <w:sz w:val="28"/>
          <w:szCs w:val="28"/>
        </w:rPr>
        <w:t>ぼす危険性があるため、積極的に守る必要があります。</w:t>
      </w:r>
    </w:p>
    <w:p w14:paraId="1090EE41" w14:textId="13502F7F" w:rsidR="004D6A46" w:rsidRPr="00076B07" w:rsidRDefault="004D6A46">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また、設計文書やソースコードから読み取ったシステムの内部構造は、システムを攻撃するための格好のヒントになる場合があります。</w:t>
      </w:r>
    </w:p>
    <w:p w14:paraId="063AD1B0" w14:textId="05E27EDC" w:rsidR="004D6A46" w:rsidRPr="00076B07" w:rsidRDefault="004D6A46">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これら２つのりゆうから、開発プロセスのセキュリティについても、プロダクトのセキュリティと同様に十分な配慮が求められます。</w:t>
      </w:r>
    </w:p>
    <w:p w14:paraId="5D29730C" w14:textId="1A2F7061" w:rsidR="002E2CF9" w:rsidRPr="00076B07" w:rsidRDefault="002E2CF9">
      <w:pPr>
        <w:rPr>
          <w:rFonts w:ascii="Times New Roman" w:eastAsia="MS Gothic" w:hAnsi="Times New Roman" w:cs="Times New Roman"/>
          <w:sz w:val="28"/>
          <w:szCs w:val="28"/>
        </w:rPr>
      </w:pPr>
    </w:p>
    <w:p w14:paraId="28F70BBC" w14:textId="288A049D" w:rsidR="002E2CF9" w:rsidRPr="00076B07" w:rsidRDefault="002E2CF9">
      <w:pPr>
        <w:rPr>
          <w:rFonts w:ascii="Times New Roman" w:eastAsia="MS Gothic" w:hAnsi="Times New Roman" w:cs="Times New Roman"/>
          <w:sz w:val="28"/>
          <w:szCs w:val="28"/>
        </w:rPr>
      </w:pPr>
    </w:p>
    <w:p w14:paraId="264CB0A3" w14:textId="77777777" w:rsidR="002E2CF9" w:rsidRPr="00076B07" w:rsidRDefault="002E2CF9" w:rsidP="002E2CF9">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lastRenderedPageBreak/>
        <w:t>Gần đây, ngày càng có nhiều nhu cầu về sự chú ý mới đến sự phát triển cẩn thận và cẩn thận của các hệ thống. Đó là bảo mật.</w:t>
      </w:r>
    </w:p>
    <w:p w14:paraId="67211BEE" w14:textId="77777777" w:rsidR="002E2CF9" w:rsidRPr="00076B07" w:rsidRDefault="002E2CF9" w:rsidP="002E2CF9">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Bảo mật thường được gọi là "bảo vệ và duy trì những gì có giá trị". Người ta nói rằng bảo mật trong phát triển hệ thống có hai quan điểm chính. Một là bảo mật sản phẩm và một là bảo mật quy trình phát triển.</w:t>
      </w:r>
    </w:p>
    <w:p w14:paraId="7C395492" w14:textId="77777777" w:rsidR="002E2CF9" w:rsidRPr="00076B07" w:rsidRDefault="002E2CF9" w:rsidP="002E2CF9">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Bảo mật sản phẩm</w:t>
      </w:r>
    </w:p>
    <w:p w14:paraId="3E6E6072" w14:textId="77777777" w:rsidR="002E2CF9" w:rsidRPr="00076B07" w:rsidRDefault="002E2CF9" w:rsidP="002E2CF9">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Bảo mật sản phẩm là quan điểm bảo vệ và duy trì những thứ có giá trị cho bản thân hệ thống được phát triển. Ví dụ, ngoài việc xử lý dữ liệu tiết kiệm cần thiết từ hệ thống ngân hàng trực tuyến, chúng tôi còn có cơ chế ngăn chặn việc rút tiền trái phép bằng mật khẩu ID của người khác và tấn công vào hệ thống qua mạng. Cần phải.</w:t>
      </w:r>
    </w:p>
    <w:p w14:paraId="2B76D58C" w14:textId="77777777" w:rsidR="002E2CF9" w:rsidRPr="00076B07" w:rsidRDefault="002E2CF9" w:rsidP="002E2CF9">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Chúng không phải là một phần của hoạt động kinh doanh ngân hàng, nhưng chúng là các tính năng cần thiết của hệ thống để bảo vệ và giữ lại những gì có giá trị. Do đó, chúng tôi thiết kế và kiểm tra hệ thống trong khi xem xét những điểm này.</w:t>
      </w:r>
    </w:p>
    <w:p w14:paraId="08EB376D" w14:textId="77777777" w:rsidR="002E2CF9" w:rsidRPr="00076B07" w:rsidRDefault="002E2CF9" w:rsidP="002E2CF9">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Bảo mật quy trình phát triển</w:t>
      </w:r>
    </w:p>
    <w:p w14:paraId="42BA02BA" w14:textId="77777777" w:rsidR="002E2CF9" w:rsidRPr="00076B07" w:rsidRDefault="002E2CF9" w:rsidP="002E2CF9">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Mặt khác, bảo mật của quá trình phát triển không phải là hệ thống đã hoàn thành, mà là các tài liệu và dữ liệu khác nhau được tạo ra trong mỗi quá trình phát triển hệ thống.</w:t>
      </w:r>
    </w:p>
    <w:p w14:paraId="750760E6" w14:textId="77777777" w:rsidR="002E2CF9" w:rsidRPr="00076B07" w:rsidRDefault="002E2CF9" w:rsidP="002E2CF9">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Nói chung, các tài liệu thiết kế và mã nguồn khác nhau chứa đựng rất nhiều bí quyết kinh doanh và bí mật kinh doanh của khách hàng. Trong trường hợp không may bị rò rỉ, có nguy cơ xảy ra ảnh hưởng nghiêm trọng đến hoạt động kinh doanh của công ty, vì vậy cần phải tích cực bảo vệ.</w:t>
      </w:r>
    </w:p>
    <w:p w14:paraId="371D54C3" w14:textId="77777777" w:rsidR="002E2CF9" w:rsidRPr="00076B07" w:rsidRDefault="002E2CF9" w:rsidP="002E2CF9">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Ngoài ra, cấu trúc bên trong của hệ thống, được đọc từ các tài liệu thiết kế và mã nguồn, có thể là một gợi ý tốt để tấn công hệ thống.</w:t>
      </w:r>
    </w:p>
    <w:p w14:paraId="51DFC24B" w14:textId="7B498465" w:rsidR="002E2CF9" w:rsidRPr="00076B07" w:rsidRDefault="002E2CF9" w:rsidP="002E2CF9">
      <w:pPr>
        <w:rPr>
          <w:rFonts w:ascii="Times New Roman" w:eastAsia="MS Gothic" w:hAnsi="Times New Roman" w:cs="Times New Roman"/>
          <w:sz w:val="28"/>
          <w:szCs w:val="28"/>
        </w:rPr>
      </w:pPr>
      <w:r w:rsidRPr="00076B07">
        <w:rPr>
          <w:rFonts w:ascii="Times New Roman" w:eastAsia="MS Gothic" w:hAnsi="Times New Roman" w:cs="Times New Roman"/>
          <w:sz w:val="28"/>
          <w:szCs w:val="28"/>
        </w:rPr>
        <w:t>Từ hai nguồn này, bảo mật của quá trình phát triển đòi hỏi phải được xem xét tương tự như bảo mật của sản phẩm.</w:t>
      </w:r>
    </w:p>
    <w:p w14:paraId="1DC936FD" w14:textId="77777777" w:rsidR="00016EB1" w:rsidRPr="00076B07" w:rsidRDefault="00016EB1">
      <w:pPr>
        <w:rPr>
          <w:rFonts w:ascii="Times New Roman" w:eastAsia="MS Gothic" w:hAnsi="Times New Roman" w:cs="Times New Roman"/>
          <w:sz w:val="28"/>
          <w:szCs w:val="28"/>
        </w:rPr>
      </w:pPr>
    </w:p>
    <w:sectPr w:rsidR="00016EB1" w:rsidRPr="0007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A3"/>
    <w:rsid w:val="00016EB1"/>
    <w:rsid w:val="00076B07"/>
    <w:rsid w:val="000F7C27"/>
    <w:rsid w:val="002B11BB"/>
    <w:rsid w:val="002E2CF9"/>
    <w:rsid w:val="004D6A46"/>
    <w:rsid w:val="00962476"/>
    <w:rsid w:val="0099013B"/>
    <w:rsid w:val="00F56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CA0A"/>
  <w15:chartTrackingRefBased/>
  <w15:docId w15:val="{89CA3E9A-DCBE-4A6B-AC49-0BADDC71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2020-08-27T15:08:00Z</dcterms:created>
  <dcterms:modified xsi:type="dcterms:W3CDTF">2020-08-27T15:46:00Z</dcterms:modified>
</cp:coreProperties>
</file>