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A39B5">
      <w:pPr>
        <w:numPr>
          <w:ilvl w:val="0"/>
          <w:numId w:val="0"/>
        </w:numPr>
        <w:jc w:val="center"/>
        <w:rPr>
          <w:rFonts w:hint="default"/>
          <w:b/>
          <w:bCs/>
          <w:color w:val="4F81BD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F81BD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LAB - SWR302</w:t>
      </w:r>
    </w:p>
    <w:p w14:paraId="7A3EE406">
      <w:pPr>
        <w:numPr>
          <w:ilvl w:val="0"/>
          <w:numId w:val="0"/>
        </w:numPr>
        <w:jc w:val="center"/>
        <w:rPr>
          <w:rFonts w:hint="default"/>
          <w:b/>
          <w:bCs/>
          <w:color w:val="4F81BD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</w:p>
    <w:p w14:paraId="3A61AE2F">
      <w:pPr>
        <w:numPr>
          <w:ilvl w:val="0"/>
          <w:numId w:val="0"/>
        </w:num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u w:val="single"/>
          <w:lang w:val="en-US"/>
        </w:rPr>
        <w:t>Name</w:t>
      </w:r>
      <w:r>
        <w:rPr>
          <w:rFonts w:hint="default"/>
          <w:i/>
          <w:iCs/>
          <w:sz w:val="24"/>
          <w:szCs w:val="24"/>
          <w:lang w:val="en-US"/>
        </w:rPr>
        <w:t>: Nguyễn Thị Thúy Quỳnh</w:t>
      </w:r>
    </w:p>
    <w:p w14:paraId="785A4AFC">
      <w:pPr>
        <w:numPr>
          <w:ilvl w:val="0"/>
          <w:numId w:val="0"/>
        </w:num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u w:val="single"/>
          <w:lang w:val="en-US"/>
        </w:rPr>
        <w:t>Roll Number</w:t>
      </w:r>
      <w:r>
        <w:rPr>
          <w:rFonts w:hint="default"/>
          <w:i/>
          <w:iCs/>
          <w:sz w:val="24"/>
          <w:szCs w:val="24"/>
          <w:lang w:val="en-US"/>
        </w:rPr>
        <w:t>: HE204152</w:t>
      </w:r>
    </w:p>
    <w:p w14:paraId="3EE64163">
      <w:pPr>
        <w:numPr>
          <w:ilvl w:val="0"/>
          <w:numId w:val="0"/>
        </w:num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u w:val="single"/>
          <w:lang w:val="en-US"/>
        </w:rPr>
        <w:t>Class</w:t>
      </w:r>
      <w:r>
        <w:rPr>
          <w:rFonts w:hint="default"/>
          <w:i/>
          <w:iCs/>
          <w:sz w:val="24"/>
          <w:szCs w:val="24"/>
          <w:lang w:val="en-US"/>
        </w:rPr>
        <w:t>: SE2035-JV</w:t>
      </w:r>
    </w:p>
    <w:p w14:paraId="118CBB4F">
      <w:pPr>
        <w:numPr>
          <w:ilvl w:val="0"/>
          <w:numId w:val="0"/>
        </w:numPr>
        <w:rPr>
          <w:rFonts w:hint="default"/>
          <w:i/>
          <w:iCs/>
          <w:lang w:val="en-US"/>
        </w:rPr>
      </w:pPr>
    </w:p>
    <w:p w14:paraId="35FD3BB2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Use Cases</w:t>
      </w:r>
    </w:p>
    <w:p w14:paraId="291930A7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17"/>
        <w:tblW w:w="955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88"/>
        <w:gridCol w:w="2430"/>
        <w:gridCol w:w="1890"/>
        <w:gridCol w:w="3150"/>
      </w:tblGrid>
      <w:tr w14:paraId="69060C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067BB81">
            <w:pPr>
              <w:jc w:val="right"/>
            </w:pPr>
            <w:r>
              <w:rPr>
                <w:rtl w:val="0"/>
              </w:rPr>
              <w:t>UC ID and Name:</w:t>
            </w:r>
          </w:p>
        </w:tc>
        <w:tc>
          <w:tcPr>
            <w:gridSpan w:val="3"/>
          </w:tcPr>
          <w:p w14:paraId="70D1A735">
            <w:r>
              <w:rPr>
                <w:rtl w:val="0"/>
              </w:rPr>
              <w:t>UC</w:t>
            </w:r>
            <w:r>
              <w:rPr>
                <w:rFonts w:hint="default"/>
                <w:rtl w:val="0"/>
                <w:lang w:val="en-US"/>
              </w:rPr>
              <w:t>57</w:t>
            </w:r>
            <w:r>
              <w:rPr>
                <w:rtl w:val="0"/>
              </w:rPr>
              <w:t>- Create Purchase Proposal</w:t>
            </w:r>
          </w:p>
        </w:tc>
      </w:tr>
      <w:tr w14:paraId="027CAA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94930F5">
            <w:pPr>
              <w:jc w:val="right"/>
            </w:pPr>
            <w:r>
              <w:rPr>
                <w:rtl w:val="0"/>
              </w:rPr>
              <w:t>Created By:</w:t>
            </w:r>
          </w:p>
        </w:tc>
        <w:tc>
          <w:p w14:paraId="0776BE47">
            <w:r>
              <w:rPr>
                <w:rtl w:val="0"/>
              </w:rPr>
              <w:t>QuynhNTT</w:t>
            </w:r>
          </w:p>
        </w:tc>
        <w:tc>
          <w:p w14:paraId="5A8FC708">
            <w:pPr>
              <w:jc w:val="right"/>
            </w:pPr>
            <w:r>
              <w:rPr>
                <w:rtl w:val="0"/>
              </w:rPr>
              <w:t>Date Created:</w:t>
            </w:r>
          </w:p>
        </w:tc>
        <w:tc>
          <w:p w14:paraId="6F34FAA0">
            <w:r>
              <w:rPr>
                <w:rtl w:val="0"/>
              </w:rPr>
              <w:t xml:space="preserve">June 3, 2026 </w:t>
            </w:r>
          </w:p>
        </w:tc>
      </w:tr>
      <w:tr w14:paraId="37F2D8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E75871C">
            <w:pPr>
              <w:jc w:val="right"/>
            </w:pPr>
            <w:r>
              <w:rPr>
                <w:rtl w:val="0"/>
              </w:rPr>
              <w:t>Primary Actor:</w:t>
            </w:r>
          </w:p>
        </w:tc>
        <w:tc>
          <w:p w14:paraId="136DC37E">
            <w:pPr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Sales Staff</w:t>
            </w:r>
          </w:p>
        </w:tc>
        <w:tc>
          <w:p w14:paraId="3D0235A3">
            <w:pPr>
              <w:jc w:val="right"/>
            </w:pPr>
            <w:r>
              <w:rPr>
                <w:rtl w:val="0"/>
              </w:rPr>
              <w:t>Secondary Actors:</w:t>
            </w:r>
          </w:p>
        </w:tc>
        <w:tc>
          <w:p w14:paraId="3584D59F">
            <w:r>
              <w:rPr>
                <w:rtl w:val="0"/>
              </w:rPr>
              <w:t>NONE</w:t>
            </w:r>
          </w:p>
        </w:tc>
      </w:tr>
      <w:tr w14:paraId="653F96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2AC9BCEE">
            <w:pPr>
              <w:jc w:val="right"/>
            </w:pPr>
            <w:r>
              <w:rPr>
                <w:rtl w:val="0"/>
              </w:rPr>
              <w:t>Trigger:</w:t>
            </w:r>
          </w:p>
        </w:tc>
        <w:tc>
          <w:tcPr>
            <w:gridSpan w:val="3"/>
          </w:tcPr>
          <w:p w14:paraId="6F24126D">
            <w:r>
              <w:rPr>
                <w:rtl w:val="0"/>
              </w:rPr>
              <w:t>Sales Staff selects to create a new purchase proposal from the proposal management screen.</w:t>
            </w:r>
          </w:p>
        </w:tc>
      </w:tr>
      <w:tr w14:paraId="3CF84A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2899FD67">
            <w:pPr>
              <w:jc w:val="right"/>
            </w:pPr>
            <w:r>
              <w:rPr>
                <w:rtl w:val="0"/>
              </w:rPr>
              <w:t>Description:</w:t>
            </w:r>
          </w:p>
        </w:tc>
        <w:tc>
          <w:tcPr>
            <w:gridSpan w:val="3"/>
          </w:tcPr>
          <w:p w14:paraId="04479D9F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This use case allows the Sales Staff to create a new purchase proposal for </w:t>
            </w:r>
            <w:r>
              <w:rPr>
                <w:rFonts w:hint="default"/>
                <w:rtl w:val="0"/>
                <w:lang w:val="en-US"/>
              </w:rPr>
              <w:t>buying devices.</w:t>
            </w:r>
          </w:p>
        </w:tc>
      </w:tr>
      <w:tr w14:paraId="55EE1C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4FE5DE7E">
            <w:pPr>
              <w:jc w:val="right"/>
            </w:pPr>
            <w:r>
              <w:rPr>
                <w:rtl w:val="0"/>
              </w:rPr>
              <w:t>Preconditions:</w:t>
            </w:r>
          </w:p>
        </w:tc>
        <w:tc>
          <w:tcPr>
            <w:gridSpan w:val="3"/>
          </w:tcPr>
          <w:p w14:paraId="7FD17E76">
            <w:r>
              <w:rPr>
                <w:rtl w:val="0"/>
              </w:rPr>
              <w:t>- The Sales Staff has successfully logged into the system.</w:t>
            </w:r>
          </w:p>
          <w:p w14:paraId="0251A10A">
            <w:r>
              <w:rPr>
                <w:rtl w:val="0"/>
              </w:rPr>
              <w:t>- The Sales Staff has permission to create purchase proposals.</w:t>
            </w:r>
          </w:p>
        </w:tc>
      </w:tr>
      <w:tr w14:paraId="6EF563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89024BB">
            <w:pPr>
              <w:jc w:val="right"/>
            </w:pPr>
            <w:r>
              <w:rPr>
                <w:rtl w:val="0"/>
              </w:rPr>
              <w:t>Postconditions:</w:t>
            </w:r>
          </w:p>
        </w:tc>
        <w:tc>
          <w:tcPr>
            <w:gridSpan w:val="3"/>
          </w:tcPr>
          <w:p w14:paraId="470DA27D">
            <w:r>
              <w:rPr>
                <w:rtl w:val="0"/>
              </w:rPr>
              <w:t>- A new purchase proposal is created with "Pending" status, waiting for Sales Manager approval.</w:t>
            </w:r>
          </w:p>
        </w:tc>
      </w:tr>
      <w:tr w14:paraId="544598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413D07C8">
            <w:pPr>
              <w:jc w:val="right"/>
            </w:pPr>
            <w:r>
              <w:rPr>
                <w:rtl w:val="0"/>
              </w:rPr>
              <w:t>Normal Flow:</w:t>
            </w:r>
          </w:p>
        </w:tc>
        <w:tc>
          <w:tcPr>
            <w:gridSpan w:val="3"/>
          </w:tcPr>
          <w:p w14:paraId="568F8AE6">
            <w:r>
              <w:rPr>
                <w:rtl w:val="0"/>
              </w:rPr>
              <w:t>1. Sales Staff navigates to the purchase proposal management feature.</w:t>
            </w:r>
          </w:p>
          <w:p w14:paraId="480B02ED">
            <w:r>
              <w:rPr>
                <w:rtl w:val="0"/>
              </w:rPr>
              <w:t>2. Sales Staff requests to create a new purchase proposal.</w:t>
            </w:r>
          </w:p>
          <w:p w14:paraId="0FD55631">
            <w:r>
              <w:rPr>
                <w:rtl w:val="0"/>
              </w:rPr>
              <w:t>3. System presents a form for entering proposal details (items, quantities, estimated prices, supplier, notes</w:t>
            </w:r>
            <w:r>
              <w:rPr>
                <w:rFonts w:hint="default"/>
                <w:rtl w:val="0"/>
                <w:lang w:val="en-US"/>
              </w:rPr>
              <w:t>…</w:t>
            </w:r>
            <w:r>
              <w:rPr>
                <w:rtl w:val="0"/>
              </w:rPr>
              <w:t>).</w:t>
            </w:r>
          </w:p>
          <w:p w14:paraId="465B569F">
            <w:r>
              <w:rPr>
                <w:rtl w:val="0"/>
              </w:rPr>
              <w:t>4. Sales Staff fills in the proposal information.</w:t>
            </w:r>
          </w:p>
          <w:p w14:paraId="4B9CC125">
            <w:r>
              <w:rPr>
                <w:rtl w:val="0"/>
              </w:rPr>
              <w:t>5. Sales Staff submits the proposal.</w:t>
            </w:r>
          </w:p>
          <w:p w14:paraId="006B0088">
            <w:r>
              <w:rPr>
                <w:rtl w:val="0"/>
              </w:rPr>
              <w:t>6. System validates that all required fields are provided.</w:t>
            </w:r>
          </w:p>
          <w:p w14:paraId="62DA5B34">
            <w:r>
              <w:rPr>
                <w:rtl w:val="0"/>
              </w:rPr>
              <w:t>7. System saves the proposal and displays a success message.</w:t>
            </w:r>
          </w:p>
        </w:tc>
      </w:tr>
      <w:tr w14:paraId="362126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E838798">
            <w:pPr>
              <w:jc w:val="right"/>
            </w:pPr>
            <w:r>
              <w:rPr>
                <w:rtl w:val="0"/>
              </w:rPr>
              <w:t>Alternative Flows:</w:t>
            </w:r>
          </w:p>
        </w:tc>
        <w:tc>
          <w:tcPr>
            <w:gridSpan w:val="3"/>
          </w:tcPr>
          <w:p w14:paraId="7767D2D4">
            <w:r>
              <w:t xml:space="preserve">At step 3, instead of manually entering items, </w:t>
            </w:r>
          </w:p>
          <w:p w14:paraId="174DD8C5">
            <w:pPr>
              <w:numPr>
                <w:ilvl w:val="0"/>
                <w:numId w:val="2"/>
              </w:numPr>
            </w:pPr>
            <w:r>
              <w:t>Sales Staff chooses to import from a Excel file.</w:t>
            </w:r>
          </w:p>
          <w:p w14:paraId="19499B4D">
            <w:pPr>
              <w:numPr>
                <w:ilvl w:val="0"/>
                <w:numId w:val="2"/>
              </w:numPr>
              <w:ind w:left="0" w:leftChars="0" w:firstLine="0" w:firstLineChars="0"/>
            </w:pPr>
            <w:r>
              <w:rPr>
                <w:rFonts w:hint="default"/>
              </w:rPr>
              <w:t>System parses the file and pre-fills the item list.</w:t>
            </w:r>
          </w:p>
          <w:p w14:paraId="400F965C">
            <w:pPr>
              <w:numPr>
                <w:ilvl w:val="0"/>
                <w:numId w:val="2"/>
              </w:numPr>
              <w:ind w:left="0" w:leftChars="0" w:firstLine="0" w:firstLineChars="0"/>
            </w:pPr>
            <w:r>
              <w:rPr>
                <w:rFonts w:hint="default"/>
              </w:rPr>
              <w:t>Sales Staff reviews and adjusts the imported data.</w:t>
            </w:r>
          </w:p>
          <w:p w14:paraId="68976C26">
            <w:pPr>
              <w:numPr>
                <w:ilvl w:val="0"/>
                <w:numId w:val="2"/>
              </w:numPr>
              <w:ind w:left="0" w:leftChars="0" w:firstLine="0" w:firstLineChars="0"/>
            </w:pPr>
            <w:r>
              <w:rPr>
                <w:rFonts w:hint="default"/>
              </w:rPr>
              <w:t>Return to step 5 of normal flow.</w:t>
            </w:r>
          </w:p>
        </w:tc>
      </w:tr>
      <w:tr w14:paraId="5AE8E5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449F6E45">
            <w:pPr>
              <w:jc w:val="right"/>
            </w:pPr>
            <w:r>
              <w:rPr>
                <w:rtl w:val="0"/>
              </w:rPr>
              <w:t>Exceptions:</w:t>
            </w:r>
          </w:p>
        </w:tc>
        <w:tc>
          <w:tcPr>
            <w:gridSpan w:val="3"/>
          </w:tcPr>
          <w:p w14:paraId="2E4E46FA">
            <w:pPr>
              <w:rPr>
                <w:rtl w:val="0"/>
              </w:rPr>
            </w:pPr>
            <w:r>
              <w:rPr>
                <w:rtl w:val="0"/>
              </w:rPr>
              <w:t>E1: At step 6, if required fields are missing</w:t>
            </w:r>
            <w:r>
              <w:rPr>
                <w:rFonts w:hint="default"/>
                <w:rtl w:val="0"/>
                <w:lang w:val="en-US"/>
              </w:rPr>
              <w:t>,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s</w:t>
            </w:r>
            <w:r>
              <w:rPr>
                <w:rtl w:val="0"/>
              </w:rPr>
              <w:t>ystem prevents submission and displays an error indicating which fields are missing.</w:t>
            </w:r>
          </w:p>
          <w:p w14:paraId="01BD5198">
            <w:pPr>
              <w:rPr>
                <w:rFonts w:hint="default"/>
                <w:rtl w:val="0"/>
                <w:lang w:val="en-US"/>
              </w:rPr>
            </w:pPr>
            <w:r>
              <w:rPr>
                <w:rtl w:val="0"/>
              </w:rPr>
              <w:t xml:space="preserve">E2: </w:t>
            </w:r>
            <w:r>
              <w:rPr>
                <w:rFonts w:hint="default"/>
                <w:rtl w:val="0"/>
                <w:lang w:val="en-US"/>
              </w:rPr>
              <w:t>A</w:t>
            </w:r>
            <w:r>
              <w:rPr>
                <w:rtl w:val="0"/>
              </w:rPr>
              <w:t>t step 6</w:t>
            </w:r>
            <w:r>
              <w:rPr>
                <w:rFonts w:hint="default"/>
                <w:rtl w:val="0"/>
                <w:lang w:val="en-US"/>
              </w:rPr>
              <w:t xml:space="preserve">, if staff enters quantity smaller than 0, system </w:t>
            </w:r>
            <w:r>
              <w:rPr>
                <w:rtl w:val="0"/>
              </w:rPr>
              <w:t>prevents submission</w:t>
            </w:r>
            <w:r>
              <w:rPr>
                <w:rFonts w:hint="default"/>
                <w:rtl w:val="0"/>
                <w:lang w:val="en-US"/>
              </w:rPr>
              <w:t xml:space="preserve"> and requests to enter again.</w:t>
            </w:r>
          </w:p>
        </w:tc>
      </w:tr>
      <w:tr w14:paraId="7866A0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8353404">
            <w:pPr>
              <w:jc w:val="right"/>
            </w:pPr>
            <w:r>
              <w:rPr>
                <w:rtl w:val="0"/>
              </w:rPr>
              <w:t>Priority:</w:t>
            </w:r>
          </w:p>
        </w:tc>
        <w:tc>
          <w:tcPr>
            <w:gridSpan w:val="3"/>
          </w:tcPr>
          <w:p w14:paraId="64E8EB34">
            <w:r>
              <w:rPr>
                <w:rFonts w:hint="default"/>
                <w:rtl w:val="0"/>
                <w:lang w:val="en-US"/>
              </w:rPr>
              <w:t xml:space="preserve">2 - </w:t>
            </w:r>
            <w:r>
              <w:rPr>
                <w:rtl w:val="0"/>
              </w:rPr>
              <w:t>High</w:t>
            </w:r>
          </w:p>
        </w:tc>
      </w:tr>
      <w:tr w14:paraId="2D341B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3" w:hRule="atLeast"/>
        </w:trPr>
        <w:tc>
          <w:p w14:paraId="7E5786F7">
            <w:pPr>
              <w:jc w:val="right"/>
            </w:pPr>
            <w:r>
              <w:rPr>
                <w:rtl w:val="0"/>
              </w:rPr>
              <w:t>Frequency of Use:</w:t>
            </w:r>
          </w:p>
        </w:tc>
        <w:tc>
          <w:tcPr>
            <w:gridSpan w:val="3"/>
          </w:tcPr>
          <w:p w14:paraId="638A7B1D">
            <w:r>
              <w:rPr>
                <w:rFonts w:hint="default"/>
                <w:rtl w:val="0"/>
                <w:lang w:val="en-US"/>
              </w:rPr>
              <w:t>2 -</w:t>
            </w:r>
            <w:r>
              <w:rPr>
                <w:rtl w:val="0"/>
              </w:rPr>
              <w:t>Weekly</w:t>
            </w:r>
          </w:p>
        </w:tc>
      </w:tr>
      <w:tr w14:paraId="5227A2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77B29BF5">
            <w:pPr>
              <w:jc w:val="right"/>
            </w:pPr>
            <w:r>
              <w:rPr>
                <w:rtl w:val="0"/>
              </w:rPr>
              <w:t>NFR:</w:t>
            </w:r>
          </w:p>
        </w:tc>
        <w:tc>
          <w:tcPr>
            <w:gridSpan w:val="3"/>
          </w:tcPr>
          <w:p w14:paraId="5F798ABA">
            <w:r>
              <w:rPr>
                <w:rtl w:val="0"/>
              </w:rPr>
              <w:t>- Security: Only accounts with the purchase_proposal.create privilege can execute this request. Any unauthorized attempt must be rejected immediately without exposing the creation interface.</w:t>
            </w:r>
          </w:p>
          <w:p w14:paraId="00F1DC67">
            <w:r>
              <w:rPr>
                <w:rtl w:val="0"/>
              </w:rPr>
              <w:t>- Performance: The proposal creation and validation must complete within less than 3 seconds.</w:t>
            </w:r>
          </w:p>
        </w:tc>
      </w:tr>
      <w:tr w14:paraId="08A938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9B33E9C">
            <w:pPr>
              <w:jc w:val="right"/>
            </w:pPr>
            <w:r>
              <w:rPr>
                <w:rtl w:val="0"/>
              </w:rPr>
              <w:t>Business Rules:</w:t>
            </w:r>
          </w:p>
        </w:tc>
        <w:tc>
          <w:tcPr>
            <w:gridSpan w:val="3"/>
          </w:tcPr>
          <w:p w14:paraId="1F5A8104">
            <w:r>
              <w:rPr>
                <w:rtl w:val="0"/>
              </w:rPr>
              <w:t>At step 4: Each proposal must contain at least one item with a specified quantity and estimated price.</w:t>
            </w:r>
          </w:p>
          <w:p w14:paraId="285CDB7B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At step 4: The </w:t>
            </w:r>
            <w:r>
              <w:rPr>
                <w:rFonts w:hint="default"/>
                <w:rtl w:val="0"/>
                <w:lang w:val="en-US"/>
              </w:rPr>
              <w:t>device quantity must be greater than zero.</w:t>
            </w:r>
          </w:p>
        </w:tc>
      </w:tr>
      <w:tr w14:paraId="133A35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51E5F655">
            <w:pPr>
              <w:jc w:val="right"/>
            </w:pPr>
            <w:r>
              <w:rPr>
                <w:rtl w:val="0"/>
              </w:rPr>
              <w:t>Other Information:</w:t>
            </w:r>
          </w:p>
        </w:tc>
        <w:tc>
          <w:tcPr>
            <w:gridSpan w:val="3"/>
          </w:tcPr>
          <w:p w14:paraId="1E1EE960">
            <w:r>
              <w:rPr>
                <w:rtl w:val="0"/>
              </w:rPr>
              <w:t>This use case is the starting point of the procurement process. All purchase orders are derived from approved proposals.</w:t>
            </w:r>
          </w:p>
        </w:tc>
      </w:tr>
      <w:tr w14:paraId="3B4733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8258D79">
            <w:pPr>
              <w:jc w:val="right"/>
            </w:pPr>
            <w:r>
              <w:rPr>
                <w:rtl w:val="0"/>
              </w:rPr>
              <w:t>Assumptions:</w:t>
            </w:r>
          </w:p>
        </w:tc>
        <w:tc>
          <w:tcPr>
            <w:gridSpan w:val="3"/>
          </w:tcPr>
          <w:p w14:paraId="1C00149E">
            <w:r>
              <w:rPr>
                <w:rtl w:val="0"/>
              </w:rPr>
              <w:t>It is assumed that the Sales Staff has the necessary information about required items, including estimated prices from suppliers.</w:t>
            </w:r>
          </w:p>
        </w:tc>
      </w:tr>
    </w:tbl>
    <w:p w14:paraId="20F16A76"/>
    <w:p w14:paraId="00000053"/>
    <w:p w14:paraId="00000054"/>
    <w:tbl>
      <w:tblPr>
        <w:tblStyle w:val="18"/>
        <w:tblW w:w="955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88"/>
        <w:gridCol w:w="2430"/>
        <w:gridCol w:w="1890"/>
        <w:gridCol w:w="3150"/>
      </w:tblGrid>
      <w:tr w14:paraId="4032C8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55">
            <w:pPr>
              <w:jc w:val="right"/>
            </w:pPr>
            <w:r>
              <w:rPr>
                <w:rtl w:val="0"/>
              </w:rPr>
              <w:t>UC ID and Name:</w:t>
            </w:r>
          </w:p>
        </w:tc>
        <w:tc>
          <w:tcPr>
            <w:gridSpan w:val="3"/>
          </w:tcPr>
          <w:p w14:paraId="00000056">
            <w:r>
              <w:rPr>
                <w:rtl w:val="0"/>
              </w:rPr>
              <w:t>UC</w:t>
            </w:r>
            <w:r>
              <w:rPr>
                <w:rFonts w:hint="default"/>
                <w:rtl w:val="0"/>
                <w:lang w:val="en-US"/>
              </w:rPr>
              <w:t>-58</w:t>
            </w:r>
            <w:r>
              <w:rPr>
                <w:rtl w:val="0"/>
              </w:rPr>
              <w:t>- Approve Purchase Proposal</w:t>
            </w:r>
          </w:p>
        </w:tc>
      </w:tr>
      <w:tr w14:paraId="708B30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59">
            <w:pPr>
              <w:jc w:val="right"/>
            </w:pPr>
            <w:r>
              <w:rPr>
                <w:rtl w:val="0"/>
              </w:rPr>
              <w:t>Created By:</w:t>
            </w:r>
          </w:p>
        </w:tc>
        <w:tc>
          <w:p w14:paraId="0000005A">
            <w:r>
              <w:rPr>
                <w:rtl w:val="0"/>
              </w:rPr>
              <w:t>QuynhNTT</w:t>
            </w:r>
          </w:p>
        </w:tc>
        <w:tc>
          <w:p w14:paraId="0000005B">
            <w:pPr>
              <w:jc w:val="right"/>
            </w:pPr>
            <w:r>
              <w:rPr>
                <w:rtl w:val="0"/>
              </w:rPr>
              <w:t>Date Created:</w:t>
            </w:r>
          </w:p>
        </w:tc>
        <w:tc>
          <w:p w14:paraId="0000005C">
            <w:r>
              <w:rPr>
                <w:rtl w:val="0"/>
              </w:rPr>
              <w:t xml:space="preserve">June 3, 2026 </w:t>
            </w:r>
          </w:p>
        </w:tc>
      </w:tr>
      <w:tr w14:paraId="3994EB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5D">
            <w:pPr>
              <w:jc w:val="right"/>
            </w:pPr>
            <w:r>
              <w:rPr>
                <w:rtl w:val="0"/>
              </w:rPr>
              <w:t>Primary Actor:</w:t>
            </w:r>
          </w:p>
        </w:tc>
        <w:tc>
          <w:p w14:paraId="0000005E">
            <w:pPr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Sales Manager</w:t>
            </w:r>
          </w:p>
        </w:tc>
        <w:tc>
          <w:p w14:paraId="0000005F">
            <w:pPr>
              <w:jc w:val="right"/>
            </w:pPr>
            <w:r>
              <w:rPr>
                <w:rtl w:val="0"/>
              </w:rPr>
              <w:t>Secondary Actors:</w:t>
            </w:r>
          </w:p>
        </w:tc>
        <w:tc>
          <w:p w14:paraId="00000060">
            <w:r>
              <w:rPr>
                <w:rtl w:val="0"/>
              </w:rPr>
              <w:t>NONE</w:t>
            </w:r>
          </w:p>
        </w:tc>
      </w:tr>
      <w:tr w14:paraId="02ECB9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61">
            <w:pPr>
              <w:jc w:val="right"/>
            </w:pPr>
            <w:r>
              <w:rPr>
                <w:rtl w:val="0"/>
              </w:rPr>
              <w:t>Trigger:</w:t>
            </w:r>
          </w:p>
        </w:tc>
        <w:tc>
          <w:tcPr>
            <w:tcW w:w="0" w:type="auto"/>
            <w:gridSpan w:val="3"/>
          </w:tcPr>
          <w:p w14:paraId="206A3802">
            <w:r>
              <w:rPr>
                <w:rtl w:val="0"/>
              </w:rPr>
              <w:t xml:space="preserve">Sales Manager selects a pending purchase proposal from the approval </w:t>
            </w:r>
            <w:r>
              <w:rPr>
                <w:rFonts w:hint="default"/>
                <w:rtl w:val="0"/>
                <w:lang w:val="en-US"/>
              </w:rPr>
              <w:t xml:space="preserve">list </w:t>
            </w:r>
            <w:r>
              <w:rPr>
                <w:rtl w:val="0"/>
              </w:rPr>
              <w:t>to review and approve.</w:t>
            </w:r>
          </w:p>
        </w:tc>
      </w:tr>
      <w:tr w14:paraId="26E6B2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65">
            <w:pPr>
              <w:jc w:val="right"/>
            </w:pPr>
            <w:r>
              <w:rPr>
                <w:rtl w:val="0"/>
              </w:rPr>
              <w:t>Description:</w:t>
            </w:r>
          </w:p>
        </w:tc>
        <w:tc>
          <w:tcPr>
            <w:tcW w:w="0" w:type="auto"/>
            <w:gridSpan w:val="3"/>
          </w:tcPr>
          <w:p w14:paraId="17D30222">
            <w:r>
              <w:rPr>
                <w:rtl w:val="0"/>
              </w:rPr>
              <w:t>This use case allows the Sales Manager to review and approve purchase proposals submitted by Sales Staff.</w:t>
            </w:r>
          </w:p>
        </w:tc>
      </w:tr>
      <w:tr w14:paraId="521B29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69">
            <w:pPr>
              <w:jc w:val="right"/>
            </w:pPr>
            <w:r>
              <w:rPr>
                <w:rtl w:val="0"/>
              </w:rPr>
              <w:t>Preconditions:</w:t>
            </w:r>
          </w:p>
        </w:tc>
        <w:tc>
          <w:tcPr>
            <w:tcW w:w="0" w:type="auto"/>
            <w:gridSpan w:val="3"/>
          </w:tcPr>
          <w:p w14:paraId="2A3B0ED0">
            <w:r>
              <w:rPr>
                <w:rtl w:val="0"/>
              </w:rPr>
              <w:t>- The Sales Manager has successfully logged into the system.</w:t>
            </w:r>
          </w:p>
          <w:p w14:paraId="266313A5">
            <w:r>
              <w:rPr>
                <w:rtl w:val="0"/>
              </w:rPr>
              <w:t>- The Sales Manager has permission to approve purchase proposals.</w:t>
            </w:r>
          </w:p>
          <w:p w14:paraId="297C0194">
            <w:r>
              <w:rPr>
                <w:rtl w:val="0"/>
              </w:rPr>
              <w:t>- At least one purchase proposal with "Pending" status exists.</w:t>
            </w:r>
          </w:p>
        </w:tc>
      </w:tr>
      <w:tr w14:paraId="0D7E1D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6E">
            <w:pPr>
              <w:jc w:val="right"/>
            </w:pPr>
            <w:r>
              <w:rPr>
                <w:rtl w:val="0"/>
              </w:rPr>
              <w:t>Postconditions:</w:t>
            </w:r>
          </w:p>
        </w:tc>
        <w:tc>
          <w:tcPr>
            <w:gridSpan w:val="3"/>
          </w:tcPr>
          <w:p w14:paraId="603127D9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- The purchase proposal status is updated to "Approved"</w:t>
            </w:r>
            <w:r>
              <w:rPr>
                <w:rFonts w:hint="default"/>
                <w:rtl w:val="0"/>
                <w:lang w:val="en-US"/>
              </w:rPr>
              <w:t>.</w:t>
            </w:r>
          </w:p>
        </w:tc>
      </w:tr>
      <w:tr w14:paraId="10AE08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72">
            <w:pPr>
              <w:jc w:val="right"/>
            </w:pPr>
            <w:r>
              <w:rPr>
                <w:rtl w:val="0"/>
              </w:rPr>
              <w:t>Normal Flow:</w:t>
            </w:r>
          </w:p>
        </w:tc>
        <w:tc>
          <w:tcPr>
            <w:gridSpan w:val="3"/>
          </w:tcPr>
          <w:p w14:paraId="3A91B5DF">
            <w:r>
              <w:rPr>
                <w:rtl w:val="0"/>
              </w:rPr>
              <w:t xml:space="preserve">1. Sales Manager navigates to the purchase proposal </w:t>
            </w:r>
            <w:r>
              <w:rPr>
                <w:rFonts w:hint="default"/>
                <w:rtl w:val="0"/>
                <w:lang w:val="en-US"/>
              </w:rPr>
              <w:t>queue</w:t>
            </w:r>
            <w:r>
              <w:rPr>
                <w:rtl w:val="0"/>
              </w:rPr>
              <w:t>.</w:t>
            </w:r>
          </w:p>
          <w:p w14:paraId="299BF3B7">
            <w:r>
              <w:rPr>
                <w:rtl w:val="0"/>
              </w:rPr>
              <w:t>2. System displays a list of proposals with "Pending" status.</w:t>
            </w:r>
          </w:p>
          <w:p w14:paraId="3142F324">
            <w:r>
              <w:rPr>
                <w:rtl w:val="0"/>
              </w:rPr>
              <w:t>3. Sales Manager selects a proposal to review.</w:t>
            </w:r>
          </w:p>
          <w:p w14:paraId="771D6BF5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4. System displays the full proposal details including items, quantities, prices, and total…</w:t>
            </w:r>
          </w:p>
          <w:p w14:paraId="2AD0E138">
            <w:r>
              <w:rPr>
                <w:rtl w:val="0"/>
              </w:rPr>
              <w:t>5. Sales Manager reviews the proposal information.</w:t>
            </w:r>
          </w:p>
          <w:p w14:paraId="7C85521F">
            <w:r>
              <w:rPr>
                <w:rtl w:val="0"/>
              </w:rPr>
              <w:t>6. Sales Manager approves the proposal.</w:t>
            </w:r>
          </w:p>
          <w:p w14:paraId="433785E8">
            <w:r>
              <w:rPr>
                <w:rtl w:val="0"/>
              </w:rPr>
              <w:t>7. System updates the proposal status to "Approved" and notifies the Sales Staff of the approval.</w:t>
            </w:r>
          </w:p>
        </w:tc>
      </w:tr>
      <w:tr w14:paraId="70E65F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7C">
            <w:pPr>
              <w:jc w:val="right"/>
            </w:pPr>
            <w:r>
              <w:rPr>
                <w:rtl w:val="0"/>
              </w:rPr>
              <w:t>Alternative Flows:</w:t>
            </w:r>
          </w:p>
        </w:tc>
        <w:tc>
          <w:tcPr>
            <w:gridSpan w:val="3"/>
          </w:tcPr>
          <w:p w14:paraId="3844C33C">
            <w:r>
              <w:t>At step 2, Sales Manager selects multiple proposals instead of one.</w:t>
            </w:r>
          </w:p>
          <w:p w14:paraId="1AE471B3">
            <w:pPr>
              <w:numPr>
                <w:ilvl w:val="0"/>
                <w:numId w:val="3"/>
              </w:numPr>
            </w:pPr>
            <w:r>
              <w:rPr>
                <w:rFonts w:hint="default"/>
              </w:rPr>
              <w:t>System displays a summary list of selected proposals.</w:t>
            </w:r>
          </w:p>
          <w:p w14:paraId="0E3A6842">
            <w:pPr>
              <w:numPr>
                <w:ilvl w:val="0"/>
                <w:numId w:val="3"/>
              </w:numPr>
              <w:ind w:left="0" w:leftChars="0" w:firstLine="0" w:firstLineChars="0"/>
            </w:pPr>
            <w:r>
              <w:rPr>
                <w:rFonts w:hint="default"/>
              </w:rPr>
              <w:t>Sales Manager reviews the summaries.</w:t>
            </w:r>
          </w:p>
          <w:p w14:paraId="40CBC67C">
            <w:pPr>
              <w:numPr>
                <w:ilvl w:val="0"/>
                <w:numId w:val="3"/>
              </w:numPr>
              <w:ind w:left="0" w:leftChars="0" w:firstLine="0" w:firstLineChars="0"/>
            </w:pPr>
            <w:r>
              <w:rPr>
                <w:rFonts w:hint="default"/>
              </w:rPr>
              <w:t>Sales Manager approves all selected proposals at once.</w:t>
            </w:r>
          </w:p>
          <w:p w14:paraId="31613E4E">
            <w:pPr>
              <w:numPr>
                <w:ilvl w:val="0"/>
                <w:numId w:val="3"/>
              </w:numPr>
              <w:ind w:left="0" w:leftChars="0" w:firstLine="0" w:firstLineChars="0"/>
            </w:pPr>
            <w:r>
              <w:rPr>
                <w:rFonts w:hint="default"/>
              </w:rPr>
              <w:t>System updates all selected proposals to "Approved".</w:t>
            </w:r>
          </w:p>
        </w:tc>
      </w:tr>
      <w:tr w14:paraId="23ED62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84">
            <w:pPr>
              <w:jc w:val="right"/>
            </w:pPr>
            <w:r>
              <w:rPr>
                <w:rtl w:val="0"/>
              </w:rPr>
              <w:t>Exceptions:</w:t>
            </w:r>
          </w:p>
        </w:tc>
        <w:tc>
          <w:tcPr>
            <w:gridSpan w:val="3"/>
          </w:tcPr>
          <w:p w14:paraId="71E63908">
            <w:pPr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A</w:t>
            </w:r>
            <w:r>
              <w:rPr>
                <w:rtl w:val="0"/>
              </w:rPr>
              <w:t>t step 3</w:t>
            </w:r>
            <w:r>
              <w:rPr>
                <w:rFonts w:hint="default"/>
                <w:rtl w:val="0"/>
                <w:lang w:val="en-US"/>
              </w:rPr>
              <w:t>,</w:t>
            </w:r>
          </w:p>
          <w:p w14:paraId="365B1D1B">
            <w:r>
              <w:rPr>
                <w:rFonts w:hint="default"/>
                <w:rtl w:val="0"/>
                <w:lang w:val="en-US"/>
              </w:rPr>
              <w:t xml:space="preserve">- </w:t>
            </w:r>
            <w:r>
              <w:rPr>
                <w:rtl w:val="0"/>
              </w:rPr>
              <w:t>The system detects that the proposal has been pending for more than 30 days and the prices may no longer be valid.</w:t>
            </w:r>
          </w:p>
          <w:p w14:paraId="5DDB8037">
            <w:r>
              <w:rPr>
                <w:rFonts w:hint="default"/>
                <w:rtl w:val="0"/>
                <w:lang w:val="en-US"/>
              </w:rPr>
              <w:t xml:space="preserve">- </w:t>
            </w:r>
            <w:r>
              <w:rPr>
                <w:rtl w:val="0"/>
              </w:rPr>
              <w:t>The system displays a warning asking the Manager to request the Sales Staff to update the proposal with current prices before proceeding.</w:t>
            </w:r>
          </w:p>
        </w:tc>
      </w:tr>
      <w:tr w14:paraId="5B25BA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8C">
            <w:pPr>
              <w:jc w:val="right"/>
            </w:pPr>
            <w:r>
              <w:rPr>
                <w:rtl w:val="0"/>
              </w:rPr>
              <w:t>Priority:</w:t>
            </w:r>
          </w:p>
        </w:tc>
        <w:tc>
          <w:tcPr>
            <w:gridSpan w:val="3"/>
          </w:tcPr>
          <w:p w14:paraId="75C9DCEC">
            <w:r>
              <w:rPr>
                <w:rFonts w:hint="default"/>
                <w:rtl w:val="0"/>
                <w:lang w:val="en-US"/>
              </w:rPr>
              <w:t xml:space="preserve">2 - </w:t>
            </w:r>
            <w:r>
              <w:rPr>
                <w:rtl w:val="0"/>
              </w:rPr>
              <w:t>High</w:t>
            </w:r>
          </w:p>
        </w:tc>
      </w:tr>
      <w:tr w14:paraId="2AB2AB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90">
            <w:pPr>
              <w:jc w:val="right"/>
            </w:pPr>
            <w:r>
              <w:rPr>
                <w:rtl w:val="0"/>
              </w:rPr>
              <w:t>Frequency of Use:</w:t>
            </w:r>
          </w:p>
        </w:tc>
        <w:tc>
          <w:tcPr>
            <w:gridSpan w:val="3"/>
          </w:tcPr>
          <w:p w14:paraId="58212C6A">
            <w:r>
              <w:rPr>
                <w:rFonts w:hint="default"/>
                <w:rtl w:val="0"/>
                <w:lang w:val="en-US"/>
              </w:rPr>
              <w:t>2 - Week</w:t>
            </w:r>
            <w:r>
              <w:rPr>
                <w:rtl w:val="0"/>
              </w:rPr>
              <w:t>ly</w:t>
            </w:r>
          </w:p>
        </w:tc>
      </w:tr>
      <w:tr w14:paraId="53708B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94">
            <w:pPr>
              <w:jc w:val="right"/>
            </w:pPr>
            <w:r>
              <w:rPr>
                <w:rtl w:val="0"/>
              </w:rPr>
              <w:t>NFR:</w:t>
            </w:r>
          </w:p>
        </w:tc>
        <w:tc>
          <w:tcPr>
            <w:gridSpan w:val="3"/>
          </w:tcPr>
          <w:p w14:paraId="39625B4E">
            <w:r>
              <w:rPr>
                <w:rtl w:val="0"/>
              </w:rPr>
              <w:t>- Security: Only accounts with the purchase_proposal.approve privilege can execute this request. Any unauthorized attempt must be rejected immediately.</w:t>
            </w:r>
          </w:p>
          <w:p w14:paraId="148524CB">
            <w:r>
              <w:rPr>
                <w:rtl w:val="0"/>
              </w:rPr>
              <w:t>- Performance: The approval action and status update must complete within less than 2 seconds.</w:t>
            </w:r>
          </w:p>
        </w:tc>
      </w:tr>
      <w:tr w14:paraId="7D31AB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98">
            <w:pPr>
              <w:jc w:val="right"/>
            </w:pPr>
            <w:r>
              <w:rPr>
                <w:rtl w:val="0"/>
              </w:rPr>
              <w:t>Business Rules:</w:t>
            </w:r>
          </w:p>
        </w:tc>
        <w:tc>
          <w:tcPr>
            <w:gridSpan w:val="3"/>
          </w:tcPr>
          <w:p w14:paraId="14957087">
            <w:r>
              <w:t>At step 4: The estimated unit price of each item must not exceed 120% of the latest market reference price stored in the system.</w:t>
            </w:r>
          </w:p>
        </w:tc>
      </w:tr>
      <w:tr w14:paraId="0C8412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9D">
            <w:pPr>
              <w:jc w:val="right"/>
            </w:pPr>
            <w:r>
              <w:rPr>
                <w:rtl w:val="0"/>
              </w:rPr>
              <w:t>Other Information:</w:t>
            </w:r>
          </w:p>
        </w:tc>
        <w:tc>
          <w:tcPr>
            <w:gridSpan w:val="3"/>
          </w:tcPr>
          <w:p w14:paraId="2C514FAB">
            <w:r>
              <w:rPr>
                <w:rtl w:val="0"/>
              </w:rPr>
              <w:t>This use case is a critical control point in the procurement process, ensuring that all purchases are properly reviewed before proceeding.</w:t>
            </w:r>
          </w:p>
        </w:tc>
      </w:tr>
      <w:tr w14:paraId="4B9C0C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A1">
            <w:pPr>
              <w:jc w:val="right"/>
            </w:pPr>
            <w:r>
              <w:rPr>
                <w:rtl w:val="0"/>
              </w:rPr>
              <w:t>Assumptions:</w:t>
            </w:r>
          </w:p>
        </w:tc>
        <w:tc>
          <w:tcPr>
            <w:gridSpan w:val="3"/>
          </w:tcPr>
          <w:p w14:paraId="6E7CA078">
            <w:r>
              <w:rPr>
                <w:rtl w:val="0"/>
              </w:rPr>
              <w:t>It is assumed that the Sales Manager has sufficient knowledge to evaluate the necessity and reasonableness of the proposed purchases.</w:t>
            </w:r>
          </w:p>
        </w:tc>
      </w:tr>
    </w:tbl>
    <w:p w14:paraId="000000A5"/>
    <w:p w14:paraId="000000A6"/>
    <w:tbl>
      <w:tblPr>
        <w:tblStyle w:val="19"/>
        <w:tblW w:w="955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88"/>
        <w:gridCol w:w="2430"/>
        <w:gridCol w:w="1890"/>
        <w:gridCol w:w="3150"/>
      </w:tblGrid>
      <w:tr w14:paraId="56D841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A7">
            <w:pPr>
              <w:jc w:val="right"/>
            </w:pPr>
            <w:r>
              <w:rPr>
                <w:rtl w:val="0"/>
              </w:rPr>
              <w:t>UC ID and Name:</w:t>
            </w:r>
          </w:p>
        </w:tc>
        <w:tc>
          <w:tcPr>
            <w:gridSpan w:val="3"/>
          </w:tcPr>
          <w:p w14:paraId="000000A8">
            <w:r>
              <w:rPr>
                <w:rtl w:val="0"/>
              </w:rPr>
              <w:t>UC</w:t>
            </w:r>
            <w:r>
              <w:rPr>
                <w:rFonts w:hint="default"/>
                <w:rtl w:val="0"/>
                <w:lang w:val="en-US"/>
              </w:rPr>
              <w:t>-60</w:t>
            </w:r>
            <w:r>
              <w:rPr>
                <w:rtl w:val="0"/>
              </w:rPr>
              <w:t>- Create Purchase Order</w:t>
            </w:r>
          </w:p>
        </w:tc>
      </w:tr>
      <w:tr w14:paraId="0DEE3C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AB">
            <w:pPr>
              <w:jc w:val="right"/>
            </w:pPr>
            <w:r>
              <w:rPr>
                <w:rtl w:val="0"/>
              </w:rPr>
              <w:t>Created By:</w:t>
            </w:r>
          </w:p>
        </w:tc>
        <w:tc>
          <w:p w14:paraId="000000AC">
            <w:r>
              <w:rPr>
                <w:rtl w:val="0"/>
              </w:rPr>
              <w:t>QuynhNTT</w:t>
            </w:r>
          </w:p>
        </w:tc>
        <w:tc>
          <w:p w14:paraId="000000AD">
            <w:pPr>
              <w:jc w:val="right"/>
            </w:pPr>
            <w:r>
              <w:rPr>
                <w:rtl w:val="0"/>
              </w:rPr>
              <w:t>Date Created:</w:t>
            </w:r>
          </w:p>
        </w:tc>
        <w:tc>
          <w:p w14:paraId="000000AE">
            <w:r>
              <w:rPr>
                <w:rtl w:val="0"/>
              </w:rPr>
              <w:t xml:space="preserve">June 3, 2026 </w:t>
            </w:r>
          </w:p>
        </w:tc>
      </w:tr>
      <w:tr w14:paraId="07DAA3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AF">
            <w:pPr>
              <w:jc w:val="right"/>
            </w:pPr>
            <w:r>
              <w:rPr>
                <w:rtl w:val="0"/>
              </w:rPr>
              <w:t>Primary Actor:</w:t>
            </w:r>
          </w:p>
        </w:tc>
        <w:tc>
          <w:p w14:paraId="09F211F3">
            <w:r>
              <w:rPr>
                <w:rtl w:val="0"/>
              </w:rPr>
              <w:t>Sales Manager</w:t>
            </w:r>
          </w:p>
        </w:tc>
        <w:tc>
          <w:p w14:paraId="000000B1">
            <w:pPr>
              <w:jc w:val="right"/>
            </w:pPr>
            <w:r>
              <w:rPr>
                <w:rtl w:val="0"/>
              </w:rPr>
              <w:t>Secondary Actors:</w:t>
            </w:r>
          </w:p>
        </w:tc>
        <w:tc>
          <w:p w14:paraId="61990481">
            <w:pPr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None</w:t>
            </w:r>
          </w:p>
        </w:tc>
      </w:tr>
      <w:tr w14:paraId="34353C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B3">
            <w:pPr>
              <w:jc w:val="right"/>
            </w:pPr>
            <w:r>
              <w:rPr>
                <w:rtl w:val="0"/>
              </w:rPr>
              <w:t>Trigger:</w:t>
            </w:r>
          </w:p>
        </w:tc>
        <w:tc>
          <w:tcPr>
            <w:tcW w:w="0" w:type="auto"/>
            <w:gridSpan w:val="3"/>
          </w:tcPr>
          <w:p w14:paraId="34485133">
            <w:r>
              <w:rPr>
                <w:rtl w:val="0"/>
              </w:rPr>
              <w:t>Sales Manager navigates to the purchase order management feature and requests to create a new consolidated monthly purchase order from approved proposals.</w:t>
            </w:r>
          </w:p>
        </w:tc>
      </w:tr>
      <w:tr w14:paraId="21FA8A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B7">
            <w:pPr>
              <w:jc w:val="right"/>
            </w:pPr>
            <w:r>
              <w:rPr>
                <w:rtl w:val="0"/>
              </w:rPr>
              <w:t>Description:</w:t>
            </w:r>
          </w:p>
        </w:tc>
        <w:tc>
          <w:tcPr>
            <w:tcW w:w="0" w:type="auto"/>
            <w:gridSpan w:val="3"/>
          </w:tcPr>
          <w:p w14:paraId="78891A6E">
            <w:r>
              <w:rPr>
                <w:rtl w:val="0"/>
              </w:rPr>
              <w:t>This use case allows the Sales Manager to aggregate all approved purchase proposals into a consolidated purchase order and submit for final approval.</w:t>
            </w:r>
          </w:p>
        </w:tc>
      </w:tr>
      <w:tr w14:paraId="7F0DDE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BB">
            <w:pPr>
              <w:jc w:val="right"/>
            </w:pPr>
            <w:r>
              <w:rPr>
                <w:rtl w:val="0"/>
              </w:rPr>
              <w:t>Preconditions:</w:t>
            </w:r>
          </w:p>
        </w:tc>
        <w:tc>
          <w:tcPr>
            <w:tcW w:w="0" w:type="auto"/>
            <w:gridSpan w:val="3"/>
          </w:tcPr>
          <w:p w14:paraId="62A92482">
            <w:r>
              <w:rPr>
                <w:rtl w:val="0"/>
              </w:rPr>
              <w:t>- The Sales Manager has successfully logged into the system.</w:t>
            </w:r>
          </w:p>
          <w:p w14:paraId="1FCDB91E">
            <w:r>
              <w:rPr>
                <w:rtl w:val="0"/>
              </w:rPr>
              <w:t>- The Sales Manager has permission to create purchase orders.</w:t>
            </w:r>
          </w:p>
          <w:p w14:paraId="1E556F36">
            <w:r>
              <w:rPr>
                <w:rtl w:val="0"/>
              </w:rPr>
              <w:t>- At least one purchase proposal with "Approved" status exists.</w:t>
            </w:r>
          </w:p>
        </w:tc>
      </w:tr>
      <w:tr w14:paraId="13AE99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C0">
            <w:pPr>
              <w:jc w:val="right"/>
            </w:pPr>
            <w:r>
              <w:rPr>
                <w:rtl w:val="0"/>
              </w:rPr>
              <w:t>Postconditions:</w:t>
            </w:r>
          </w:p>
        </w:tc>
        <w:tc>
          <w:tcPr>
            <w:tcW w:w="0" w:type="auto"/>
            <w:gridSpan w:val="3"/>
          </w:tcPr>
          <w:p w14:paraId="591081A7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- A new purchase order is created with "Pending" status, </w:t>
            </w:r>
            <w:r>
              <w:rPr>
                <w:rFonts w:hint="default"/>
                <w:rtl w:val="0"/>
                <w:lang w:val="en-US"/>
              </w:rPr>
              <w:t>waiting for CEO approval.</w:t>
            </w:r>
          </w:p>
        </w:tc>
      </w:tr>
      <w:tr w14:paraId="6573A9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C4">
            <w:pPr>
              <w:jc w:val="right"/>
            </w:pPr>
            <w:r>
              <w:rPr>
                <w:rtl w:val="0"/>
              </w:rPr>
              <w:t>Normal Flow:</w:t>
            </w:r>
          </w:p>
        </w:tc>
        <w:tc>
          <w:tcPr>
            <w:tcW w:w="0" w:type="auto"/>
            <w:gridSpan w:val="3"/>
          </w:tcPr>
          <w:p w14:paraId="0F73D348">
            <w:r>
              <w:rPr>
                <w:rtl w:val="0"/>
              </w:rPr>
              <w:t>1. Sales Manager navigates to the purchase order management feature.</w:t>
            </w:r>
          </w:p>
          <w:p w14:paraId="097332A1">
            <w:r>
              <w:rPr>
                <w:rtl w:val="0"/>
              </w:rPr>
              <w:t>2. Sales Manager requests to create a monthly purchase order.</w:t>
            </w:r>
          </w:p>
          <w:p w14:paraId="5B5918AF">
            <w:r>
              <w:rPr>
                <w:rtl w:val="0"/>
              </w:rPr>
              <w:t xml:space="preserve">3. System </w:t>
            </w:r>
            <w:r>
              <w:rPr>
                <w:rFonts w:hint="default"/>
                <w:rtl w:val="0"/>
                <w:lang w:val="en-US"/>
              </w:rPr>
              <w:t xml:space="preserve">automatically </w:t>
            </w:r>
            <w:r>
              <w:rPr>
                <w:rtl w:val="0"/>
              </w:rPr>
              <w:t>retrieves all approved purchase proposals from the current month.</w:t>
            </w:r>
          </w:p>
          <w:p w14:paraId="6E83583D">
            <w:r>
              <w:rPr>
                <w:rtl w:val="0"/>
              </w:rPr>
              <w:t>4. System aggregates the items from approved proposals into a purchase order.</w:t>
            </w:r>
          </w:p>
          <w:p w14:paraId="56CC0223">
            <w:r>
              <w:rPr>
                <w:rtl w:val="0"/>
              </w:rPr>
              <w:t>5. System displays the consolidated purchase order for review.</w:t>
            </w:r>
          </w:p>
          <w:p w14:paraId="04D8B665">
            <w:r>
              <w:rPr>
                <w:rtl w:val="0"/>
              </w:rPr>
              <w:t>6. Sales Manager reviews the purchase order details and submits.</w:t>
            </w:r>
          </w:p>
          <w:p w14:paraId="5AFD4D7F">
            <w:r>
              <w:rPr>
                <w:rFonts w:hint="default"/>
                <w:rtl w:val="0"/>
                <w:lang w:val="en-US"/>
              </w:rPr>
              <w:t>7</w:t>
            </w:r>
            <w:r>
              <w:rPr>
                <w:rtl w:val="0"/>
              </w:rPr>
              <w:t>. System saves the purchase order and displays a success message.</w:t>
            </w:r>
          </w:p>
        </w:tc>
      </w:tr>
      <w:tr w14:paraId="66FD38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CE">
            <w:pPr>
              <w:jc w:val="right"/>
            </w:pPr>
            <w:r>
              <w:rPr>
                <w:rtl w:val="0"/>
              </w:rPr>
              <w:t>Alternative Flows:</w:t>
            </w:r>
          </w:p>
        </w:tc>
        <w:tc>
          <w:tcPr>
            <w:tcW w:w="0" w:type="auto"/>
            <w:gridSpan w:val="3"/>
          </w:tcPr>
          <w:p w14:paraId="5E2C40FB">
            <w:pPr>
              <w:numPr>
                <w:ilvl w:val="0"/>
                <w:numId w:val="0"/>
              </w:numPr>
              <w:rPr>
                <w:rtl w:val="0"/>
              </w:rPr>
            </w:pPr>
            <w:r>
              <w:rPr>
                <w:rtl w:val="0"/>
              </w:rPr>
              <w:t xml:space="preserve">At step 3, instead of auto-retrieving all approved proposals, </w:t>
            </w:r>
          </w:p>
          <w:p w14:paraId="2D6DC6D4">
            <w:pPr>
              <w:numPr>
                <w:ilvl w:val="0"/>
                <w:numId w:val="4"/>
              </w:numPr>
              <w:rPr>
                <w:rtl w:val="0"/>
              </w:rPr>
            </w:pPr>
            <w:r>
              <w:rPr>
                <w:rtl w:val="0"/>
              </w:rPr>
              <w:t>Sales Manager chooses to manually select specific proposals.</w:t>
            </w:r>
          </w:p>
          <w:p w14:paraId="3ECB8EE9">
            <w:pPr>
              <w:numPr>
                <w:ilvl w:val="0"/>
                <w:numId w:val="4"/>
              </w:numPr>
              <w:ind w:left="0" w:leftChars="0" w:firstLine="0" w:firstLineChars="0"/>
              <w:rPr>
                <w:rtl w:val="0"/>
              </w:rPr>
            </w:pPr>
            <w:r>
              <w:rPr>
                <w:rtl w:val="0"/>
              </w:rPr>
              <w:t>System displays a list of all approved proposals.</w:t>
            </w:r>
          </w:p>
          <w:p w14:paraId="1C2463A7">
            <w:pPr>
              <w:numPr>
                <w:ilvl w:val="0"/>
                <w:numId w:val="4"/>
              </w:numPr>
              <w:ind w:left="0" w:leftChars="0" w:firstLine="0" w:firstLineChars="0"/>
              <w:rPr>
                <w:rtl w:val="0"/>
              </w:rPr>
            </w:pPr>
            <w:r>
              <w:rPr>
                <w:rFonts w:hint="default"/>
                <w:rtl w:val="0"/>
              </w:rPr>
              <w:t>Sales Manager selects the desired proposals.</w:t>
            </w:r>
          </w:p>
          <w:p w14:paraId="2C5FD97F">
            <w:pPr>
              <w:numPr>
                <w:ilvl w:val="0"/>
                <w:numId w:val="4"/>
              </w:numPr>
              <w:ind w:left="0" w:leftChars="0" w:firstLine="0" w:firstLineChars="0"/>
              <w:rPr>
                <w:rtl w:val="0"/>
              </w:rPr>
            </w:pPr>
            <w:r>
              <w:rPr>
                <w:rFonts w:hint="default"/>
                <w:rtl w:val="0"/>
              </w:rPr>
              <w:t>System aggregates only the selected proposals into the purchase order.</w:t>
            </w:r>
          </w:p>
          <w:p w14:paraId="53086FC8">
            <w:pPr>
              <w:numPr>
                <w:ilvl w:val="0"/>
                <w:numId w:val="4"/>
              </w:numPr>
              <w:ind w:left="0" w:leftChars="0" w:firstLine="0" w:firstLineChars="0"/>
            </w:pPr>
            <w:r>
              <w:rPr>
                <w:rFonts w:hint="default"/>
                <w:rtl w:val="0"/>
              </w:rPr>
              <w:t>Return to step 5 of normal flow.</w:t>
            </w:r>
          </w:p>
        </w:tc>
      </w:tr>
      <w:tr w14:paraId="430511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D6">
            <w:pPr>
              <w:jc w:val="right"/>
            </w:pPr>
            <w:r>
              <w:rPr>
                <w:rtl w:val="0"/>
              </w:rPr>
              <w:t>Exceptions:</w:t>
            </w:r>
          </w:p>
        </w:tc>
        <w:tc>
          <w:tcPr>
            <w:gridSpan w:val="3"/>
          </w:tcPr>
          <w:p w14:paraId="6259A4F4">
            <w:r>
              <w:rPr>
                <w:rFonts w:hint="default"/>
              </w:rPr>
              <w:t xml:space="preserve">At step 3, if there are no proposals with "Approved" status — System displays a message indicating no proposals to </w:t>
            </w:r>
            <w:r>
              <w:rPr>
                <w:rFonts w:hint="default"/>
                <w:lang w:val="en-US"/>
              </w:rPr>
              <w:t xml:space="preserve">collect </w:t>
            </w:r>
            <w:r>
              <w:rPr>
                <w:rFonts w:hint="default"/>
              </w:rPr>
              <w:t>and terminates the creation process.</w:t>
            </w:r>
          </w:p>
        </w:tc>
      </w:tr>
      <w:tr w14:paraId="5535B4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DE">
            <w:pPr>
              <w:jc w:val="right"/>
            </w:pPr>
            <w:r>
              <w:rPr>
                <w:rtl w:val="0"/>
              </w:rPr>
              <w:t>Priority:</w:t>
            </w:r>
          </w:p>
        </w:tc>
        <w:tc>
          <w:tcPr>
            <w:gridSpan w:val="3"/>
          </w:tcPr>
          <w:p w14:paraId="09451DFA">
            <w:r>
              <w:rPr>
                <w:rFonts w:hint="default"/>
                <w:rtl w:val="0"/>
                <w:lang w:val="en-US"/>
              </w:rPr>
              <w:t xml:space="preserve">2 - </w:t>
            </w:r>
            <w:r>
              <w:rPr>
                <w:rtl w:val="0"/>
              </w:rPr>
              <w:t>High</w:t>
            </w:r>
          </w:p>
        </w:tc>
      </w:tr>
      <w:tr w14:paraId="03B091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E2">
            <w:pPr>
              <w:jc w:val="right"/>
            </w:pPr>
            <w:r>
              <w:rPr>
                <w:rtl w:val="0"/>
              </w:rPr>
              <w:t>Frequency of Use:</w:t>
            </w:r>
          </w:p>
        </w:tc>
        <w:tc>
          <w:tcPr>
            <w:gridSpan w:val="3"/>
          </w:tcPr>
          <w:p w14:paraId="3A69B900">
            <w:r>
              <w:rPr>
                <w:rFonts w:hint="default"/>
                <w:rtl w:val="0"/>
                <w:lang w:val="en-US"/>
              </w:rPr>
              <w:t xml:space="preserve">3 - </w:t>
            </w:r>
            <w:r>
              <w:rPr>
                <w:rtl w:val="0"/>
              </w:rPr>
              <w:t>Monthly</w:t>
            </w:r>
          </w:p>
        </w:tc>
      </w:tr>
      <w:tr w14:paraId="186E27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E6">
            <w:pPr>
              <w:jc w:val="right"/>
            </w:pPr>
            <w:r>
              <w:rPr>
                <w:rtl w:val="0"/>
              </w:rPr>
              <w:t>NFR:</w:t>
            </w:r>
          </w:p>
        </w:tc>
        <w:tc>
          <w:tcPr>
            <w:gridSpan w:val="3"/>
          </w:tcPr>
          <w:p w14:paraId="6C0FCCB5">
            <w:r>
              <w:rPr>
                <w:rtl w:val="0"/>
              </w:rPr>
              <w:t>- Security: Only accounts with the purchase_order.create privilege can create this request. Only accounts with the purchase_order.approve privilege can approve it. Any unauthorized attempt must be rejected immediately.</w:t>
            </w:r>
          </w:p>
          <w:p w14:paraId="360C1B60">
            <w:r>
              <w:rPr>
                <w:rtl w:val="0"/>
              </w:rPr>
              <w:t>- Performance: The aggregation logic and order creation must complete within less than 5 seconds.</w:t>
            </w:r>
          </w:p>
        </w:tc>
      </w:tr>
      <w:tr w14:paraId="495EDC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EA">
            <w:pPr>
              <w:jc w:val="right"/>
            </w:pPr>
            <w:r>
              <w:rPr>
                <w:rtl w:val="0"/>
              </w:rPr>
              <w:t>Business Rules:</w:t>
            </w:r>
          </w:p>
        </w:tc>
        <w:tc>
          <w:tcPr>
            <w:gridSpan w:val="3"/>
          </w:tcPr>
          <w:p w14:paraId="72D8B161">
            <w:r>
              <w:rPr>
                <w:rtl w:val="0"/>
              </w:rPr>
              <w:t xml:space="preserve">At step 4: Only proposals with status "Approved" are </w:t>
            </w:r>
            <w:r>
              <w:rPr>
                <w:rFonts w:hint="default"/>
                <w:rtl w:val="0"/>
                <w:lang w:val="en-US"/>
              </w:rPr>
              <w:t xml:space="preserve">available </w:t>
            </w:r>
            <w:r>
              <w:rPr>
                <w:rtl w:val="0"/>
              </w:rPr>
              <w:t xml:space="preserve">for </w:t>
            </w:r>
            <w:r>
              <w:rPr>
                <w:rFonts w:hint="default"/>
                <w:rtl w:val="0"/>
                <w:lang w:val="en-US"/>
              </w:rPr>
              <w:t xml:space="preserve">collecting </w:t>
            </w:r>
            <w:r>
              <w:rPr>
                <w:rtl w:val="0"/>
              </w:rPr>
              <w:t>into a purchase order.</w:t>
            </w:r>
          </w:p>
          <w:p w14:paraId="00072E42">
            <w:r>
              <w:rPr>
                <w:rtl w:val="0"/>
              </w:rPr>
              <w:t>At step 4: Each approved proposal can only be included in one purchase order to prevent duplicate procurement.</w:t>
            </w:r>
          </w:p>
        </w:tc>
      </w:tr>
      <w:tr w14:paraId="40AA7F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EF">
            <w:pPr>
              <w:jc w:val="right"/>
            </w:pPr>
            <w:r>
              <w:rPr>
                <w:rtl w:val="0"/>
              </w:rPr>
              <w:t>Other Information:</w:t>
            </w:r>
          </w:p>
        </w:tc>
        <w:tc>
          <w:tcPr>
            <w:gridSpan w:val="3"/>
          </w:tcPr>
          <w:p w14:paraId="144ACE46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This use case represents the </w:t>
            </w:r>
            <w:r>
              <w:rPr>
                <w:rFonts w:hint="default"/>
                <w:rtl w:val="0"/>
                <w:lang w:val="en-US"/>
              </w:rPr>
              <w:t xml:space="preserve">core </w:t>
            </w:r>
            <w:r>
              <w:rPr>
                <w:rtl w:val="0"/>
              </w:rPr>
              <w:t>step in the procurement planning phase</w:t>
            </w:r>
            <w:r>
              <w:rPr>
                <w:rFonts w:hint="default"/>
                <w:rtl w:val="0"/>
                <w:lang w:val="en-US"/>
              </w:rPr>
              <w:t xml:space="preserve"> before it proceeds to CEO approval before procurement execution.</w:t>
            </w:r>
          </w:p>
        </w:tc>
      </w:tr>
      <w:tr w14:paraId="638A7F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F3">
            <w:pPr>
              <w:jc w:val="right"/>
            </w:pPr>
            <w:r>
              <w:rPr>
                <w:rtl w:val="0"/>
              </w:rPr>
              <w:t>Assumptions:</w:t>
            </w:r>
          </w:p>
        </w:tc>
        <w:tc>
          <w:tcPr>
            <w:gridSpan w:val="3"/>
          </w:tcPr>
          <w:p w14:paraId="5168F278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It is assumed that the Sales Manager has reviewed all approved proposals before consolidation</w:t>
            </w:r>
            <w:r>
              <w:rPr>
                <w:rFonts w:hint="default"/>
                <w:rtl w:val="0"/>
                <w:lang w:val="en-US"/>
              </w:rPr>
              <w:t>.</w:t>
            </w:r>
          </w:p>
        </w:tc>
      </w:tr>
    </w:tbl>
    <w:p w14:paraId="000000F7"/>
    <w:p w14:paraId="000000F8">
      <w:pPr>
        <w:rPr>
          <w:rFonts w:hint="default" w:ascii="Times New Roman" w:hAnsi="Times New Roman" w:cs="Times New Roman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 w:cs="Times New Roman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t>Priority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36C2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 w:themeFill="accent1" w:themeFillTint="32"/>
            <w:vAlign w:val="top"/>
          </w:tcPr>
          <w:p w14:paraId="00000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Value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 w:themeFill="accent1" w:themeFillTint="32"/>
            <w:vAlign w:val="top"/>
          </w:tcPr>
          <w:p w14:paraId="10CF7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Meaning</w:t>
            </w:r>
          </w:p>
        </w:tc>
      </w:tr>
      <w:tr w14:paraId="3192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F4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4B0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Critical — system cannot function without this</w:t>
            </w:r>
          </w:p>
        </w:tc>
      </w:tr>
      <w:tr w14:paraId="172C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EAB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784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High — important for core business process</w:t>
            </w:r>
          </w:p>
        </w:tc>
      </w:tr>
      <w:tr w14:paraId="2B1B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0A1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574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Medium — enhances user experience</w:t>
            </w:r>
          </w:p>
        </w:tc>
      </w:tr>
      <w:tr w14:paraId="475C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4D0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263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Low — future enhancement</w:t>
            </w:r>
          </w:p>
        </w:tc>
      </w:tr>
    </w:tbl>
    <w:p w14:paraId="0B95322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2D39362">
      <w:pPr>
        <w:rPr>
          <w:rFonts w:hint="default" w:ascii="Times New Roman" w:hAnsi="Times New Roman" w:cs="Times New Roman"/>
          <w:b/>
          <w:bCs/>
          <w:color w:val="1F497D" w:themeColor="text2"/>
          <w:sz w:val="22"/>
          <w:szCs w:val="2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 w:cs="Times New Roman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t>Frequency of Use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252A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  <w:shd w:val="clear" w:color="auto" w:fill="DCE6F2" w:themeFill="accent1" w:themeFillTint="32"/>
            <w:vAlign w:val="top"/>
          </w:tcPr>
          <w:p w14:paraId="28CDD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Value</w:t>
            </w:r>
          </w:p>
        </w:tc>
        <w:tc>
          <w:tcPr>
            <w:tcW w:w="4788" w:type="dxa"/>
            <w:shd w:val="clear" w:color="auto" w:fill="DCE6F2" w:themeFill="accent1" w:themeFillTint="32"/>
            <w:vAlign w:val="top"/>
          </w:tcPr>
          <w:p w14:paraId="1F7B9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Meaning</w:t>
            </w:r>
          </w:p>
        </w:tc>
      </w:tr>
      <w:tr w14:paraId="5BD3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vAlign w:val="top"/>
          </w:tcPr>
          <w:p w14:paraId="08B6A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788" w:type="dxa"/>
            <w:vAlign w:val="top"/>
          </w:tcPr>
          <w:p w14:paraId="0A8C4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Daily</w:t>
            </w:r>
          </w:p>
        </w:tc>
      </w:tr>
      <w:tr w14:paraId="16AF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vAlign w:val="top"/>
          </w:tcPr>
          <w:p w14:paraId="11FEF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788" w:type="dxa"/>
            <w:vAlign w:val="top"/>
          </w:tcPr>
          <w:p w14:paraId="5C630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Weekly</w:t>
            </w:r>
          </w:p>
        </w:tc>
      </w:tr>
      <w:tr w14:paraId="2F82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vAlign w:val="top"/>
          </w:tcPr>
          <w:p w14:paraId="7A7A7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788" w:type="dxa"/>
            <w:vAlign w:val="top"/>
          </w:tcPr>
          <w:p w14:paraId="09A49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Monthly</w:t>
            </w:r>
          </w:p>
        </w:tc>
      </w:tr>
      <w:tr w14:paraId="4FD9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vAlign w:val="top"/>
          </w:tcPr>
          <w:p w14:paraId="6ED59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788" w:type="dxa"/>
            <w:vAlign w:val="top"/>
          </w:tcPr>
          <w:p w14:paraId="7F11D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quarterly</w:t>
            </w:r>
          </w:p>
        </w:tc>
      </w:tr>
    </w:tbl>
    <w:p w14:paraId="4F1A8A71"/>
    <w:p w14:paraId="0137291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0F0633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Business Rules</w:t>
      </w:r>
    </w:p>
    <w:p w14:paraId="261E326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6577"/>
      </w:tblGrid>
      <w:tr w14:paraId="4F7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9" w:type="dxa"/>
            <w:shd w:val="clear" w:color="auto" w:fill="DCE6F2" w:themeFill="accent1" w:themeFillTint="32"/>
            <w:vAlign w:val="top"/>
          </w:tcPr>
          <w:p w14:paraId="7FFAC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2"/>
                <w:szCs w:val="22"/>
                <w:vertAlign w:val="baseline"/>
                <w:lang w:val="en-US"/>
              </w:rPr>
              <w:t>Type</w:t>
            </w:r>
          </w:p>
        </w:tc>
        <w:tc>
          <w:tcPr>
            <w:tcW w:w="6577" w:type="dxa"/>
            <w:shd w:val="clear" w:color="auto" w:fill="DCE6F2" w:themeFill="accent1" w:themeFillTint="32"/>
            <w:vAlign w:val="top"/>
          </w:tcPr>
          <w:p w14:paraId="5ED8A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2F59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9" w:type="dxa"/>
            <w:vAlign w:val="top"/>
          </w:tcPr>
          <w:p w14:paraId="186D6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  <w:t>Constraint</w:t>
            </w:r>
          </w:p>
        </w:tc>
        <w:tc>
          <w:tcPr>
            <w:tcW w:w="6577" w:type="dxa"/>
            <w:vAlign w:val="top"/>
          </w:tcPr>
          <w:p w14:paraId="284D9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  <w:t>The system must not allow the deactivation of any user account that holds the "Admin" role</w:t>
            </w:r>
          </w:p>
        </w:tc>
      </w:tr>
      <w:tr w14:paraId="0CAB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9" w:type="dxa"/>
            <w:vAlign w:val="top"/>
          </w:tcPr>
          <w:p w14:paraId="46385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Times New Roman"/>
                <w:sz w:val="22"/>
                <w:szCs w:val="22"/>
                <w:vertAlign w:val="baseline"/>
                <w:lang w:val="en-US"/>
              </w:rPr>
              <w:t>Action enabler</w:t>
            </w:r>
          </w:p>
        </w:tc>
        <w:tc>
          <w:tcPr>
            <w:tcW w:w="6577" w:type="dxa"/>
            <w:vAlign w:val="top"/>
          </w:tcPr>
          <w:p w14:paraId="26D47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On the last day of a calendar quarter, generate the 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 xml:space="preserve">inventory check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reports for  import/export 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h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istory in that 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quarter</w:t>
            </w:r>
          </w:p>
        </w:tc>
      </w:tr>
    </w:tbl>
    <w:p w14:paraId="27C481D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D9B0EE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Non functional Requirements</w:t>
      </w:r>
    </w:p>
    <w:p w14:paraId="53B4F7E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4087"/>
        <w:gridCol w:w="4091"/>
      </w:tblGrid>
      <w:tr w14:paraId="3859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shd w:val="clear" w:color="auto" w:fill="DCE6F2" w:themeFill="accent1" w:themeFillTint="32"/>
            <w:vAlign w:val="top"/>
          </w:tcPr>
          <w:p w14:paraId="2A03A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Group</w:t>
            </w:r>
          </w:p>
        </w:tc>
        <w:tc>
          <w:tcPr>
            <w:tcW w:w="4087" w:type="dxa"/>
            <w:shd w:val="clear" w:color="auto" w:fill="DCE6F2" w:themeFill="accent1" w:themeFillTint="32"/>
            <w:vAlign w:val="top"/>
          </w:tcPr>
          <w:p w14:paraId="41D59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  <w:tc>
          <w:tcPr>
            <w:tcW w:w="4091" w:type="dxa"/>
            <w:shd w:val="clear" w:color="auto" w:fill="DCE6F2" w:themeFill="accent1" w:themeFillTint="32"/>
            <w:vAlign w:val="top"/>
          </w:tcPr>
          <w:p w14:paraId="78652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</w:rPr>
              <w:t>Evaluation Criteria &amp; Measurement</w:t>
            </w:r>
          </w:p>
        </w:tc>
      </w:tr>
      <w:tr w14:paraId="0738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top"/>
          </w:tcPr>
          <w:p w14:paraId="532A4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  <w:t>Security</w:t>
            </w:r>
          </w:p>
        </w:tc>
        <w:tc>
          <w:tcPr>
            <w:tcW w:w="4087" w:type="dxa"/>
            <w:vAlign w:val="top"/>
          </w:tcPr>
          <w:p w14:paraId="495DB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The system shall enforce RBAC (Role-Based Access Control). Only users with appropriate permissions shall be allowed to perform operations</w:t>
            </w:r>
            <w:r>
              <w:rPr>
                <w:rFonts w:hint="default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  <w:tc>
          <w:tcPr>
            <w:tcW w:w="4091" w:type="dxa"/>
            <w:vAlign w:val="top"/>
          </w:tcPr>
          <w:p w14:paraId="3589F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  <w:t>Every request from a non-privileged account must be blocked and return HTTP 403.</w:t>
            </w:r>
          </w:p>
        </w:tc>
      </w:tr>
      <w:tr w14:paraId="49B28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top"/>
          </w:tcPr>
          <w:p w14:paraId="01663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  <w:t>Performance</w:t>
            </w:r>
          </w:p>
        </w:tc>
        <w:tc>
          <w:tcPr>
            <w:tcW w:w="4087" w:type="dxa"/>
            <w:vAlign w:val="top"/>
          </w:tcPr>
          <w:p w14:paraId="2B62D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71717"/>
                <w:spacing w:val="0"/>
                <w:kern w:val="0"/>
                <w:sz w:val="22"/>
                <w:szCs w:val="22"/>
                <w:lang w:val="en-US" w:eastAsia="zh-CN" w:bidi="ar"/>
              </w:rPr>
              <w:t>The system shall process an import receipt approval containing up to 300 serial numbers within an acceptable time to avoid disrupting warehouse operations.</w:t>
            </w:r>
          </w:p>
        </w:tc>
        <w:tc>
          <w:tcPr>
            <w:tcW w:w="4091" w:type="dxa"/>
            <w:vAlign w:val="top"/>
          </w:tcPr>
          <w:p w14:paraId="001B2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</w:rPr>
              <w:t>The approval transaction for 300 serial numbers must complete in under 5 seconds.</w:t>
            </w:r>
          </w:p>
        </w:tc>
      </w:tr>
    </w:tbl>
    <w:p w14:paraId="172B838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454538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26781D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/>
          <w:b/>
          <w:bCs/>
          <w:sz w:val="24"/>
          <w:szCs w:val="24"/>
          <w:lang w:val="en-US"/>
        </w:rPr>
        <w:t xml:space="preserve">Swimlane </w:t>
      </w:r>
    </w:p>
    <w:bookmarkEnd w:id="0"/>
    <w:p w14:paraId="0BE4CB1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2805" cy="4065270"/>
            <wp:effectExtent l="0" t="0" r="10795" b="3810"/>
            <wp:docPr id="1" name="Picture 1" descr="swimlan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wimlane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531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State Diagram</w:t>
      </w:r>
    </w:p>
    <w:p w14:paraId="5DDA62D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250" cy="5788660"/>
            <wp:effectExtent l="0" t="0" r="6350" b="2540"/>
            <wp:docPr id="3" name="Picture 3" descr="state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tatediagram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17C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ERD</w:t>
      </w:r>
    </w:p>
    <w:p w14:paraId="26F57CD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980" cy="3846195"/>
            <wp:effectExtent l="0" t="0" r="7620" b="9525"/>
            <wp:docPr id="2" name="Picture 2" descr="ERD-purchaseorde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D-purchaseorder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946D5FE-C7D9-4C4F-9830-78A81CC39DC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BAB48E8-0B54-45FB-A874-30B50921CE2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0DA21E6-AF48-4450-B55B-93170E074B1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E6DBFDF-97F1-4AA0-B777-004E9569EA3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1734726-9C21-4D49-B1E5-1FD7E08CB5A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1528802-BC6B-4C9D-83C6-8B75635B5F9E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652D01B1-D813-4728-86EE-24D4D0D592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A9B94"/>
    <w:multiLevelType w:val="singleLevel"/>
    <w:tmpl w:val="C7BA9B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93F99B"/>
    <w:multiLevelType w:val="singleLevel"/>
    <w:tmpl w:val="CE93F99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6C0C92E"/>
    <w:multiLevelType w:val="singleLevel"/>
    <w:tmpl w:val="06C0C92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B4524BD"/>
    <w:multiLevelType w:val="singleLevel"/>
    <w:tmpl w:val="2B4524B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8C612C"/>
    <w:rsid w:val="0E760315"/>
    <w:rsid w:val="11134C32"/>
    <w:rsid w:val="171325EA"/>
    <w:rsid w:val="1E3A7AA3"/>
    <w:rsid w:val="310C5BF1"/>
    <w:rsid w:val="37545ADD"/>
    <w:rsid w:val="638535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spacing w:before="320" w:after="24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180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60" w:after="60"/>
      <w:ind w:left="720" w:hanging="720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60" w:after="60"/>
      <w:ind w:left="864" w:hanging="864"/>
    </w:pPr>
    <w:rPr>
      <w:rFonts w:ascii="Arial" w:hAnsi="Arial" w:eastAsia="Arial" w:cs="Arial"/>
      <w:b/>
      <w:bCs/>
    </w:rPr>
  </w:style>
  <w:style w:type="paragraph" w:styleId="6">
    <w:name w:val="heading 5"/>
    <w:basedOn w:val="1"/>
    <w:next w:val="1"/>
    <w:qFormat/>
    <w:uiPriority w:val="0"/>
    <w:pPr>
      <w:keepNext/>
      <w:spacing w:before="60" w:after="60"/>
      <w:ind w:left="1008" w:hanging="1008"/>
    </w:pPr>
    <w:rPr>
      <w:rFonts w:ascii="Arial" w:hAnsi="Arial" w:eastAsia="Arial" w:cs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spacing w:before="60" w:after="60"/>
      <w:ind w:left="1152" w:hanging="1152"/>
    </w:pPr>
    <w:rPr>
      <w:rFonts w:ascii="Arial" w:hAnsi="Arial" w:eastAsia="Arial" w:cs="Arial"/>
      <w:b/>
      <w:bCs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4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0"/>
    <w:pPr>
      <w:spacing w:before="240" w:after="720"/>
      <w:jc w:val="right"/>
    </w:pPr>
    <w:rPr>
      <w:rFonts w:ascii="Arial" w:hAnsi="Arial" w:eastAsia="Arial" w:cs="Arial"/>
      <w:b/>
      <w:bCs/>
      <w:sz w:val="64"/>
      <w:szCs w:val="64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1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1317</Words>
  <Characters>7301</Characters>
  <TotalTime>3</TotalTime>
  <ScaleCrop>false</ScaleCrop>
  <LinksUpToDate>false</LinksUpToDate>
  <CharactersWithSpaces>8428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2026-06-24T03:27:00Z</dcterms:created>
  <dc:creator>Aadmin</dc:creator>
  <cp:lastModifiedBy>Nguyễn Thị Thúy Quỳnh</cp:lastModifiedBy>
  <dcterms:modified xsi:type="dcterms:W3CDTF">2026-06-24T16:10:59Z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eyJoZGlkIjoiZTgwMmFlZDE1YjRjMmEyNDhhODRiMDdmZDRmMGIwODEiLCJ1c2VySWQiOiIxMzkyMTU2OTU4NDI2In0=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5699D727DB4946C990FFC7F014BB38CD_12</vt:lpwstr>
  </property>
</Properties>
</file>