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0737C"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屈文学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简历</w:t>
      </w:r>
      <w:bookmarkStart w:id="0" w:name="_GoBack"/>
      <w:bookmarkEnd w:id="0"/>
    </w:p>
    <w:p w14:paraId="61E1F113"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教育背景</w:t>
      </w:r>
    </w:p>
    <w:p w14:paraId="46DB31D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2018.09-2021.06 桂林电子科技大学 仪器科学与技术 硕士</w:t>
      </w:r>
    </w:p>
    <w:p w14:paraId="4B0DE31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2014.09-2018.06 长春理工大学 测控技术与仪器 本科</w:t>
      </w:r>
    </w:p>
    <w:p w14:paraId="3242B6EE"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个人技能</w:t>
      </w:r>
    </w:p>
    <w:p w14:paraId="06A5844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熟悉C/C++语言特性;熟练使用STL容器，了解部分容器的内部实现;理解智能指针、lambda表达式等C++11新特性</w:t>
      </w:r>
    </w:p>
    <w:p w14:paraId="78CA127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熟悉基本的数据结构(哈希、红黑树、b/b+树)和算法</w:t>
      </w:r>
    </w:p>
    <w:p w14:paraId="423483B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TCP/IP协议;理解TCP协议的重传机制、滑动窗口、拥塞控制等协议机制；封装过HTTP1.0版本，理 解HTTP中常见的状态码、HTTP1.0/1.1/2.0 版本的特性和优劣势;了解QUIC 协议。</w:t>
      </w:r>
    </w:p>
    <w:p w14:paraId="037180E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理解操作系统进程管理中的进程与线程、进程调度算法、进程间通信方式、多线程同步互斥、锁、死锁等基本内容；理解内存管理中的虚拟内存、段管理、页管理等基础内容</w:t>
      </w:r>
    </w:p>
    <w:p w14:paraId="5DAFAD4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熟系 Linux系统基本命令以及基本网络API;理解传统io阻塞模式、多进程模型、多线程模型、IO多路复用</w:t>
      </w:r>
    </w:p>
    <w:p w14:paraId="57464FA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理解线程池、连接池、内存池等池式组件</w:t>
      </w:r>
    </w:p>
    <w:p w14:paraId="447F957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熟悉Qtc++跨平台开发，熟悉qpainter渲染接口，qml使用</w:t>
      </w:r>
    </w:p>
    <w:p w14:paraId="59E4E86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熟悉C++/WebAssembly 跨平台开发</w:t>
      </w:r>
    </w:p>
    <w:p w14:paraId="65D6D7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熟练Cmake、Makefile 文件编写；熟系 GIT 工具使用。</w:t>
      </w:r>
    </w:p>
    <w:p w14:paraId="6271348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有C++程序性能调优经验</w:t>
      </w:r>
    </w:p>
    <w:p w14:paraId="2C58159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熟悉客户端程序内存泄漏，crash等问题排查方法</w:t>
      </w:r>
    </w:p>
    <w:p w14:paraId="08CC2FCD"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工作经历</w:t>
      </w:r>
    </w:p>
    <w:p w14:paraId="29847754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2021.07-至今 万兴科技 桌面开发工程师</w:t>
      </w:r>
    </w:p>
    <w:p w14:paraId="69426414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负责软件功能需求的开发部署、安排和维护工作，包括流程设计，开发环节的技术规划和相关业务代码的编写；</w:t>
      </w:r>
    </w:p>
    <w:p w14:paraId="7120C256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分析软件设计需求，设计测试用例和制定测试计划；</w:t>
      </w:r>
    </w:p>
    <w:p w14:paraId="06D7C36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负责内部沟通协调以及外部客户沟通，有效解决软件开发过程中遇到的技术问题；</w:t>
      </w:r>
    </w:p>
    <w:p w14:paraId="7D84EC24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进行技术方案预研</w:t>
      </w:r>
    </w:p>
    <w:p w14:paraId="7C061C31"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项目经历</w:t>
      </w:r>
    </w:p>
    <w:p w14:paraId="2A4697EE"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1.项目名称：跨平台思维导图协作工具</w:t>
      </w:r>
    </w:p>
    <w:p w14:paraId="1C548AC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项目时间：2021-至今</w:t>
      </w:r>
    </w:p>
    <w:p w14:paraId="4275851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项目职务：核心开发</w:t>
      </w:r>
    </w:p>
    <w:p w14:paraId="4C151B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项目描述：基于原生C++重构传统 Qt 思维导图项目，采用WebAssembly技术栈实现浏览器端高性能运行，并整合kiwiBuffer数据协议构建多人实时协作系统。项目支持跨设备（PC / 移动端）思维导图绘制、实时协同编辑及数据同步，当前已上线 Web 端及小程序端，用户覆盖教育、办公、团队协作等场景。</w:t>
      </w:r>
    </w:p>
    <w:p w14:paraId="4A5A383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项目职责：</w:t>
      </w:r>
    </w:p>
    <w:p w14:paraId="3EC3981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跨平台重构与性能优化：采用纯C++（C++17 标准）重构原有Qt代码，剥离 GUI 框架依赖，通过Emscripten工具链编译为WebAssembly，实现浏览器端原生性能</w:t>
      </w:r>
    </w:p>
    <w:p w14:paraId="0E0D4A93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多人实时协作系统：基于 kiwi 设计轻量级数据交互协议（数据体积压缩 80%），设计思维导图文档的结构化数据模型（节点树、样式属性、操作日志等）。实现操作转换（Operational Transformation, OT）算法，通过 WebSocket 实时同步用户操作（编辑 / 删除 / 拖拽节点），保证多端操作最终一致性</w:t>
      </w:r>
    </w:p>
    <w:p w14:paraId="179C7E6E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搭建C++/WebAssembly混合开发流程（CMake 管理编译）</w:t>
      </w:r>
    </w:p>
    <w:p w14:paraId="3714B17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实现undo/redo机制（基于命令模式）、节点拖拽对齐（自定义布局算法）</w:t>
      </w:r>
    </w:p>
    <w:p w14:paraId="082A31B6"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2.项目名称：跨平台思维导图协作工具客户端产品开发（QtC++）</w:t>
      </w:r>
    </w:p>
    <w:p w14:paraId="47B36B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项目时间：</w:t>
      </w:r>
    </w:p>
    <w:p w14:paraId="515D969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项目职务：</w:t>
      </w:r>
    </w:p>
    <w:p w14:paraId="47A6AB7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描述：主导看板模式功能的全流程开发，基于Qt框架的QGraphicsView/QGraphicsItem图形系统，设计思维导图与看板视图的双向动态转换机制。通过高性能渲染优化与交互逻辑设计，实现卡片拖拽排序、分组管理、样式配置等核心功能，显著提升用户在任务管理、团队协作场景的效率。</w:t>
      </w:r>
    </w:p>
    <w:p w14:paraId="3F42DA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项目职责：</w:t>
      </w:r>
    </w:p>
    <w:p w14:paraId="272D6269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基于QGraphicsView框架构建双层数据模型，将树状结构嵌套存储的节点映射为卡片，实现卡片分组的动态管理，支持跨组拖拽，自动吸附对齐。通过信号槽绑定实现两种视图的节点增删改操作的数据一致性。</w:t>
      </w:r>
    </w:p>
    <w:p w14:paraId="5003513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进行脏区策略设计，细化操作脏区标记，将操作重绘区域平均减少70%</w:t>
      </w:r>
    </w:p>
    <w:p w14:paraId="38E4EC6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设计异步加载机制：当卡片数量超过500个时，通过QtConcurrent实现分页预加载，避免UI线程阻塞，首屏渲染时间优化至200ms 内。</w:t>
      </w:r>
    </w:p>
    <w:p w14:paraId="677B048C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复杂交互逻辑开发：自定义QDrag事件处理器，实现卡片拖拽时的视觉反馈（半透明阴影、对齐辅助线）。通过QDropEvent处理跨分组拖拽逻辑，实现像素级精准定位。使用QPainter自定义卡片渲染，支持颜色标签、优先级图标、附件预览（如图片/文件缩略图），通过QStyleSheet实现主题动态切换。</w:t>
      </w:r>
    </w:p>
    <w:p w14:paraId="3D8A8234"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3.项目名称：产品性能综合优化</w:t>
      </w:r>
    </w:p>
    <w:p w14:paraId="230FE96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项目时间：</w:t>
      </w:r>
    </w:p>
    <w:p w14:paraId="6163683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项目职务：</w:t>
      </w:r>
    </w:p>
    <w:p w14:paraId="7D3629F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项目职责：</w:t>
      </w:r>
    </w:p>
    <w:p w14:paraId="2B490BB4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借助Visual Studio Profiler等性能检测工具，检测软件性能热点</w:t>
      </w:r>
    </w:p>
    <w:p w14:paraId="5B803B89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使用渲染计算分离，可复用路径缓存方式使思维导图渲染速度提升30%</w:t>
      </w:r>
    </w:p>
    <w:p w14:paraId="74D3FC5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拆解项目内容，使用kiwi进行文件数据的保存，思维导图文件打开速度提升30%</w:t>
      </w:r>
    </w:p>
    <w:p w14:paraId="092DFD99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针对全局节点操作，实现线程安全列表进行并发数据备份，思维导图全局操作撤销栈备份速度提升300%</w:t>
      </w:r>
    </w:p>
    <w:p w14:paraId="5CA6C9D5"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4.项目名称：windows端产品崩溃治理</w:t>
      </w:r>
    </w:p>
    <w:p w14:paraId="5B10365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项目时间：</w:t>
      </w:r>
    </w:p>
    <w:p w14:paraId="5DF4DB7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项目职务：</w:t>
      </w:r>
    </w:p>
    <w:p w14:paraId="1DEB1F2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项目职责：</w:t>
      </w:r>
    </w:p>
    <w:p w14:paraId="617D2CD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搭建转储文件崩溃日志系统，通过win32接口将最近导图操作日志写入转储文件</w:t>
      </w:r>
    </w:p>
    <w:p w14:paraId="2B28AAD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分析dump(转储文件)，修复崩溃bug50+，将崩溃率稳定保持在0.002%以下</w:t>
      </w:r>
    </w:p>
    <w:p w14:paraId="1F54CBC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F9910"/>
    <w:multiLevelType w:val="singleLevel"/>
    <w:tmpl w:val="959F99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F44D19"/>
    <w:multiLevelType w:val="singleLevel"/>
    <w:tmpl w:val="B8F44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A89315"/>
    <w:multiLevelType w:val="singleLevel"/>
    <w:tmpl w:val="69A893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0573C"/>
    <w:rsid w:val="066A7A79"/>
    <w:rsid w:val="0D9E104C"/>
    <w:rsid w:val="0E344BF5"/>
    <w:rsid w:val="1750573C"/>
    <w:rsid w:val="21CE6A57"/>
    <w:rsid w:val="299772B0"/>
    <w:rsid w:val="29B11398"/>
    <w:rsid w:val="342A4220"/>
    <w:rsid w:val="378E7D09"/>
    <w:rsid w:val="40EF6094"/>
    <w:rsid w:val="43641046"/>
    <w:rsid w:val="440826CC"/>
    <w:rsid w:val="45C30031"/>
    <w:rsid w:val="4AC40AD3"/>
    <w:rsid w:val="569F782A"/>
    <w:rsid w:val="5A0B09B0"/>
    <w:rsid w:val="5DA36C6E"/>
    <w:rsid w:val="64122457"/>
    <w:rsid w:val="7CD21DF9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1600</Words>
  <Characters>2012</Characters>
  <Lines>0</Lines>
  <Paragraphs>0</Paragraphs>
  <TotalTime>4</TotalTime>
  <ScaleCrop>false</ScaleCrop>
  <LinksUpToDate>false</LinksUpToDate>
  <CharactersWithSpaces>2077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2025-05-24T09:49:00Z</dcterms:created>
  <dc:creator>1</dc:creator>
  <cp:lastModifiedBy>自以为是的屈仔</cp:lastModifiedBy>
  <dcterms:modified xsi:type="dcterms:W3CDTF">2025-05-27T16:15:24Z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8732C32555D44C6FAE75AF95641A02CD_13</vt:lpwstr>
  </property>
  <property fmtid="{D5CDD505-2E9C-101B-9397-08002B2CF9AE}" pid="4" name="KSOTemplateDocerSaveRecord">
    <vt:lpwstr>eyJoZGlkIjoiODQzOTFmMjA0ZWNjZDUyZjMzNGE1M2RhZmY4ODYyYTkiLCJ1c2VySWQiOiIzMjU0OTE3OTQifQ==</vt:lpwstr>
  </property>
</Properties>
</file>