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02A2C" w14:textId="77777777" w:rsidR="0068184C" w:rsidRPr="0068184C" w:rsidRDefault="0068184C" w:rsidP="0068184C">
      <w:pPr>
        <w:rPr>
          <w:b/>
          <w:bCs/>
        </w:rPr>
      </w:pPr>
      <w:r w:rsidRPr="0068184C">
        <w:rPr>
          <w:b/>
          <w:bCs/>
        </w:rPr>
        <w:t>Phần 1 – Phân tích AC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1187"/>
        <w:gridCol w:w="3978"/>
        <w:gridCol w:w="3325"/>
      </w:tblGrid>
      <w:tr w:rsidR="0068184C" w:rsidRPr="0068184C" w14:paraId="31D5D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AA75" w14:textId="77777777" w:rsidR="0068184C" w:rsidRPr="0068184C" w:rsidRDefault="0068184C" w:rsidP="0068184C">
            <w:pPr>
              <w:rPr>
                <w:b/>
                <w:bCs/>
              </w:rPr>
            </w:pPr>
            <w:r w:rsidRPr="0068184C">
              <w:rPr>
                <w:b/>
                <w:bCs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233E277E" w14:textId="77777777" w:rsidR="0068184C" w:rsidRPr="0068184C" w:rsidRDefault="0068184C" w:rsidP="0068184C">
            <w:pPr>
              <w:rPr>
                <w:b/>
                <w:bCs/>
              </w:rPr>
            </w:pPr>
            <w:r w:rsidRPr="0068184C">
              <w:rPr>
                <w:b/>
                <w:bCs/>
              </w:rPr>
              <w:t>Đúng/Sai</w:t>
            </w:r>
          </w:p>
        </w:tc>
        <w:tc>
          <w:tcPr>
            <w:tcW w:w="0" w:type="auto"/>
            <w:vAlign w:val="center"/>
            <w:hideMark/>
          </w:tcPr>
          <w:p w14:paraId="227DD036" w14:textId="77777777" w:rsidR="0068184C" w:rsidRPr="0068184C" w:rsidRDefault="0068184C" w:rsidP="0068184C">
            <w:pPr>
              <w:rPr>
                <w:b/>
                <w:bCs/>
              </w:rPr>
            </w:pPr>
            <w:r w:rsidRPr="0068184C">
              <w:rPr>
                <w:b/>
                <w:bCs/>
              </w:rPr>
              <w:t>Quy tắc bị vi phạm</w:t>
            </w:r>
          </w:p>
        </w:tc>
        <w:tc>
          <w:tcPr>
            <w:tcW w:w="0" w:type="auto"/>
            <w:vAlign w:val="center"/>
            <w:hideMark/>
          </w:tcPr>
          <w:p w14:paraId="4FA96D60" w14:textId="77777777" w:rsidR="0068184C" w:rsidRPr="0068184C" w:rsidRDefault="0068184C" w:rsidP="0068184C">
            <w:pPr>
              <w:rPr>
                <w:b/>
                <w:bCs/>
              </w:rPr>
            </w:pPr>
            <w:r w:rsidRPr="0068184C">
              <w:rPr>
                <w:b/>
                <w:bCs/>
              </w:rPr>
              <w:t>Hậu quả khi kiểm thử</w:t>
            </w:r>
          </w:p>
        </w:tc>
      </w:tr>
      <w:tr w:rsidR="0068184C" w:rsidRPr="0068184C" w14:paraId="509F9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2B809" w14:textId="77777777" w:rsidR="0068184C" w:rsidRPr="0068184C" w:rsidRDefault="0068184C" w:rsidP="0068184C">
            <w:r w:rsidRPr="0068184C">
              <w:t>AC1</w:t>
            </w:r>
          </w:p>
        </w:tc>
        <w:tc>
          <w:tcPr>
            <w:tcW w:w="0" w:type="auto"/>
            <w:vAlign w:val="center"/>
            <w:hideMark/>
          </w:tcPr>
          <w:p w14:paraId="0D2B348C" w14:textId="77777777" w:rsidR="0068184C" w:rsidRPr="0068184C" w:rsidRDefault="0068184C" w:rsidP="0068184C">
            <w:r w:rsidRPr="0068184C">
              <w:t>Đúng</w:t>
            </w:r>
          </w:p>
        </w:tc>
        <w:tc>
          <w:tcPr>
            <w:tcW w:w="0" w:type="auto"/>
            <w:vAlign w:val="center"/>
            <w:hideMark/>
          </w:tcPr>
          <w:p w14:paraId="4D8B9B53" w14:textId="77777777" w:rsidR="0068184C" w:rsidRPr="0068184C" w:rsidRDefault="0068184C" w:rsidP="0068184C">
            <w:r w:rsidRPr="0068184C">
              <w:t>Không vi phạm.</w:t>
            </w:r>
          </w:p>
        </w:tc>
        <w:tc>
          <w:tcPr>
            <w:tcW w:w="0" w:type="auto"/>
            <w:vAlign w:val="center"/>
            <w:hideMark/>
          </w:tcPr>
          <w:p w14:paraId="7FD2AF64" w14:textId="77777777" w:rsidR="0068184C" w:rsidRPr="0068184C" w:rsidRDefault="0068184C" w:rsidP="0068184C">
            <w:r w:rsidRPr="0068184C">
              <w:t>Tester xác định được cước sau giảm là 80.000đ.</w:t>
            </w:r>
          </w:p>
        </w:tc>
      </w:tr>
      <w:tr w:rsidR="0068184C" w:rsidRPr="0068184C" w14:paraId="6F859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1DFB1" w14:textId="77777777" w:rsidR="0068184C" w:rsidRPr="0068184C" w:rsidRDefault="0068184C" w:rsidP="0068184C">
            <w:r w:rsidRPr="0068184C">
              <w:t>AC2</w:t>
            </w:r>
          </w:p>
        </w:tc>
        <w:tc>
          <w:tcPr>
            <w:tcW w:w="0" w:type="auto"/>
            <w:vAlign w:val="center"/>
            <w:hideMark/>
          </w:tcPr>
          <w:p w14:paraId="384F350F" w14:textId="77777777" w:rsidR="0068184C" w:rsidRPr="0068184C" w:rsidRDefault="0068184C" w:rsidP="0068184C">
            <w:r w:rsidRPr="0068184C">
              <w:t>Sai</w:t>
            </w:r>
          </w:p>
        </w:tc>
        <w:tc>
          <w:tcPr>
            <w:tcW w:w="0" w:type="auto"/>
            <w:vAlign w:val="center"/>
            <w:hideMark/>
          </w:tcPr>
          <w:p w14:paraId="51B35D49" w14:textId="77777777" w:rsidR="0068184C" w:rsidRPr="0068184C" w:rsidRDefault="0068184C" w:rsidP="0068184C">
            <w:r w:rsidRPr="0068184C">
              <w:t>Then không cụ thể: “xử lý phù hợp”.</w:t>
            </w:r>
          </w:p>
        </w:tc>
        <w:tc>
          <w:tcPr>
            <w:tcW w:w="0" w:type="auto"/>
            <w:vAlign w:val="center"/>
            <w:hideMark/>
          </w:tcPr>
          <w:p w14:paraId="690E9561" w14:textId="77777777" w:rsidR="0068184C" w:rsidRPr="0068184C" w:rsidRDefault="0068184C" w:rsidP="0068184C">
            <w:r w:rsidRPr="0068184C">
              <w:t>Tester không biết hệ thống phải hiển thị gì và cước là bao nhiêu.</w:t>
            </w:r>
          </w:p>
        </w:tc>
      </w:tr>
      <w:tr w:rsidR="0068184C" w:rsidRPr="0068184C" w14:paraId="0E3CD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25727" w14:textId="77777777" w:rsidR="0068184C" w:rsidRPr="0068184C" w:rsidRDefault="0068184C" w:rsidP="0068184C">
            <w:r w:rsidRPr="0068184C">
              <w:t>AC3</w:t>
            </w:r>
          </w:p>
        </w:tc>
        <w:tc>
          <w:tcPr>
            <w:tcW w:w="0" w:type="auto"/>
            <w:vAlign w:val="center"/>
            <w:hideMark/>
          </w:tcPr>
          <w:p w14:paraId="647671DF" w14:textId="77777777" w:rsidR="0068184C" w:rsidRPr="0068184C" w:rsidRDefault="0068184C" w:rsidP="0068184C">
            <w:r w:rsidRPr="0068184C">
              <w:t>Sai</w:t>
            </w:r>
          </w:p>
        </w:tc>
        <w:tc>
          <w:tcPr>
            <w:tcW w:w="0" w:type="auto"/>
            <w:vAlign w:val="center"/>
            <w:hideMark/>
          </w:tcPr>
          <w:p w14:paraId="2EFB57D9" w14:textId="77777777" w:rsidR="0068184C" w:rsidRPr="0068184C" w:rsidRDefault="0068184C" w:rsidP="0068184C">
            <w:r w:rsidRPr="0068184C">
              <w:t>Given và When bị đảo ngược; Given phải là điều kiện ban đầu, When là hành động.</w:t>
            </w:r>
          </w:p>
        </w:tc>
        <w:tc>
          <w:tcPr>
            <w:tcW w:w="0" w:type="auto"/>
            <w:vAlign w:val="center"/>
            <w:hideMark/>
          </w:tcPr>
          <w:p w14:paraId="7B65DF85" w14:textId="77777777" w:rsidR="0068184C" w:rsidRPr="0068184C" w:rsidRDefault="0068184C" w:rsidP="0068184C">
            <w:r w:rsidRPr="0068184C">
              <w:t>Tester khó xác định đúng trình tự của kịch bản.</w:t>
            </w:r>
          </w:p>
        </w:tc>
      </w:tr>
      <w:tr w:rsidR="0068184C" w:rsidRPr="0068184C" w14:paraId="15570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F3527" w14:textId="77777777" w:rsidR="0068184C" w:rsidRPr="0068184C" w:rsidRDefault="0068184C" w:rsidP="0068184C">
            <w:r w:rsidRPr="0068184C">
              <w:t>AC4</w:t>
            </w:r>
          </w:p>
        </w:tc>
        <w:tc>
          <w:tcPr>
            <w:tcW w:w="0" w:type="auto"/>
            <w:vAlign w:val="center"/>
            <w:hideMark/>
          </w:tcPr>
          <w:p w14:paraId="43F70511" w14:textId="77777777" w:rsidR="0068184C" w:rsidRPr="0068184C" w:rsidRDefault="0068184C" w:rsidP="0068184C">
            <w:r w:rsidRPr="0068184C">
              <w:t>Đúng</w:t>
            </w:r>
          </w:p>
        </w:tc>
        <w:tc>
          <w:tcPr>
            <w:tcW w:w="0" w:type="auto"/>
            <w:vAlign w:val="center"/>
            <w:hideMark/>
          </w:tcPr>
          <w:p w14:paraId="768A263A" w14:textId="77777777" w:rsidR="0068184C" w:rsidRPr="0068184C" w:rsidRDefault="0068184C" w:rsidP="0068184C">
            <w:r w:rsidRPr="0068184C">
              <w:t>Không vi phạm.</w:t>
            </w:r>
          </w:p>
        </w:tc>
        <w:tc>
          <w:tcPr>
            <w:tcW w:w="0" w:type="auto"/>
            <w:vAlign w:val="center"/>
            <w:hideMark/>
          </w:tcPr>
          <w:p w14:paraId="2CE98318" w14:textId="77777777" w:rsidR="0068184C" w:rsidRPr="0068184C" w:rsidRDefault="0068184C" w:rsidP="0068184C">
            <w:r w:rsidRPr="0068184C">
              <w:t>Tester xác định được thông báo và cước sau khi áp mã thứ hai.</w:t>
            </w:r>
          </w:p>
        </w:tc>
      </w:tr>
    </w:tbl>
    <w:p w14:paraId="47670100" w14:textId="77777777" w:rsidR="0068184C" w:rsidRPr="0068184C" w:rsidRDefault="0068184C" w:rsidP="0068184C">
      <w:pPr>
        <w:rPr>
          <w:b/>
          <w:bCs/>
        </w:rPr>
      </w:pPr>
      <w:r w:rsidRPr="0068184C">
        <w:rPr>
          <w:b/>
          <w:bCs/>
        </w:rPr>
        <w:t>Phần 2 – Sửa lỗi AC sai</w:t>
      </w:r>
    </w:p>
    <w:p w14:paraId="559E3617" w14:textId="77777777" w:rsidR="0068184C" w:rsidRPr="0068184C" w:rsidRDefault="0068184C" w:rsidP="0068184C">
      <w:r w:rsidRPr="0068184C">
        <w:t>AC2 – Mã khuyến mãi hết hạn</w:t>
      </w:r>
    </w:p>
    <w:p w14:paraId="318DE912" w14:textId="77777777" w:rsidR="0068184C" w:rsidRPr="0068184C" w:rsidRDefault="0068184C" w:rsidP="0068184C">
      <w:pPr>
        <w:numPr>
          <w:ilvl w:val="0"/>
          <w:numId w:val="1"/>
        </w:numPr>
      </w:pPr>
      <w:r w:rsidRPr="0068184C">
        <w:t>Given: Mã “GO20” đã hết hạn.</w:t>
      </w:r>
    </w:p>
    <w:p w14:paraId="2C3333C7" w14:textId="77777777" w:rsidR="0068184C" w:rsidRPr="0068184C" w:rsidRDefault="0068184C" w:rsidP="0068184C">
      <w:pPr>
        <w:numPr>
          <w:ilvl w:val="0"/>
          <w:numId w:val="1"/>
        </w:numPr>
      </w:pPr>
      <w:r w:rsidRPr="0068184C">
        <w:t>When: Khách áp mã “GO20” và bấm “Đặt xe”.</w:t>
      </w:r>
    </w:p>
    <w:p w14:paraId="435623C6" w14:textId="77777777" w:rsidR="0068184C" w:rsidRPr="0068184C" w:rsidRDefault="0068184C" w:rsidP="0068184C">
      <w:pPr>
        <w:numPr>
          <w:ilvl w:val="0"/>
          <w:numId w:val="1"/>
        </w:numPr>
      </w:pPr>
      <w:r w:rsidRPr="0068184C">
        <w:t>Then: Hệ thống hiển thị “Mã khuyến mãi đã hết hạn” và giữ nguyên cước chuyến là 100.000đ.</w:t>
      </w:r>
    </w:p>
    <w:p w14:paraId="5AA72B89" w14:textId="77777777" w:rsidR="0068184C" w:rsidRPr="0068184C" w:rsidRDefault="0068184C" w:rsidP="0068184C">
      <w:r w:rsidRPr="0068184C">
        <w:t>AC3 – Mã khuyến mãi không tồn tại</w:t>
      </w:r>
    </w:p>
    <w:p w14:paraId="5A3E00FB" w14:textId="77777777" w:rsidR="0068184C" w:rsidRPr="0068184C" w:rsidRDefault="0068184C" w:rsidP="0068184C">
      <w:pPr>
        <w:numPr>
          <w:ilvl w:val="0"/>
          <w:numId w:val="2"/>
        </w:numPr>
      </w:pPr>
      <w:r w:rsidRPr="0068184C">
        <w:t>Given: Khách đang ở màn hình áp mã khuyến mãi.</w:t>
      </w:r>
    </w:p>
    <w:p w14:paraId="17B891B3" w14:textId="77777777" w:rsidR="0068184C" w:rsidRPr="0068184C" w:rsidRDefault="0068184C" w:rsidP="0068184C">
      <w:pPr>
        <w:numPr>
          <w:ilvl w:val="0"/>
          <w:numId w:val="2"/>
        </w:numPr>
      </w:pPr>
      <w:r w:rsidRPr="0068184C">
        <w:t>When: Khách nhập mã “ABC123” không tồn tại và bấm “Áp dụng”.</w:t>
      </w:r>
    </w:p>
    <w:p w14:paraId="1EBA44D0" w14:textId="77777777" w:rsidR="0068184C" w:rsidRPr="0068184C" w:rsidRDefault="0068184C" w:rsidP="0068184C">
      <w:pPr>
        <w:numPr>
          <w:ilvl w:val="0"/>
          <w:numId w:val="2"/>
        </w:numPr>
      </w:pPr>
      <w:r w:rsidRPr="0068184C">
        <w:t>Then: Hệ thống hiển thị “Mã khuyến mãi không hợp lệ” và không giảm cước chuyến.</w:t>
      </w:r>
    </w:p>
    <w:p w14:paraId="5739DA48" w14:textId="77777777" w:rsidR="008138A7" w:rsidRDefault="008138A7"/>
    <w:sectPr w:rsidR="008138A7" w:rsidSect="00D039B2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14744"/>
    <w:multiLevelType w:val="multilevel"/>
    <w:tmpl w:val="8632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A06545"/>
    <w:multiLevelType w:val="multilevel"/>
    <w:tmpl w:val="CD0A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375184">
    <w:abstractNumId w:val="1"/>
  </w:num>
  <w:num w:numId="2" w16cid:durableId="976372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4C"/>
    <w:rsid w:val="00180E21"/>
    <w:rsid w:val="00412216"/>
    <w:rsid w:val="0068184C"/>
    <w:rsid w:val="008138A7"/>
    <w:rsid w:val="00BD031E"/>
    <w:rsid w:val="00D039B2"/>
    <w:rsid w:val="00D1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0216B"/>
  <w15:chartTrackingRefBased/>
  <w15:docId w15:val="{07617CA5-8CB3-4F32-9831-3079BA557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8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8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8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8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8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8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8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8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8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8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8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8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8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8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8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8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viet quoc viet</dc:creator>
  <cp:keywords/>
  <dc:description/>
  <cp:lastModifiedBy>quoc viet quoc viet</cp:lastModifiedBy>
  <cp:revision>1</cp:revision>
  <dcterms:created xsi:type="dcterms:W3CDTF">2026-10-10T08:41:00Z</dcterms:created>
  <dcterms:modified xsi:type="dcterms:W3CDTF">2026-10-10T08:42:00Z</dcterms:modified>
</cp:coreProperties>
</file>