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Me gustaron mucho las asignaturas de la rama de base de datos, cada clase con la profe Jazna fue un desafío a mi capacidad de resolver problemas, y estoy más que seguro de que todo lo que aprendí me va a servir en mi futuro como profesional.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Si por que las certificaciones son lo primero que se demuestra para que un empleador tome en cuenta las habilidades obtenidas como profesional, debido a esto son importantes para llamar la atención de un potencial reclutador de un trabajo.</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5">
            <w:pPr>
              <w:spacing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6">
            <w:pPr>
              <w:numPr>
                <w:ilvl w:val="0"/>
                <w:numId w:val="1"/>
              </w:numPr>
              <w:spacing w:line="276" w:lineRule="auto"/>
              <w:ind w:left="720" w:hanging="360"/>
              <w:rPr>
                <w:color w:val="6aa84f"/>
              </w:rPr>
            </w:pPr>
            <w:r w:rsidDel="00000000" w:rsidR="00000000" w:rsidRPr="00000000">
              <w:rPr>
                <w:color w:val="6aa84f"/>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numPr>
                <w:ilvl w:val="0"/>
                <w:numId w:val="1"/>
              </w:numPr>
              <w:spacing w:line="276" w:lineRule="auto"/>
              <w:ind w:left="720" w:hanging="360"/>
              <w:rPr>
                <w:color w:val="6aa84f"/>
              </w:rPr>
            </w:pPr>
            <w:r w:rsidDel="00000000" w:rsidR="00000000" w:rsidRPr="00000000">
              <w:rPr>
                <w:color w:val="6aa84f"/>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numPr>
                <w:ilvl w:val="0"/>
                <w:numId w:val="1"/>
              </w:numPr>
              <w:spacing w:line="276" w:lineRule="auto"/>
              <w:ind w:left="720" w:hanging="360"/>
              <w:rPr>
                <w:color w:val="cc0000"/>
              </w:rPr>
            </w:pPr>
            <w:r w:rsidDel="00000000" w:rsidR="00000000" w:rsidRPr="00000000">
              <w:rPr>
                <w:color w:val="cc0000"/>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numPr>
                <w:ilvl w:val="0"/>
                <w:numId w:val="1"/>
              </w:numPr>
              <w:spacing w:line="276" w:lineRule="auto"/>
              <w:ind w:left="720" w:hanging="360"/>
              <w:rPr>
                <w:color w:val="cc0000"/>
              </w:rPr>
            </w:pPr>
            <w:r w:rsidDel="00000000" w:rsidR="00000000" w:rsidRPr="00000000">
              <w:rPr>
                <w:color w:val="cc0000"/>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numPr>
                <w:ilvl w:val="0"/>
                <w:numId w:val="1"/>
              </w:numPr>
              <w:spacing w:line="276" w:lineRule="auto"/>
              <w:ind w:left="720" w:hanging="360"/>
              <w:rPr>
                <w:color w:val="6aa84f"/>
              </w:rPr>
            </w:pPr>
            <w:r w:rsidDel="00000000" w:rsidR="00000000" w:rsidRPr="00000000">
              <w:rPr>
                <w:color w:val="6aa84f"/>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2F">
            <w:pPr>
              <w:spacing w:line="276" w:lineRule="auto"/>
              <w:rPr>
                <w:color w:val="6aa84f"/>
              </w:rPr>
            </w:pPr>
            <w:r w:rsidDel="00000000" w:rsidR="00000000" w:rsidRPr="00000000">
              <w:rPr>
                <w:rtl w:val="0"/>
              </w:rPr>
            </w:r>
          </w:p>
          <w:p w:rsidR="00000000" w:rsidDel="00000000" w:rsidP="00000000" w:rsidRDefault="00000000" w:rsidRPr="00000000" w14:paraId="00000030">
            <w:pPr>
              <w:numPr>
                <w:ilvl w:val="0"/>
                <w:numId w:val="1"/>
              </w:numPr>
              <w:spacing w:line="276" w:lineRule="auto"/>
              <w:ind w:left="720" w:hanging="360"/>
              <w:rPr>
                <w:color w:val="6aa84f"/>
              </w:rPr>
            </w:pPr>
            <w:r w:rsidDel="00000000" w:rsidR="00000000" w:rsidRPr="00000000">
              <w:rPr>
                <w:color w:val="6aa84f"/>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38761d"/>
                <w:sz w:val="24"/>
                <w:szCs w:val="24"/>
              </w:rPr>
            </w:pPr>
            <w:r w:rsidDel="00000000" w:rsidR="00000000" w:rsidRPr="00000000">
              <w:rPr>
                <w:color w:val="38761d"/>
                <w:sz w:val="24"/>
                <w:szCs w:val="24"/>
                <w:rtl w:val="0"/>
              </w:rPr>
              <w:t xml:space="preserve">Me siento muy seguro aplicando la competencia de </w:t>
            </w:r>
            <w:r w:rsidDel="00000000" w:rsidR="00000000" w:rsidRPr="00000000">
              <w:rPr>
                <w:i w:val="1"/>
                <w:iCs w:val="1"/>
                <w:color w:val="38761d"/>
                <w:sz w:val="24"/>
                <w:szCs w:val="24"/>
                <w:rtl w:val="0"/>
              </w:rPr>
              <w:t xml:space="preserve">"Desarrollar proyectos de software innovadores para plataformas y dispositivos móviles"</w:t>
            </w:r>
            <w:r w:rsidDel="00000000" w:rsidR="00000000" w:rsidRPr="00000000">
              <w:rPr>
                <w:color w:val="38761d"/>
                <w:sz w:val="24"/>
                <w:szCs w:val="24"/>
                <w:rtl w:val="0"/>
              </w:rPr>
              <w:t xml:space="preserve">, ya que tengo experiencia práctica construyendo aplicaciones cross-platform (usando React Native, TypeScript y Expo). También tengo muy desarrollada la competencia de </w:t>
            </w:r>
            <w:r w:rsidDel="00000000" w:rsidR="00000000" w:rsidRPr="00000000">
              <w:rPr>
                <w:i w:val="1"/>
                <w:iCs w:val="1"/>
                <w:color w:val="38761d"/>
                <w:sz w:val="24"/>
                <w:szCs w:val="24"/>
                <w:rtl w:val="0"/>
              </w:rPr>
              <w:t xml:space="preserve">"Diseñar y generar soluciones de software innovadoras y de calidad, aplicando el ciclo de vida de éste"</w:t>
            </w:r>
            <w:r w:rsidDel="00000000" w:rsidR="00000000" w:rsidRPr="00000000">
              <w:rPr>
                <w:color w:val="38761d"/>
                <w:sz w:val="24"/>
                <w:szCs w:val="24"/>
                <w:rtl w:val="0"/>
              </w:rPr>
              <w:t xml:space="preserve">, gracias a mi manejo práctico de flujos de trabajo como CI/CD, GitHub Actions. Finalmente, el </w:t>
            </w:r>
            <w:r w:rsidDel="00000000" w:rsidR="00000000" w:rsidRPr="00000000">
              <w:rPr>
                <w:i w:val="1"/>
                <w:iCs w:val="1"/>
                <w:color w:val="38761d"/>
                <w:sz w:val="24"/>
                <w:szCs w:val="24"/>
                <w:rtl w:val="0"/>
              </w:rPr>
              <w:t xml:space="preserve">"Diseño de soluciones para requerimientos de información con bases de datos"</w:t>
            </w:r>
            <w:r w:rsidDel="00000000" w:rsidR="00000000" w:rsidRPr="00000000">
              <w:rPr>
                <w:color w:val="38761d"/>
                <w:sz w:val="24"/>
                <w:szCs w:val="24"/>
                <w:rtl w:val="0"/>
              </w:rPr>
              <w:t xml:space="preserve"> es una fortaleza que aplico constantemente en mis desarrollos backend.</w:t>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cc0000"/>
                <w:sz w:val="24"/>
                <w:szCs w:val="24"/>
              </w:rPr>
            </w:pPr>
            <w:r w:rsidDel="00000000" w:rsidR="00000000" w:rsidRPr="00000000">
              <w:rPr>
                <w:color w:val="cc0000"/>
                <w:sz w:val="24"/>
                <w:szCs w:val="24"/>
                <w:rtl w:val="0"/>
              </w:rPr>
              <w:t xml:space="preserve">Siento que debo fortalecer la competencia orientada a </w:t>
            </w:r>
            <w:r w:rsidDel="00000000" w:rsidR="00000000" w:rsidRPr="00000000">
              <w:rPr>
                <w:i w:val="1"/>
                <w:iCs w:val="1"/>
                <w:color w:val="cc0000"/>
                <w:sz w:val="24"/>
                <w:szCs w:val="24"/>
                <w:rtl w:val="0"/>
              </w:rPr>
              <w:t xml:space="preserve">"Evaluar y gestionar proyectos en su área de especialización profesional... en contextos tradicionales y ágiles"</w:t>
            </w:r>
            <w:r w:rsidDel="00000000" w:rsidR="00000000" w:rsidRPr="00000000">
              <w:rPr>
                <w:color w:val="cc0000"/>
                <w:sz w:val="24"/>
                <w:szCs w:val="24"/>
                <w:rtl w:val="0"/>
              </w:rPr>
              <w:t xml:space="preserve">. Si bien domino la parte técnica de la ejecución, la evaluación formal, estimación avanzada y gestión integral del ciclo de vida del proyecto a nivel gerencial o de liderazgo técnico es un área donde necesito ganar más experiencia. También me gustaría afinar la </w:t>
            </w:r>
            <w:r w:rsidDel="00000000" w:rsidR="00000000" w:rsidRPr="00000000">
              <w:rPr>
                <w:i w:val="1"/>
                <w:iCs w:val="1"/>
                <w:color w:val="cc0000"/>
                <w:sz w:val="24"/>
                <w:szCs w:val="24"/>
                <w:rtl w:val="0"/>
              </w:rPr>
              <w:t xml:space="preserve">"Ingeniería de requisitos"</w:t>
            </w:r>
            <w:r w:rsidDel="00000000" w:rsidR="00000000" w:rsidRPr="00000000">
              <w:rPr>
                <w:color w:val="cc0000"/>
                <w:sz w:val="24"/>
                <w:szCs w:val="24"/>
                <w:rtl w:val="0"/>
              </w:rPr>
              <w:t xml:space="preserve">, para formalizar mejor el puente entre la necesidad del negocio y la arquitectura técnica. </w:t>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B">
            <w:pPr>
              <w:rPr>
                <w:color w:val="76717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D">
            <w:pPr>
              <w:tabs>
                <w:tab w:val="left" w:leader="none" w:pos="454"/>
              </w:tabs>
              <w:jc w:val="both"/>
              <w:rPr>
                <w:sz w:val="24"/>
                <w:szCs w:val="24"/>
              </w:rPr>
            </w:pPr>
            <w:r w:rsidDel="00000000" w:rsidR="00000000" w:rsidRPr="00000000">
              <w:rPr>
                <w:sz w:val="24"/>
                <w:szCs w:val="24"/>
                <w:rtl w:val="0"/>
              </w:rPr>
              <w:t xml:space="preserve">Mi principal interés profesional es la Arquitectura Cloud y la automatización de procesos. Me apasiona el área donde el desarrollo se cruza con las operaciones de infraestructura (DevOps), creando sistemas escalables que impactan directamente en la eficiencia de las empresas (como la logística o sistemas administrativos). También tengo un fuerte interés en proyectar mi carrera hacia el desarrollo móvil, para utilizar tecnologías que acompañen a las personas en su día a día.</w:t>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64">
            <w:pPr>
              <w:tabs>
                <w:tab w:val="left" w:leader="none" w:pos="454"/>
              </w:tabs>
              <w:jc w:val="both"/>
              <w:rPr>
                <w:sz w:val="24"/>
                <w:szCs w:val="24"/>
              </w:rPr>
            </w:pPr>
            <w:r w:rsidDel="00000000" w:rsidR="00000000" w:rsidRPr="00000000">
              <w:rPr>
                <w:sz w:val="24"/>
                <w:szCs w:val="24"/>
                <w:rtl w:val="0"/>
              </w:rPr>
              <w:t xml:space="preserve">Las competencias que más se alinean con mis intereses son </w:t>
            </w:r>
            <w:r w:rsidDel="00000000" w:rsidR="00000000" w:rsidRPr="00000000">
              <w:rPr>
                <w:i w:val="1"/>
                <w:iCs w:val="1"/>
                <w:sz w:val="24"/>
                <w:szCs w:val="24"/>
                <w:rtl w:val="0"/>
              </w:rPr>
              <w:t xml:space="preserve">"Diseñar soluciones de software, abarcando todo el ciclo de vida... con foco en la calidad, seguridad y sostenibilidad"</w:t>
            </w:r>
            <w:r w:rsidDel="00000000" w:rsidR="00000000" w:rsidRPr="00000000">
              <w:rPr>
                <w:sz w:val="24"/>
                <w:szCs w:val="24"/>
                <w:rtl w:val="0"/>
              </w:rPr>
              <w:t xml:space="preserve"> y la generación de soluciones móviles. Para lograr mis objetivos, requiero fortalecer especialmente la gestión de proyectos y la ingeniería de requisitos, ya que para diseñar arquitecturas de alto nivel y liderar equipos, necesito dominar la evaluación del proyecto más allá del código. </w:t>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70">
            <w:pPr>
              <w:tabs>
                <w:tab w:val="left" w:leader="none" w:pos="454"/>
              </w:tabs>
              <w:jc w:val="both"/>
              <w:rPr>
                <w:sz w:val="24"/>
                <w:szCs w:val="24"/>
              </w:rPr>
            </w:pPr>
            <w:r w:rsidDel="00000000" w:rsidR="00000000" w:rsidRPr="00000000">
              <w:rPr>
                <w:sz w:val="24"/>
                <w:szCs w:val="24"/>
                <w:rtl w:val="0"/>
              </w:rPr>
              <w:t xml:space="preserve">En cinco años me veo trabajando de manera remota para una empresa tecnológica internacional (aprovechando mi nivel C1 en inglés), ocupando un rol de Arquitecto de Software o Tech Lead. Me gustaría estar </w:t>
            </w:r>
            <w:r w:rsidDel="00000000" w:rsidR="00000000" w:rsidRPr="00000000">
              <w:rPr>
                <w:i w:val="1"/>
                <w:iCs w:val="1"/>
                <w:sz w:val="24"/>
                <w:szCs w:val="24"/>
                <w:rtl w:val="0"/>
              </w:rPr>
              <w:t xml:space="preserve">"diseñando soluciones de software"</w:t>
            </w:r>
            <w:r w:rsidDel="00000000" w:rsidR="00000000" w:rsidRPr="00000000">
              <w:rPr>
                <w:sz w:val="24"/>
                <w:szCs w:val="24"/>
                <w:rtl w:val="0"/>
              </w:rPr>
              <w:t xml:space="preserve"> a gran escala, definiendo los estándares de infraestructura en la nube para mi equipo, y automatizando los flujos de despliegue para garantizar la calidad y seguridad de los productos. </w:t>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83">
            <w:pPr>
              <w:jc w:val="both"/>
              <w:rPr>
                <w:rFonts w:ascii="Century Gothic" w:cs="Century Gothic" w:eastAsia="Century Gothic" w:hAnsi="Century Gothic"/>
                <w:sz w:val="20"/>
                <w:szCs w:val="20"/>
              </w:rPr>
            </w:pPr>
            <w:bookmarkStart w:colFirst="0" w:colLast="0" w:name="_heading=h.1oiyxfxo28jo"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84">
            <w:pPr>
              <w:rPr>
                <w:color w:val="767171"/>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sz w:val="24"/>
                <w:szCs w:val="24"/>
                <w:rtl w:val="0"/>
              </w:rPr>
              <w:br w:type="textWrapping"/>
              <w:br w:type="textWrapping"/>
              <w:t xml:space="preserve">Si, el proyecto APT de mi curso anterior se relaciona bastante al que estoy trabajando ahora en conjunto con mi grupo de proyecto, la idea base se tomó y se mejoró de tal forma que la idea adoptó nuevas características que fueron proporcionadas por mis compañeros en esta última asignatura.</w:t>
            </w:r>
            <w:r w:rsidDel="00000000" w:rsidR="00000000" w:rsidRPr="00000000">
              <w:rPr>
                <w:rtl w:val="0"/>
              </w:rPr>
            </w:r>
          </w:p>
          <w:p w:rsidR="00000000" w:rsidDel="00000000" w:rsidP="00000000" w:rsidRDefault="00000000" w:rsidRPr="00000000" w14:paraId="0000008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92">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A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A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cD89wgKoJNE2aOvM1SkrgxWSyg==">CgMxLjAyDmguMW9peXhmeG8yOGpvOAByITFOUnkwRkN1cWlfamU0UERFakhmYVl5QWxTX29iYWdiag==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