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8j4cmi3ezxn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dugggwye87a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lnhi0tnyrbm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Docker-compose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ze33zykhoy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ptyjyvlby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829389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ptyjyvlby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8yjg7nrer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Docker-compose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srydlrtj695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bhay1iwbj0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5uszm8jx63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s2x8byfnqd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4plvj6oj0l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edm1n9chbs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taw0vx5w9g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1q91nyiukh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p2j9x7mhow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8j3yv2a67d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2th5a3zncr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arjj0auak8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x58yjg7nrer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Docker-compose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más detalle e información al respecto del docker-compose, consultar el documento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técnico de despliegue.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581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eading=h.axtrk1w6kgn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CG-6f-v2lgePcpk6XIhC9wS6ZmDDfGqj/edit?usp=drive_link&amp;ouid=10906421166913445203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+gmLQzL3v5fxbL1sN78hccqjWg==">CgMxLjAyDmguOGo0Y21pM2V6eG41Mg1oLmR1Z2dnd3llODdhMg5oLmxuaGkwdG55cmJtODIOaC40emUzM3p5a2hveTIyDmguZXB0eWp5dmxieXVuMg5oLnNyeWRscnRqNjk1eTIOaC50YmhheTFpd2JqMDQyDmguZzV1c3ptOGp4NjN6Mg5oLjFzMng4YnlmbnFkNzIOaC5rNHBsdmo2b2owbHEyDmguMmVkbTFuOWNoYnNlMg5oLjN0YXcwdng1dzlnZzIOaC5kMXE5MW55aXVraHkyDmgucHAyajl4N21ob3d3Mg5oLnM4ajN5djJhNjdkdDIOaC5uMnRoNWEzem5jcmEyDmguZGFyamowYXVhazhyMg5oLng1OHlqZzducmVyczIOaC5heHRyazF3Nmtnbmo4AHIhMWp3dzhKUXhrdzdrcE8wcDNPeDdaWUlOdVdzQldDNF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