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推荐系统第二次作业——基于内容的推荐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算法简介</w:t>
      </w:r>
    </w:p>
    <w:p>
      <w:pPr>
        <w:pStyle w:val="4"/>
        <w:numPr>
          <w:ilvl w:val="1"/>
          <w:numId w:val="2"/>
        </w:numPr>
        <w:bidi w:val="0"/>
        <w:ind w:left="420" w:leftChars="0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简介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上次作业中，基于UID-IID-评分的关系构建了基于用户的协同过滤推荐系统，但是这个推荐系统效果仍可提升，因为在上次的推荐系统中，并未考虑用户的评论。在本次作业中，我将用户的评论用词向量的序列表示，用word2vec算法构建词向量，然后首先用神经网络学习用户的评论与评分之间的关系，再构建一个线性回归模型，将基于内容的评分与协同过滤的评分进行结合，得到最后的结果。</w:t>
      </w:r>
    </w:p>
    <w:p>
      <w:pPr>
        <w:pStyle w:val="4"/>
        <w:numPr>
          <w:ilvl w:val="1"/>
          <w:numId w:val="2"/>
        </w:numPr>
        <w:bidi w:val="0"/>
        <w:ind w:left="420" w:leftChars="0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实现过程描述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根据上一次实验的结果，确定最优的协同过滤算法，即为k=5情况下以余弦相似度为相似函数。在确定协同过滤部分最优化以后，开始构建文本-得分模型。首先对所有英文文本用NLTK自然语言处理库进行分词、去除停用词以及词型变化还原，并统一大小写。然后用这些预处理后的英文文本训练word2vec模型，得到将单词向量化的方法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核心代码注解</w:t>
      </w:r>
    </w:p>
    <w:p>
      <w:pPr>
        <w:pStyle w:val="4"/>
        <w:numPr>
          <w:ilvl w:val="0"/>
          <w:numId w:val="0"/>
        </w:numPr>
        <w:bidi w:val="0"/>
        <w:ind w:left="420" w:leftChars="0"/>
        <w:rPr>
          <w:rFonts w:hint="default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2.1</w:t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文本预处理与word2vec训练语料库准备</w:t>
      </w:r>
    </w:p>
    <w:p>
      <w:pPr>
        <w:ind w:firstLine="420" w:firstLineChars="0"/>
      </w:pPr>
      <w:r>
        <w:drawing>
          <wp:inline distT="0" distB="0" distL="114300" distR="114300">
            <wp:extent cx="5270500" cy="238696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对英文文本进行分词、去除停用词、词型还原后，用处理后的review特征代替原来的review特征，并用这些句子构成语料库，准备训练word2vec。保存处理过的数据集以便以后使用。</w:t>
      </w:r>
    </w:p>
    <w:p>
      <w:pPr>
        <w:pStyle w:val="4"/>
        <w:numPr>
          <w:ilvl w:val="0"/>
          <w:numId w:val="0"/>
        </w:numPr>
        <w:bidi w:val="0"/>
        <w:ind w:left="420" w:leftChars="0"/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2.2</w:t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训练word2vec</w:t>
      </w:r>
    </w:p>
    <w:p>
      <w:pPr>
        <w:ind w:firstLine="420" w:firstLineChars="0"/>
      </w:pPr>
      <w:r>
        <w:drawing>
          <wp:inline distT="0" distB="0" distL="114300" distR="114300">
            <wp:extent cx="5273675" cy="381000"/>
            <wp:effectExtent l="0" t="0" r="146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训练word2vec模型，考虑到语料库较小，采用skip-gram而非cbow算法，并调低低频词的判断标准，增强对于低频词的处理能力。训练后将模型保存，可以发现得到的模型并不大。</w:t>
      </w:r>
    </w:p>
    <w:p>
      <w:pPr>
        <w:pStyle w:val="4"/>
        <w:numPr>
          <w:ilvl w:val="0"/>
          <w:numId w:val="0"/>
        </w:numPr>
        <w:bidi w:val="0"/>
        <w:ind w:left="420" w:leftChars="0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2.3</w:t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训练神经网络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261235"/>
            <wp:effectExtent l="0" t="0" r="571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首先构造训练数据，考虑评论之间长短不一，先规定一个统一的评论长度。用matplotlib绘制频次分布直方图，可以发现长度在200词以上的评论较少，因此可统一截短/增长长度到200词。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9865" cy="2551430"/>
            <wp:effectExtent l="0" t="0" r="317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定了统一的评论长度以后就可以构造训练数据了，特征为大小为词向量长度*评论长度的矩阵，标签为得分，对于长度不够的补0，对于长度超出的直接截断，对于不存在模型中的词补0。对于五种不同的评分，转化为one-hot向量，这样预测评分就变成了一个分类问题。把数据都转化成numpy.array的形式，有利于keras进行下一步运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5272405" cy="2867025"/>
            <wp:effectExtent l="0" t="0" r="63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如图所示的网络，与LeNet-5近似，训练30个epoch观察训练过程，考虑是否进行早停。验证集Loss持续上升的问题应该是由于模型对于结果过于“自信”导致的，和训练样本过小有关系。经过多次测试，发现batch_size选择16，收敛速度较为合适，选择epochs为30，进行模型训练。</w:t>
      </w:r>
    </w:p>
    <w:p>
      <w:pPr>
        <w:pStyle w:val="4"/>
        <w:numPr>
          <w:ilvl w:val="0"/>
          <w:numId w:val="0"/>
        </w:numPr>
        <w:bidi w:val="0"/>
        <w:ind w:left="420" w:leftChars="0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2.4</w:t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测试神经网络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20570"/>
            <wp:effectExtent l="0" t="0" r="127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测试集对神经网络进行测试。首先画出测试集中标签的频率分布直方图，发现测试集中的众数占比约0.521，也就是说，训练的模型其精度必须超过0.521，否则比直接猜测众数效果要差，明显是不能解决实际问题的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0500" cy="721360"/>
            <wp:effectExtent l="0" t="0" r="254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比直接猜测众数上升了10%左右，模型有一定效果，下一步把模型和原来的模型用线性回归集成后再使用。</w:t>
      </w:r>
    </w:p>
    <w:p>
      <w:pPr>
        <w:pStyle w:val="4"/>
        <w:numPr>
          <w:ilvl w:val="0"/>
          <w:numId w:val="0"/>
        </w:numPr>
        <w:bidi w:val="0"/>
        <w:ind w:left="420" w:leftChars="0"/>
        <w:rPr>
          <w:rFonts w:hint="default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2.5</w:t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线性回归集成</w:t>
      </w:r>
    </w:p>
    <w:p>
      <w:pPr>
        <w:ind w:left="420" w:leftChars="0" w:firstLine="420" w:firstLineChars="0"/>
      </w:pPr>
      <w:r>
        <w:rPr>
          <w:rFonts w:hint="default"/>
          <w:lang w:val="en-US"/>
        </w:rPr>
        <w:drawing>
          <wp:inline distT="0" distB="0" distL="114300" distR="114300">
            <wp:extent cx="5273040" cy="3502025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以神经网络预测的五个类的分类以及协同过滤的评分为特征，考虑到特征之间可能存在多重共线性问题，故采用岭回归，得到最终的模型，可以发现集成后的岭回归模型在验证集上的表现比原先要好。</w:t>
      </w:r>
    </w:p>
    <w:p>
      <w:pPr>
        <w:pStyle w:val="4"/>
        <w:numPr>
          <w:ilvl w:val="0"/>
          <w:numId w:val="0"/>
        </w:numPr>
        <w:bidi w:val="0"/>
        <w:ind w:left="420" w:leftChars="0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2.6</w:t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填写答案</w:t>
      </w:r>
    </w:p>
    <w:p>
      <w:r>
        <w:drawing>
          <wp:inline distT="0" distB="0" distL="114300" distR="114300">
            <wp:extent cx="5265420" cy="2701290"/>
            <wp:effectExtent l="0" t="0" r="762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仿照上文的代码，将岭回归模型的结果输出到my_answer.csv中。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集成后的岭回归模型在验证集上的表现优于原模型10%左右。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代码运行</w:t>
      </w:r>
    </w:p>
    <w:p>
      <w:pPr>
        <w:pStyle w:val="4"/>
        <w:numPr>
          <w:ilvl w:val="0"/>
          <w:numId w:val="0"/>
        </w:numPr>
        <w:bidi w:val="0"/>
        <w:ind w:left="420" w:leftChars="0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4.1</w:t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Anaconda 2.6.0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3.7.1</w:t>
      </w:r>
    </w:p>
    <w:p>
      <w:pPr>
        <w:pStyle w:val="4"/>
        <w:numPr>
          <w:ilvl w:val="0"/>
          <w:numId w:val="0"/>
        </w:numPr>
        <w:bidi w:val="0"/>
        <w:ind w:left="420" w:leftChars="0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4.2</w:t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依赖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除运行实验1所需要的的依赖外，新增依赖如下：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Keras 2.2.4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 1.13.1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NLTK 3.4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gensim 3.8.3</w:t>
      </w:r>
    </w:p>
    <w:p>
      <w:pPr>
        <w:pStyle w:val="4"/>
        <w:numPr>
          <w:ilvl w:val="0"/>
          <w:numId w:val="0"/>
        </w:numPr>
        <w:bidi w:val="0"/>
        <w:ind w:left="420" w:leftChars="0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4.3</w:t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命令行命令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命令行运行jupyter notebook 后打开本文件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RS_HW2.ipynb 基于实验1完成的本次作业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my_answer.csv 我的预测答案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train.csv test.csv pred.csv 数据集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DEEC1E"/>
    <w:multiLevelType w:val="multilevel"/>
    <w:tmpl w:val="AADEEC1E"/>
    <w:lvl w:ilvl="0" w:tentative="0">
      <w:start w:val="1"/>
      <w:numFmt w:val="decimal"/>
      <w:lvlText w:val="%1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EC0C8397"/>
    <w:multiLevelType w:val="singleLevel"/>
    <w:tmpl w:val="EC0C8397"/>
    <w:lvl w:ilvl="0" w:tentative="0">
      <w:start w:val="1"/>
      <w:numFmt w:val="chineseCount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757257"/>
    <w:rsid w:val="049217F5"/>
    <w:rsid w:val="0DE5077D"/>
    <w:rsid w:val="10C82263"/>
    <w:rsid w:val="15E34DC2"/>
    <w:rsid w:val="165F6741"/>
    <w:rsid w:val="1F30003A"/>
    <w:rsid w:val="3D1C3F7A"/>
    <w:rsid w:val="3D2C52E2"/>
    <w:rsid w:val="43757257"/>
    <w:rsid w:val="46092208"/>
    <w:rsid w:val="48BE7695"/>
    <w:rsid w:val="594B322D"/>
    <w:rsid w:val="5BE11961"/>
    <w:rsid w:val="60951862"/>
    <w:rsid w:val="69CC7999"/>
    <w:rsid w:val="79F6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2020-05-10T08:52:00Z</dcterms:created>
  <dc:creator>埋骨于弘川</dc:creator>
  <cp:lastModifiedBy>埋骨于弘川</cp:lastModifiedBy>
  <dcterms:modified xsi:type="dcterms:W3CDTF">2020-05-10T15:58:02Z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2052-11.1.0.9672</vt:lpwstr>
  </property>
</Properties>
</file>