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B4" w:rsidRDefault="006749B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fldChar w:fldCharType="begin"/>
      </w: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instrText xml:space="preserve"> TOC \o "1-1" \h \z \u </w:instrText>
      </w: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fldChar w:fldCharType="separate"/>
      </w:r>
      <w:hyperlink w:anchor="_Toc378167618" w:history="1">
        <w:r w:rsidRPr="007158C0">
          <w:rPr>
            <w:rStyle w:val="Hipercze"/>
            <w:rFonts w:eastAsia="Times New Roman"/>
            <w:noProof/>
            <w:lang w:eastAsia="pl-PL"/>
          </w:rPr>
          <w:t>1.</w:t>
        </w:r>
        <w:r>
          <w:rPr>
            <w:rFonts w:eastAsiaTheme="minorEastAsia"/>
            <w:noProof/>
            <w:lang w:eastAsia="pl-PL"/>
          </w:rPr>
          <w:tab/>
        </w:r>
        <w:r w:rsidRPr="007158C0">
          <w:rPr>
            <w:rStyle w:val="Hipercze"/>
            <w:rFonts w:eastAsia="Times New Roman"/>
            <w:noProof/>
            <w:lang w:eastAsia="pl-PL"/>
          </w:rPr>
          <w:t>Main Razor Syntax Rules for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_Toc378167618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49B4" w:rsidRDefault="006749B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167619" w:history="1">
        <w:r w:rsidRPr="007158C0">
          <w:rPr>
            <w:rStyle w:val="Hipercze"/>
            <w:noProof/>
          </w:rPr>
          <w:t>2.</w:t>
        </w:r>
        <w:r>
          <w:rPr>
            <w:rFonts w:eastAsiaTheme="minorEastAsia"/>
            <w:noProof/>
            <w:lang w:eastAsia="pl-PL"/>
          </w:rPr>
          <w:tab/>
        </w:r>
        <w:r w:rsidRPr="007158C0">
          <w:rPr>
            <w:rStyle w:val="Hipercze"/>
            <w:noProof/>
          </w:rPr>
          <w:t>Content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49B4" w:rsidRDefault="006749B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167620" w:history="1">
        <w:r w:rsidRPr="007158C0">
          <w:rPr>
            <w:rStyle w:val="Hipercze"/>
            <w:noProof/>
          </w:rPr>
          <w:t>3.</w:t>
        </w:r>
        <w:r>
          <w:rPr>
            <w:rFonts w:eastAsiaTheme="minorEastAsia"/>
            <w:noProof/>
            <w:lang w:eastAsia="pl-PL"/>
          </w:rPr>
          <w:tab/>
        </w:r>
        <w:r w:rsidRPr="007158C0">
          <w:rPr>
            <w:rStyle w:val="Hipercze"/>
            <w:noProof/>
          </w:rPr>
          <w:t>Using a 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749B4" w:rsidRDefault="006749B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167621" w:history="1">
        <w:r w:rsidRPr="007158C0">
          <w:rPr>
            <w:rStyle w:val="Hipercze"/>
            <w:noProof/>
          </w:rPr>
          <w:t>4.</w:t>
        </w:r>
        <w:r>
          <w:rPr>
            <w:rFonts w:eastAsiaTheme="minorEastAsia"/>
            <w:noProof/>
            <w:lang w:eastAsia="pl-PL"/>
          </w:rPr>
          <w:tab/>
        </w:r>
        <w:r w:rsidRPr="007158C0">
          <w:rPr>
            <w:rStyle w:val="Hipercze"/>
            <w:noProof/>
          </w:rPr>
          <w:t>Preventing Files from Being Browsed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9B4" w:rsidRDefault="006749B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167622" w:history="1">
        <w:r w:rsidRPr="007158C0">
          <w:rPr>
            <w:rStyle w:val="Hipercze"/>
            <w:noProof/>
          </w:rPr>
          <w:t>5.</w:t>
        </w:r>
        <w:r>
          <w:rPr>
            <w:rFonts w:eastAsiaTheme="minorEastAsia"/>
            <w:noProof/>
            <w:lang w:eastAsia="pl-PL"/>
          </w:rPr>
          <w:tab/>
        </w:r>
        <w:r w:rsidRPr="007158C0">
          <w:rPr>
            <w:rStyle w:val="Hipercze"/>
            <w:noProof/>
          </w:rPr>
          <w:t>Logical Folder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49B4" w:rsidRDefault="006749B4">
      <w:pPr>
        <w:pStyle w:val="Spistreci1"/>
        <w:tabs>
          <w:tab w:val="left" w:pos="440"/>
          <w:tab w:val="right" w:leader="dot" w:pos="9062"/>
        </w:tabs>
        <w:rPr>
          <w:rFonts w:eastAsiaTheme="minorEastAsia"/>
          <w:noProof/>
          <w:lang w:eastAsia="pl-PL"/>
        </w:rPr>
      </w:pPr>
      <w:hyperlink w:anchor="_Toc378167623" w:history="1">
        <w:r w:rsidRPr="007158C0">
          <w:rPr>
            <w:rStyle w:val="Hipercze"/>
            <w:noProof/>
          </w:rPr>
          <w:t>6.</w:t>
        </w:r>
        <w:r>
          <w:rPr>
            <w:rFonts w:eastAsiaTheme="minorEastAsia"/>
            <w:noProof/>
            <w:lang w:eastAsia="pl-PL"/>
          </w:rPr>
          <w:tab/>
        </w:r>
        <w:r w:rsidRPr="007158C0">
          <w:rPr>
            <w:rStyle w:val="Hipercze"/>
            <w:noProof/>
          </w:rPr>
          <w:t>URLs and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_Toc378167623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912AD" w:rsidRDefault="006749B4" w:rsidP="000A270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fldChar w:fldCharType="end"/>
      </w:r>
    </w:p>
    <w:p w:rsidR="009912AD" w:rsidRDefault="009912AD">
      <w:pP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br w:type="page"/>
      </w:r>
    </w:p>
    <w:p w:rsidR="009912AD" w:rsidRDefault="009912AD" w:rsidP="000A2705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</w:p>
    <w:p w:rsidR="000A2705" w:rsidRPr="000A2705" w:rsidRDefault="000A2705" w:rsidP="009912AD">
      <w:pPr>
        <w:pStyle w:val="Nagwek1"/>
        <w:numPr>
          <w:ilvl w:val="0"/>
          <w:numId w:val="4"/>
        </w:numPr>
        <w:rPr>
          <w:rFonts w:eastAsia="Times New Roman"/>
          <w:lang w:eastAsia="pl-PL"/>
        </w:rPr>
      </w:pPr>
      <w:bookmarkStart w:id="0" w:name="_Toc378167618"/>
      <w:proofErr w:type="spellStart"/>
      <w:r w:rsidRPr="000A2705">
        <w:rPr>
          <w:rFonts w:eastAsia="Times New Roman"/>
          <w:lang w:eastAsia="pl-PL"/>
        </w:rPr>
        <w:t>Main</w:t>
      </w:r>
      <w:proofErr w:type="spellEnd"/>
      <w:r w:rsidRPr="000A2705">
        <w:rPr>
          <w:rFonts w:eastAsia="Times New Roman"/>
          <w:lang w:eastAsia="pl-PL"/>
        </w:rPr>
        <w:t xml:space="preserve"> </w:t>
      </w:r>
      <w:proofErr w:type="spellStart"/>
      <w:r w:rsidRPr="000A2705">
        <w:rPr>
          <w:rFonts w:eastAsia="Times New Roman"/>
          <w:lang w:eastAsia="pl-PL"/>
        </w:rPr>
        <w:t>Razor</w:t>
      </w:r>
      <w:proofErr w:type="spellEnd"/>
      <w:r w:rsidRPr="000A2705">
        <w:rPr>
          <w:rFonts w:eastAsia="Times New Roman"/>
          <w:lang w:eastAsia="pl-PL"/>
        </w:rPr>
        <w:t xml:space="preserve"> </w:t>
      </w:r>
      <w:proofErr w:type="spellStart"/>
      <w:r w:rsidRPr="000A2705">
        <w:rPr>
          <w:rFonts w:eastAsia="Times New Roman"/>
          <w:lang w:eastAsia="pl-PL"/>
        </w:rPr>
        <w:t>Syntax</w:t>
      </w:r>
      <w:proofErr w:type="spellEnd"/>
      <w:r w:rsidRPr="000A2705">
        <w:rPr>
          <w:rFonts w:eastAsia="Times New Roman"/>
          <w:lang w:eastAsia="pl-PL"/>
        </w:rPr>
        <w:t xml:space="preserve"> </w:t>
      </w:r>
      <w:proofErr w:type="spellStart"/>
      <w:r w:rsidRPr="000A2705">
        <w:rPr>
          <w:rFonts w:eastAsia="Times New Roman"/>
          <w:lang w:eastAsia="pl-PL"/>
        </w:rPr>
        <w:t>Rules</w:t>
      </w:r>
      <w:proofErr w:type="spellEnd"/>
      <w:r w:rsidRPr="000A2705">
        <w:rPr>
          <w:rFonts w:eastAsia="Times New Roman"/>
          <w:lang w:eastAsia="pl-PL"/>
        </w:rPr>
        <w:t xml:space="preserve"> for C#</w:t>
      </w:r>
      <w:bookmarkEnd w:id="0"/>
    </w:p>
    <w:p w:rsidR="00D444C4" w:rsidRDefault="00DB7F71">
      <w:pPr>
        <w:rPr>
          <w:rFonts w:ascii="Verdana" w:hAnsi="Verdana"/>
          <w:color w:val="404040"/>
          <w:sz w:val="20"/>
          <w:szCs w:val="20"/>
          <w:shd w:val="clear" w:color="auto" w:fill="FFFFFF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contains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ordinary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HTML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markup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, with one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addition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: the @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marked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Razor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code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.</w:t>
      </w:r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Razor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blocks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are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enclosed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@{ ... }</w:t>
      </w:r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Inline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expressions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variables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and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functions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) start with @</w:t>
      </w:r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statements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end with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semicolon</w:t>
      </w:r>
      <w:proofErr w:type="spellEnd"/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Variables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are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declared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with the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var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keyword</w:t>
      </w:r>
      <w:proofErr w:type="spellEnd"/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Strings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are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enclosed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with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quotation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marks</w:t>
      </w:r>
      <w:proofErr w:type="spellEnd"/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C#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case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sensitive</w:t>
      </w:r>
      <w:proofErr w:type="spellEnd"/>
    </w:p>
    <w:p w:rsidR="00DB7F71" w:rsidRPr="00DB7F71" w:rsidRDefault="00DB7F71" w:rsidP="00DB7F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C#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have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extension</w:t>
      </w:r>
      <w:proofErr w:type="spellEnd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.</w:t>
      </w:r>
      <w:proofErr w:type="spellStart"/>
      <w:r w:rsidRPr="00DB7F71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cshtml</w:t>
      </w:r>
      <w:proofErr w:type="spellEnd"/>
    </w:p>
    <w:p w:rsidR="00DB7F71" w:rsidRDefault="00DB7F71"/>
    <w:p w:rsidR="00DB7F71" w:rsidRPr="000A2705" w:rsidRDefault="000A2705" w:rsidP="009912AD">
      <w:pPr>
        <w:pStyle w:val="Nagwek1"/>
        <w:numPr>
          <w:ilvl w:val="0"/>
          <w:numId w:val="4"/>
        </w:numPr>
      </w:pPr>
      <w:bookmarkStart w:id="1" w:name="_Toc378167619"/>
      <w:r w:rsidRPr="000A2705">
        <w:t xml:space="preserve">Content </w:t>
      </w:r>
      <w:proofErr w:type="spellStart"/>
      <w:r w:rsidRPr="000A2705">
        <w:t>Blocks</w:t>
      </w:r>
      <w:bookmarkEnd w:id="1"/>
      <w:proofErr w:type="spellEnd"/>
    </w:p>
    <w:p w:rsidR="00DB7F71" w:rsidRDefault="00DB7F71">
      <w:pPr>
        <w:rPr>
          <w:rFonts w:ascii="Verdana" w:hAnsi="Verdana"/>
          <w:color w:val="404040"/>
          <w:sz w:val="20"/>
          <w:szCs w:val="20"/>
          <w:shd w:val="clear" w:color="auto" w:fill="FFFFFF"/>
        </w:rPr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With Web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Pages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can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use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the</w:t>
      </w:r>
      <w:r>
        <w:rPr>
          <w:rStyle w:val="apple-converted-space"/>
          <w:rFonts w:ascii="Verdana" w:hAnsi="Verdana"/>
          <w:color w:val="40404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404040"/>
          <w:sz w:val="20"/>
          <w:szCs w:val="20"/>
          <w:shd w:val="clear" w:color="auto" w:fill="FFFFFF"/>
        </w:rPr>
        <w:t>@</w:t>
      </w:r>
      <w:proofErr w:type="spellStart"/>
      <w:r>
        <w:rPr>
          <w:rFonts w:ascii="Verdana" w:hAnsi="Verdana"/>
          <w:b/>
          <w:bCs/>
          <w:color w:val="404040"/>
          <w:sz w:val="20"/>
          <w:szCs w:val="20"/>
          <w:shd w:val="clear" w:color="auto" w:fill="FFFFFF"/>
        </w:rPr>
        <w:t>RenderPage</w:t>
      </w:r>
      <w:proofErr w:type="spellEnd"/>
      <w:r>
        <w:rPr>
          <w:rFonts w:ascii="Verdana" w:hAnsi="Verdana"/>
          <w:b/>
          <w:bCs/>
          <w:color w:val="404040"/>
          <w:sz w:val="20"/>
          <w:szCs w:val="20"/>
          <w:shd w:val="clear" w:color="auto" w:fill="FFFFFF"/>
        </w:rPr>
        <w:t>()</w:t>
      </w:r>
      <w:r>
        <w:rPr>
          <w:rStyle w:val="apple-converted-space"/>
          <w:rFonts w:ascii="Verdana" w:hAnsi="Verdana"/>
          <w:color w:val="404040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method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to import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content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separate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files</w:t>
      </w:r>
      <w:proofErr w:type="spellEnd"/>
      <w:r>
        <w:rPr>
          <w:rFonts w:ascii="Verdana" w:hAnsi="Verdana"/>
          <w:color w:val="404040"/>
          <w:sz w:val="20"/>
          <w:szCs w:val="20"/>
          <w:shd w:val="clear" w:color="auto" w:fill="FFFFFF"/>
        </w:rPr>
        <w:t>.</w:t>
      </w:r>
    </w:p>
    <w:p w:rsidR="00DB7F71" w:rsidRDefault="00DB7F71" w:rsidP="009912AD">
      <w:proofErr w:type="spellStart"/>
      <w:r>
        <w:t>Example</w:t>
      </w:r>
      <w:proofErr w:type="spellEnd"/>
    </w:p>
    <w:p w:rsidR="00DB7F71" w:rsidRDefault="00DB7F71" w:rsidP="00DB7F71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&lt;body&gt;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RenderPage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("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header.cshtml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")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&lt;h1&gt;Hello Web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&lt;/h1&gt;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  <w:t>&lt;p&gt;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a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paragraph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&lt;/p&gt;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RenderPage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("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footer.cshtml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")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&lt;/body&gt;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DB7F71" w:rsidRDefault="00DB7F71"/>
    <w:p w:rsidR="00DB7F71" w:rsidRPr="000A2705" w:rsidRDefault="000A2705" w:rsidP="009912AD">
      <w:pPr>
        <w:pStyle w:val="Nagwek1"/>
        <w:numPr>
          <w:ilvl w:val="0"/>
          <w:numId w:val="4"/>
        </w:numPr>
      </w:pPr>
      <w:bookmarkStart w:id="2" w:name="_Toc378167620"/>
      <w:r w:rsidRPr="000A2705">
        <w:t xml:space="preserve">Using a </w:t>
      </w:r>
      <w:proofErr w:type="spellStart"/>
      <w:r w:rsidRPr="000A2705">
        <w:t>Layout</w:t>
      </w:r>
      <w:proofErr w:type="spellEnd"/>
      <w:r w:rsidRPr="000A2705">
        <w:t xml:space="preserve"> </w:t>
      </w:r>
      <w:proofErr w:type="spellStart"/>
      <w:r w:rsidRPr="000A2705">
        <w:t>Page</w:t>
      </w:r>
      <w:bookmarkEnd w:id="2"/>
      <w:proofErr w:type="spellEnd"/>
    </w:p>
    <w:p w:rsidR="00DB7F71" w:rsidRDefault="00DB7F71" w:rsidP="00DB7F71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404040"/>
          <w:sz w:val="20"/>
          <w:szCs w:val="20"/>
        </w:rPr>
        <w:t>layout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just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like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normal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web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04040"/>
          <w:sz w:val="20"/>
          <w:szCs w:val="20"/>
        </w:rPr>
        <w:t>except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from a </w:t>
      </w:r>
      <w:proofErr w:type="spellStart"/>
      <w:r>
        <w:rPr>
          <w:rFonts w:ascii="Verdana" w:hAnsi="Verdana"/>
          <w:color w:val="404040"/>
          <w:sz w:val="20"/>
          <w:szCs w:val="20"/>
        </w:rPr>
        <w:t>call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the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Style w:val="Pogrubienie"/>
          <w:rFonts w:ascii="Verdana" w:hAnsi="Verdana"/>
          <w:color w:val="404040"/>
          <w:sz w:val="20"/>
          <w:szCs w:val="20"/>
        </w:rPr>
        <w:t>@</w:t>
      </w: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RenderBody</w:t>
      </w:r>
      <w:proofErr w:type="spellEnd"/>
      <w:r>
        <w:rPr>
          <w:rStyle w:val="Pogrubienie"/>
          <w:rFonts w:ascii="Verdana" w:hAnsi="Verdana"/>
          <w:color w:val="404040"/>
          <w:sz w:val="20"/>
          <w:szCs w:val="20"/>
        </w:rPr>
        <w:t>()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proofErr w:type="spellStart"/>
      <w:r>
        <w:rPr>
          <w:rFonts w:ascii="Verdana" w:hAnsi="Verdana"/>
          <w:color w:val="404040"/>
          <w:sz w:val="20"/>
          <w:szCs w:val="20"/>
        </w:rPr>
        <w:t>method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where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content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will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be </w:t>
      </w:r>
      <w:proofErr w:type="spellStart"/>
      <w:r>
        <w:rPr>
          <w:rFonts w:ascii="Verdana" w:hAnsi="Verdana"/>
          <w:color w:val="404040"/>
          <w:sz w:val="20"/>
          <w:szCs w:val="20"/>
        </w:rPr>
        <w:t>included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DB7F71" w:rsidRDefault="00DB7F71" w:rsidP="00DB7F71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Each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content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must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start with a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Layout</w:t>
      </w:r>
      <w:proofErr w:type="spellEnd"/>
      <w:r>
        <w:rPr>
          <w:rStyle w:val="Pogrubienie"/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directive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DB7F71" w:rsidRDefault="00DB7F71" w:rsidP="00DB7F71">
      <w:pPr>
        <w:pStyle w:val="Nagwek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Layout</w:t>
      </w:r>
      <w:proofErr w:type="spellEnd"/>
      <w:r>
        <w:rPr>
          <w:rFonts w:ascii="Verdana" w:hAnsi="Verdana"/>
          <w:b w:val="0"/>
          <w:bCs w:val="0"/>
          <w:color w:val="617F10"/>
          <w:sz w:val="21"/>
          <w:szCs w:val="21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Page</w:t>
      </w:r>
      <w:proofErr w:type="spellEnd"/>
      <w:r>
        <w:rPr>
          <w:rFonts w:ascii="Verdana" w:hAnsi="Verdana"/>
          <w:b w:val="0"/>
          <w:bCs w:val="0"/>
          <w:color w:val="617F10"/>
          <w:sz w:val="21"/>
          <w:szCs w:val="21"/>
        </w:rPr>
        <w:t>:</w:t>
      </w:r>
    </w:p>
    <w:p w:rsidR="00DB7F71" w:rsidRDefault="00DB7F71" w:rsidP="00DB7F71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&lt;body&gt;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&lt;p&gt;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This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header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text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&lt;/p&gt;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RenderBody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()</w:t>
      </w:r>
      <w:r>
        <w:rPr>
          <w:rFonts w:ascii="Courier New" w:hAnsi="Courier New" w:cs="Courier New"/>
          <w:color w:val="000000"/>
          <w:sz w:val="21"/>
          <w:szCs w:val="21"/>
        </w:rPr>
        <w:br/>
        <w:t>&lt;p&gt;&amp;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copy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; 2012 W3Schools.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rights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reserved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.&lt;/p&gt;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&lt;/body&gt;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html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&gt;</w:t>
      </w:r>
    </w:p>
    <w:p w:rsidR="00DB7F71" w:rsidRDefault="00DB7F71" w:rsidP="00DB7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br/>
      </w:r>
    </w:p>
    <w:p w:rsidR="00DB7F71" w:rsidRDefault="00DB7F71" w:rsidP="00DB7F71">
      <w:pPr>
        <w:pStyle w:val="Nagwek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Any</w:t>
      </w:r>
      <w:proofErr w:type="spellEnd"/>
      <w:r>
        <w:rPr>
          <w:rFonts w:ascii="Verdana" w:hAnsi="Verdana"/>
          <w:b w:val="0"/>
          <w:bCs w:val="0"/>
          <w:color w:val="617F10"/>
          <w:sz w:val="21"/>
          <w:szCs w:val="21"/>
        </w:rPr>
        <w:t xml:space="preserve"> Web </w:t>
      </w: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Page</w:t>
      </w:r>
      <w:proofErr w:type="spellEnd"/>
      <w:r>
        <w:rPr>
          <w:rFonts w:ascii="Verdana" w:hAnsi="Verdana"/>
          <w:b w:val="0"/>
          <w:bCs w:val="0"/>
          <w:color w:val="617F10"/>
          <w:sz w:val="21"/>
          <w:szCs w:val="21"/>
        </w:rPr>
        <w:t>:</w:t>
      </w:r>
    </w:p>
    <w:p w:rsidR="00DB7F71" w:rsidRDefault="00DB7F71" w:rsidP="00DB7F71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arked"/>
          <w:rFonts w:ascii="Courier New" w:hAnsi="Courier New" w:cs="Courier New"/>
          <w:color w:val="E80000"/>
          <w:sz w:val="21"/>
          <w:szCs w:val="21"/>
        </w:rPr>
        <w:t>@{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Layout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="</w:t>
      </w:r>
      <w:proofErr w:type="spellStart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Layout.cshtml</w:t>
      </w:r>
      <w:proofErr w:type="spellEnd"/>
      <w:r>
        <w:rPr>
          <w:rStyle w:val="marked"/>
          <w:rFonts w:ascii="Courier New" w:hAnsi="Courier New" w:cs="Courier New"/>
          <w:color w:val="E80000"/>
          <w:sz w:val="21"/>
          <w:szCs w:val="21"/>
        </w:rPr>
        <w:t>";}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&lt;h1&gt;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Welcome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to W3Schools&lt;/h1&gt;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&lt;p&gt;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Lorem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ipsum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dolor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sit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amet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consectetur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adipisicing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elit,sed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do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eiusmod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tempor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incididunt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labore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dolore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magna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aliqua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enim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ad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minim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veniam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quis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nostrud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exercitation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ullamco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laborisnisi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aliquip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ex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commodo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consequat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  <w:t>&lt;/p&gt;</w:t>
      </w:r>
    </w:p>
    <w:p w:rsidR="00DB7F71" w:rsidRDefault="00DB7F71"/>
    <w:p w:rsidR="006D7CBD" w:rsidRPr="000A2705" w:rsidRDefault="000A2705" w:rsidP="009912AD">
      <w:pPr>
        <w:pStyle w:val="Nagwek1"/>
        <w:numPr>
          <w:ilvl w:val="0"/>
          <w:numId w:val="4"/>
        </w:numPr>
      </w:pPr>
      <w:bookmarkStart w:id="3" w:name="_Toc378167621"/>
      <w:proofErr w:type="spellStart"/>
      <w:r w:rsidRPr="000A2705">
        <w:t>Preventing</w:t>
      </w:r>
      <w:proofErr w:type="spellEnd"/>
      <w:r w:rsidRPr="000A2705">
        <w:t xml:space="preserve"> </w:t>
      </w:r>
      <w:proofErr w:type="spellStart"/>
      <w:r w:rsidRPr="000A2705">
        <w:t>Files</w:t>
      </w:r>
      <w:proofErr w:type="spellEnd"/>
      <w:r w:rsidRPr="000A2705">
        <w:t xml:space="preserve"> from </w:t>
      </w:r>
      <w:proofErr w:type="spellStart"/>
      <w:r w:rsidRPr="000A2705">
        <w:t>Being</w:t>
      </w:r>
      <w:proofErr w:type="spellEnd"/>
      <w:r w:rsidRPr="000A2705">
        <w:t xml:space="preserve"> </w:t>
      </w:r>
      <w:proofErr w:type="spellStart"/>
      <w:r w:rsidRPr="000A2705">
        <w:t>Browsed</w:t>
      </w:r>
      <w:bookmarkEnd w:id="3"/>
      <w:proofErr w:type="spellEnd"/>
    </w:p>
    <w:p w:rsidR="000A2705" w:rsidRDefault="006D7CBD" w:rsidP="000A2705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With ASP.NET, </w:t>
      </w:r>
      <w:proofErr w:type="spellStart"/>
      <w:r>
        <w:rPr>
          <w:rFonts w:ascii="Verdana" w:hAnsi="Verdana"/>
          <w:color w:val="404040"/>
          <w:sz w:val="20"/>
          <w:szCs w:val="20"/>
        </w:rPr>
        <w:t>files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with a </w:t>
      </w:r>
      <w:proofErr w:type="spellStart"/>
      <w:r>
        <w:rPr>
          <w:rFonts w:ascii="Verdana" w:hAnsi="Verdana"/>
          <w:color w:val="404040"/>
          <w:sz w:val="20"/>
          <w:szCs w:val="20"/>
        </w:rPr>
        <w:t>name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that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starts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color w:val="404040"/>
          <w:sz w:val="20"/>
          <w:szCs w:val="20"/>
        </w:rPr>
        <w:t>an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underscore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cannot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be </w:t>
      </w:r>
      <w:proofErr w:type="spellStart"/>
      <w:r>
        <w:rPr>
          <w:rFonts w:ascii="Verdana" w:hAnsi="Verdana"/>
          <w:color w:val="404040"/>
          <w:sz w:val="20"/>
          <w:szCs w:val="20"/>
        </w:rPr>
        <w:t>browsed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from the web.</w:t>
      </w:r>
      <w:r w:rsidR="000A2705">
        <w:rPr>
          <w:rFonts w:ascii="Verdana" w:hAnsi="Verdana"/>
          <w:color w:val="404040"/>
          <w:sz w:val="20"/>
          <w:szCs w:val="20"/>
        </w:rPr>
        <w:t xml:space="preserve"> T</w:t>
      </w:r>
      <w:r w:rsidR="000A2705">
        <w:rPr>
          <w:rFonts w:ascii="Verdana" w:hAnsi="Verdana"/>
          <w:color w:val="404040"/>
          <w:sz w:val="20"/>
          <w:szCs w:val="20"/>
        </w:rPr>
        <w:t xml:space="preserve">he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common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way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to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hide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sensitive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information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(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database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passwords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, email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passwords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, etc.)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is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to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keep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information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in a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separate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file 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named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 xml:space="preserve"> "_</w:t>
      </w:r>
      <w:proofErr w:type="spellStart"/>
      <w:r w:rsidR="000A2705">
        <w:rPr>
          <w:rFonts w:ascii="Verdana" w:hAnsi="Verdana"/>
          <w:color w:val="404040"/>
          <w:sz w:val="20"/>
          <w:szCs w:val="20"/>
        </w:rPr>
        <w:t>AppStart</w:t>
      </w:r>
      <w:proofErr w:type="spellEnd"/>
      <w:r w:rsidR="000A2705">
        <w:rPr>
          <w:rFonts w:ascii="Verdana" w:hAnsi="Verdana"/>
          <w:color w:val="404040"/>
          <w:sz w:val="20"/>
          <w:szCs w:val="20"/>
        </w:rPr>
        <w:t>".</w:t>
      </w:r>
    </w:p>
    <w:p w:rsidR="000A2705" w:rsidRDefault="000A2705" w:rsidP="000A2705">
      <w:pPr>
        <w:pStyle w:val="Nagwek2"/>
        <w:spacing w:before="0" w:beforeAutospacing="0" w:after="150" w:afterAutospacing="0"/>
        <w:rPr>
          <w:rFonts w:ascii="Verdana" w:hAnsi="Verdana"/>
          <w:b w:val="0"/>
          <w:bCs w:val="0"/>
          <w:color w:val="617F10"/>
          <w:sz w:val="21"/>
          <w:szCs w:val="21"/>
        </w:rPr>
      </w:pPr>
      <w:r>
        <w:rPr>
          <w:rFonts w:ascii="Verdana" w:hAnsi="Verdana"/>
          <w:b w:val="0"/>
          <w:bCs w:val="0"/>
          <w:color w:val="617F10"/>
          <w:sz w:val="21"/>
          <w:szCs w:val="21"/>
        </w:rPr>
        <w:t>_</w:t>
      </w:r>
      <w:proofErr w:type="spellStart"/>
      <w:r>
        <w:rPr>
          <w:rFonts w:ascii="Verdana" w:hAnsi="Verdana"/>
          <w:b w:val="0"/>
          <w:bCs w:val="0"/>
          <w:color w:val="617F10"/>
          <w:sz w:val="21"/>
          <w:szCs w:val="21"/>
        </w:rPr>
        <w:t>AppStart.cshtml</w:t>
      </w:r>
      <w:proofErr w:type="spellEnd"/>
    </w:p>
    <w:p w:rsidR="000A2705" w:rsidRDefault="000A2705" w:rsidP="000A2705">
      <w:pPr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@{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WebMail.SmtpServer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"mailserver.example.com";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WebMail.EnableSsl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WebMail.UserName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"username@example.com";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WebMail.Password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your-password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WebMail.From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"your-name-here@example.com";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6D7CBD" w:rsidRDefault="006D7CBD" w:rsidP="006D7CBD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</w:p>
    <w:p w:rsidR="00056333" w:rsidRPr="00056333" w:rsidRDefault="00056333" w:rsidP="009912AD">
      <w:pPr>
        <w:pStyle w:val="Nagwek1"/>
        <w:numPr>
          <w:ilvl w:val="0"/>
          <w:numId w:val="4"/>
        </w:numPr>
        <w:rPr>
          <w:color w:val="404040"/>
          <w:sz w:val="20"/>
          <w:szCs w:val="20"/>
        </w:rPr>
      </w:pPr>
      <w:bookmarkStart w:id="4" w:name="_Toc378167622"/>
      <w:proofErr w:type="spellStart"/>
      <w:r w:rsidRPr="00056333">
        <w:t>Logical</w:t>
      </w:r>
      <w:proofErr w:type="spellEnd"/>
      <w:r w:rsidRPr="00056333">
        <w:t xml:space="preserve"> Folder </w:t>
      </w:r>
      <w:proofErr w:type="spellStart"/>
      <w:r w:rsidRPr="00056333">
        <w:t>Structure</w:t>
      </w:r>
      <w:bookmarkEnd w:id="4"/>
      <w:proofErr w:type="spellEnd"/>
    </w:p>
    <w:p w:rsidR="00D95DF3" w:rsidRDefault="00D95DF3" w:rsidP="00D95DF3">
      <w:pPr>
        <w:pStyle w:val="Akapitzlist"/>
        <w:numPr>
          <w:ilvl w:val="0"/>
          <w:numId w:val="3"/>
        </w:numPr>
      </w:pPr>
      <w:r>
        <w:t>The "</w:t>
      </w:r>
      <w:proofErr w:type="spellStart"/>
      <w:r>
        <w:t>Account</w:t>
      </w:r>
      <w:proofErr w:type="spellEnd"/>
      <w:r>
        <w:t xml:space="preserve">" folder </w:t>
      </w:r>
      <w:proofErr w:type="spellStart"/>
      <w:r>
        <w:t>contains</w:t>
      </w:r>
      <w:proofErr w:type="spellEnd"/>
      <w:r>
        <w:t xml:space="preserve"> logon and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D95DF3" w:rsidRDefault="00D95DF3" w:rsidP="00D95DF3">
      <w:pPr>
        <w:pStyle w:val="Akapitzlist"/>
        <w:numPr>
          <w:ilvl w:val="0"/>
          <w:numId w:val="3"/>
        </w:numPr>
      </w:pPr>
      <w:r>
        <w:t>The "</w:t>
      </w:r>
      <w:proofErr w:type="spellStart"/>
      <w:r>
        <w:t>App_Data</w:t>
      </w:r>
      <w:proofErr w:type="spellEnd"/>
      <w:r>
        <w:t xml:space="preserve">"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and data </w:t>
      </w:r>
      <w:proofErr w:type="spellStart"/>
      <w:r>
        <w:t>files</w:t>
      </w:r>
      <w:proofErr w:type="spellEnd"/>
    </w:p>
    <w:p w:rsidR="00D95DF3" w:rsidRDefault="00D95DF3" w:rsidP="00D95DF3">
      <w:pPr>
        <w:pStyle w:val="Akapitzlist"/>
        <w:numPr>
          <w:ilvl w:val="0"/>
          <w:numId w:val="3"/>
        </w:numPr>
      </w:pPr>
      <w:r>
        <w:t>The "</w:t>
      </w:r>
      <w:proofErr w:type="spellStart"/>
      <w:r>
        <w:t>Images</w:t>
      </w:r>
      <w:proofErr w:type="spellEnd"/>
      <w:r>
        <w:t xml:space="preserve">"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D95DF3" w:rsidRDefault="00D95DF3" w:rsidP="00D95DF3">
      <w:pPr>
        <w:pStyle w:val="Akapitzlist"/>
        <w:numPr>
          <w:ilvl w:val="0"/>
          <w:numId w:val="3"/>
        </w:numPr>
      </w:pPr>
      <w:r>
        <w:t xml:space="preserve">The "Scripts"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scripts</w:t>
      </w:r>
    </w:p>
    <w:p w:rsidR="006D7CBD" w:rsidRDefault="00D95DF3" w:rsidP="00D95DF3">
      <w:pPr>
        <w:pStyle w:val="Akapitzlist"/>
        <w:numPr>
          <w:ilvl w:val="0"/>
          <w:numId w:val="3"/>
        </w:numPr>
      </w:pPr>
      <w:r>
        <w:t>The "</w:t>
      </w:r>
      <w:proofErr w:type="spellStart"/>
      <w:r>
        <w:t>Shared</w:t>
      </w:r>
      <w:proofErr w:type="spellEnd"/>
      <w:r>
        <w:t xml:space="preserve">" folder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and style </w:t>
      </w:r>
      <w:proofErr w:type="spellStart"/>
      <w:r>
        <w:t>files</w:t>
      </w:r>
      <w:proofErr w:type="spellEnd"/>
      <w:r>
        <w:t>)</w:t>
      </w:r>
    </w:p>
    <w:p w:rsidR="00D95DF3" w:rsidRDefault="00D95DF3" w:rsidP="00D95DF3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From the </w:t>
      </w:r>
      <w:proofErr w:type="spellStart"/>
      <w:r>
        <w:rPr>
          <w:rFonts w:ascii="Verdana" w:hAnsi="Verdana"/>
          <w:color w:val="404040"/>
          <w:sz w:val="20"/>
          <w:szCs w:val="20"/>
        </w:rPr>
        <w:t>example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above</w:t>
      </w:r>
      <w:proofErr w:type="spellEnd"/>
      <w:r>
        <w:rPr>
          <w:rFonts w:ascii="Verdana" w:hAnsi="Verdana"/>
          <w:color w:val="404040"/>
          <w:sz w:val="20"/>
          <w:szCs w:val="20"/>
        </w:rPr>
        <w:t>:</w:t>
      </w:r>
    </w:p>
    <w:p w:rsidR="00D95DF3" w:rsidRDefault="00D95DF3" w:rsidP="00D95DF3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404040"/>
          <w:sz w:val="20"/>
          <w:szCs w:val="20"/>
        </w:rPr>
        <w:t>virtual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name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of a web </w:t>
      </w:r>
      <w:proofErr w:type="spellStart"/>
      <w:r>
        <w:rPr>
          <w:rFonts w:ascii="Verdana" w:hAnsi="Verdana"/>
          <w:color w:val="404040"/>
          <w:sz w:val="20"/>
          <w:szCs w:val="20"/>
        </w:rPr>
        <w:t>picture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might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be "</w:t>
      </w:r>
      <w:proofErr w:type="spellStart"/>
      <w:r>
        <w:rPr>
          <w:rFonts w:ascii="Verdana" w:hAnsi="Verdana"/>
          <w:color w:val="404040"/>
          <w:sz w:val="20"/>
          <w:szCs w:val="20"/>
        </w:rPr>
        <w:t>Images</w:t>
      </w:r>
      <w:proofErr w:type="spellEnd"/>
      <w:r>
        <w:rPr>
          <w:rFonts w:ascii="Verdana" w:hAnsi="Verdana"/>
          <w:color w:val="404040"/>
          <w:sz w:val="20"/>
          <w:szCs w:val="20"/>
        </w:rPr>
        <w:t>/pic31.jpg".</w:t>
      </w:r>
    </w:p>
    <w:p w:rsidR="00D95DF3" w:rsidRDefault="00D95DF3" w:rsidP="00D95DF3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But the </w:t>
      </w:r>
      <w:proofErr w:type="spellStart"/>
      <w:r>
        <w:rPr>
          <w:rFonts w:ascii="Verdana" w:hAnsi="Verdana"/>
          <w:color w:val="404040"/>
          <w:sz w:val="20"/>
          <w:szCs w:val="20"/>
        </w:rPr>
        <w:t>physical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name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"C:\Johnny\Documents\MyWebSites\Demo\Images\pic31.jpg"</w:t>
      </w:r>
    </w:p>
    <w:p w:rsidR="00D95DF3" w:rsidRDefault="00D95DF3" w:rsidP="00D95DF3">
      <w:pPr>
        <w:ind w:left="360"/>
      </w:pPr>
    </w:p>
    <w:p w:rsidR="009912AD" w:rsidRDefault="009912AD" w:rsidP="00D95DF3">
      <w:pPr>
        <w:ind w:left="360"/>
      </w:pPr>
    </w:p>
    <w:p w:rsidR="004F10FA" w:rsidRPr="004F10FA" w:rsidRDefault="004F10FA" w:rsidP="009912AD">
      <w:pPr>
        <w:pStyle w:val="Nagwek1"/>
        <w:numPr>
          <w:ilvl w:val="0"/>
          <w:numId w:val="4"/>
        </w:numPr>
      </w:pPr>
      <w:bookmarkStart w:id="5" w:name="_Toc378167623"/>
      <w:proofErr w:type="spellStart"/>
      <w:r w:rsidRPr="004F10FA">
        <w:t>URLs</w:t>
      </w:r>
      <w:proofErr w:type="spellEnd"/>
      <w:r w:rsidRPr="004F10FA">
        <w:t xml:space="preserve"> and </w:t>
      </w:r>
      <w:proofErr w:type="spellStart"/>
      <w:r w:rsidRPr="004F10FA">
        <w:t>Paths</w:t>
      </w:r>
      <w:bookmarkEnd w:id="5"/>
      <w:proofErr w:type="spellEnd"/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root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on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disk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drive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written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like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C:\, but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root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on a web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site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  / (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forward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slash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).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virtual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of a web folder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almost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)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never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same as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physical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folder.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In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will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reference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both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physical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and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virtual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depending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on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what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are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ASP.NET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has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3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tools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for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working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with folder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: the ~ operator,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Server.MapPath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and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.</w:t>
      </w:r>
    </w:p>
    <w:p w:rsidR="004F10FA" w:rsidRPr="004F10FA" w:rsidRDefault="004F10FA" w:rsidP="004F10FA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10FA">
        <w:rPr>
          <w:lang w:eastAsia="pl-PL"/>
        </w:rPr>
        <w:pict>
          <v:rect id="_x0000_i1025" style="width:0;height:.75pt" o:hralign="center" o:hrstd="t" o:hrnoshade="t" o:hr="t" fillcolor="#d4d4d4" stroked="f"/>
        </w:pict>
      </w:r>
    </w:p>
    <w:p w:rsidR="004F10FA" w:rsidRPr="004F10FA" w:rsidRDefault="004F10FA" w:rsidP="004F10FA">
      <w:pPr>
        <w:pStyle w:val="Akapitzlist"/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>The ~ Operator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To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specify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virtual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root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programming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~ operator.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~ operator,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instead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of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move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your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website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different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folder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or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location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without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changing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any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:</w:t>
      </w:r>
    </w:p>
    <w:p w:rsidR="004F10FA" w:rsidRPr="004F10FA" w:rsidRDefault="004F10FA" w:rsidP="004F10FA">
      <w:pPr>
        <w:pStyle w:val="Akapitzlist"/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</w:pP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myImagesFolder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"~/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images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";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myStyleSheet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"~/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styles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/StyleSheet.css";</w:t>
      </w:r>
    </w:p>
    <w:p w:rsidR="004F10FA" w:rsidRPr="004F10FA" w:rsidRDefault="004F10FA" w:rsidP="004F10FA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10FA">
        <w:rPr>
          <w:lang w:eastAsia="pl-PL"/>
        </w:rPr>
        <w:pict>
          <v:rect id="_x0000_i1026" style="width:0;height:.75pt" o:hralign="center" o:hrstd="t" o:hrnoshade="t" o:hr="t" fillcolor="#d4d4d4" stroked="f"/>
        </w:pict>
      </w:r>
    </w:p>
    <w:p w:rsidR="004F10FA" w:rsidRPr="004F10FA" w:rsidRDefault="004F10FA" w:rsidP="004F10FA">
      <w:pPr>
        <w:pStyle w:val="Akapitzlist"/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>Server.MapPath</w:t>
      </w:r>
      <w:proofErr w:type="spellEnd"/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 xml:space="preserve"> Method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Server.MapPath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converts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virtual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(/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default.cshtml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) to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physical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that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server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understand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(C:\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Johnny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\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MyWebSited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\Demo\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default.cshtml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).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will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this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when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need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open data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located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on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server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(data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only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be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accessed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with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full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physical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):</w:t>
      </w:r>
    </w:p>
    <w:p w:rsidR="004F10FA" w:rsidRPr="004F10FA" w:rsidRDefault="004F10FA" w:rsidP="004F10FA">
      <w:pPr>
        <w:pStyle w:val="Akapitzlist"/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</w:pP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pathName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"~/dataFile.txt";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fileName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Server.MapPath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(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pathName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);</w:t>
      </w:r>
    </w:p>
    <w:p w:rsidR="004F10FA" w:rsidRPr="004F10FA" w:rsidRDefault="004F10FA" w:rsidP="004F10FA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10FA">
        <w:rPr>
          <w:lang w:eastAsia="pl-PL"/>
        </w:rPr>
        <w:pict>
          <v:rect id="_x0000_i1027" style="width:0;height:.75pt" o:hralign="center" o:hrstd="t" o:hrnoshade="t" o:hr="t" fillcolor="#d4d4d4" stroked="f"/>
        </w:pict>
      </w:r>
    </w:p>
    <w:p w:rsidR="004F10FA" w:rsidRPr="004F10FA" w:rsidRDefault="004F10FA" w:rsidP="004F10FA">
      <w:pPr>
        <w:pStyle w:val="Akapitzlist"/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</w:pPr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000000"/>
          <w:sz w:val="33"/>
          <w:szCs w:val="33"/>
          <w:lang w:eastAsia="pl-PL"/>
        </w:rPr>
        <w:t xml:space="preserve"> Method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converts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code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that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browser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understand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browser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cannot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understand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~ operator).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create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paths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resources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like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image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and CSS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.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will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often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this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HTML &lt;a&gt;, &lt;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img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&gt;, and &lt;link&gt;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elements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:</w:t>
      </w:r>
    </w:p>
    <w:p w:rsidR="004F10FA" w:rsidRPr="004F10FA" w:rsidRDefault="004F10FA" w:rsidP="004F10FA">
      <w:pPr>
        <w:pStyle w:val="Akapitzlist"/>
        <w:shd w:val="clear" w:color="auto" w:fill="F6F4F0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</w:pP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@{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var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myStyleSheet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= "~/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Shared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/Site.css";}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  <w:t xml:space="preserve">&lt;!--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This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creates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 a link to the CSS file. --&gt;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  <w:t xml:space="preserve">&lt;link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rel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"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type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text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css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"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href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="@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Href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(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myStyleSheet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)" /&gt;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  <w:t>&lt;!-- Same as : --&gt;</w:t>
      </w:r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br/>
        <w:t xml:space="preserve">&lt;link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rel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stylesheet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"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type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text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css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 xml:space="preserve">" 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href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="/</w:t>
      </w:r>
      <w:proofErr w:type="spellStart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Shared</w:t>
      </w:r>
      <w:proofErr w:type="spellEnd"/>
      <w:r w:rsidRPr="004F10FA">
        <w:rPr>
          <w:rFonts w:ascii="Courier New" w:eastAsia="Times New Roman" w:hAnsi="Courier New" w:cs="Courier New"/>
          <w:color w:val="444444"/>
          <w:sz w:val="21"/>
          <w:szCs w:val="21"/>
          <w:lang w:eastAsia="pl-PL"/>
        </w:rPr>
        <w:t>/Site.css" /&gt;</w:t>
      </w:r>
    </w:p>
    <w:p w:rsidR="004F10FA" w:rsidRPr="004F10FA" w:rsidRDefault="004F10FA" w:rsidP="004F10FA">
      <w:pPr>
        <w:pStyle w:val="Akapitzlist"/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Href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method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of the </w:t>
      </w:r>
      <w:proofErr w:type="spellStart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WebPage</w:t>
      </w:r>
      <w:proofErr w:type="spellEnd"/>
      <w:r w:rsidRPr="004F10FA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Object.</w:t>
      </w:r>
    </w:p>
    <w:p w:rsidR="004F10FA" w:rsidRDefault="004F10FA" w:rsidP="004F10FA">
      <w:pPr>
        <w:ind w:left="360"/>
      </w:pPr>
    </w:p>
    <w:p w:rsidR="004F10FA" w:rsidRDefault="00737C6F" w:rsidP="00737C6F">
      <w:pPr>
        <w:pStyle w:val="Nagwek1"/>
        <w:numPr>
          <w:ilvl w:val="0"/>
          <w:numId w:val="4"/>
        </w:numPr>
      </w:pPr>
      <w:r>
        <w:lastRenderedPageBreak/>
        <w:t xml:space="preserve">Global </w:t>
      </w:r>
      <w:proofErr w:type="spellStart"/>
      <w:r>
        <w:t>Initializations</w:t>
      </w:r>
      <w:proofErr w:type="spellEnd"/>
    </w:p>
    <w:p w:rsidR="007B5E6C" w:rsidRDefault="00737C6F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 w:rsidRPr="007B5E6C">
        <w:rPr>
          <w:rFonts w:ascii="Verdana" w:hAnsi="Verdana"/>
          <w:b/>
          <w:bCs/>
          <w:color w:val="000000"/>
        </w:rPr>
        <w:t>Before</w:t>
      </w:r>
      <w:proofErr w:type="spellEnd"/>
      <w:r w:rsidRPr="007B5E6C">
        <w:rPr>
          <w:rFonts w:ascii="Verdana" w:hAnsi="Verdana"/>
          <w:b/>
          <w:bCs/>
          <w:color w:val="000000"/>
        </w:rPr>
        <w:t xml:space="preserve"> Web </w:t>
      </w:r>
      <w:proofErr w:type="spellStart"/>
      <w:r w:rsidRPr="007B5E6C">
        <w:rPr>
          <w:rFonts w:ascii="Verdana" w:hAnsi="Verdana"/>
          <w:b/>
          <w:bCs/>
          <w:color w:val="000000"/>
        </w:rPr>
        <w:t>Startup</w:t>
      </w:r>
      <w:proofErr w:type="spellEnd"/>
      <w:r w:rsidRPr="007B5E6C">
        <w:rPr>
          <w:rFonts w:ascii="Verdana" w:hAnsi="Verdana"/>
          <w:b/>
          <w:bCs/>
          <w:color w:val="000000"/>
        </w:rPr>
        <w:t>: _</w:t>
      </w:r>
      <w:proofErr w:type="spellStart"/>
      <w:r w:rsidRPr="007B5E6C">
        <w:rPr>
          <w:rFonts w:ascii="Verdana" w:hAnsi="Verdana"/>
          <w:b/>
          <w:bCs/>
          <w:color w:val="000000"/>
        </w:rPr>
        <w:t>AppStart</w:t>
      </w:r>
      <w:proofErr w:type="spellEnd"/>
      <w:r w:rsidR="007B5E6C">
        <w:rPr>
          <w:rFonts w:ascii="Verdana" w:hAnsi="Verdana"/>
          <w:b/>
          <w:bCs/>
          <w:color w:val="000000"/>
        </w:rPr>
        <w:t xml:space="preserve"> -</w:t>
      </w:r>
      <w:r w:rsidR="007B5E6C" w:rsidRPr="007B5E6C">
        <w:rPr>
          <w:rStyle w:val="apple-converted-space"/>
          <w:rFonts w:ascii="Verdana" w:hAnsi="Verdana"/>
          <w:color w:val="404040"/>
          <w:sz w:val="20"/>
          <w:szCs w:val="20"/>
        </w:rPr>
        <w:t xml:space="preserve"> </w:t>
      </w:r>
      <w:r w:rsidR="007B5E6C"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 w:rsidR="007B5E6C">
        <w:rPr>
          <w:rFonts w:ascii="Verdana" w:hAnsi="Verdana"/>
          <w:color w:val="404040"/>
          <w:sz w:val="20"/>
          <w:szCs w:val="20"/>
        </w:rPr>
        <w:t xml:space="preserve">by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creating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page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named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AppStart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in the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root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of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your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site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you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can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have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startup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code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executed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before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site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starts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If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this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page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exists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, ASP.NET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runs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it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first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time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any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page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in the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site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is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 w:rsidR="007B5E6C">
        <w:rPr>
          <w:rFonts w:ascii="Verdana" w:hAnsi="Verdana"/>
          <w:color w:val="404040"/>
          <w:sz w:val="20"/>
          <w:szCs w:val="20"/>
        </w:rPr>
        <w:t>requested</w:t>
      </w:r>
      <w:proofErr w:type="spellEnd"/>
      <w:r w:rsidR="007B5E6C"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Typical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use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for 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startup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code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404040"/>
          <w:sz w:val="20"/>
          <w:szCs w:val="20"/>
        </w:rPr>
        <w:t>initialization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of </w:t>
      </w:r>
      <w:proofErr w:type="spellStart"/>
      <w:r>
        <w:rPr>
          <w:rFonts w:ascii="Verdana" w:hAnsi="Verdana"/>
          <w:color w:val="404040"/>
          <w:sz w:val="20"/>
          <w:szCs w:val="20"/>
        </w:rPr>
        <w:t>global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values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like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counters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and </w:t>
      </w:r>
      <w:proofErr w:type="spellStart"/>
      <w:r>
        <w:rPr>
          <w:rFonts w:ascii="Verdana" w:hAnsi="Verdana"/>
          <w:color w:val="404040"/>
          <w:sz w:val="20"/>
          <w:szCs w:val="20"/>
        </w:rPr>
        <w:t>global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names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Note</w:t>
      </w:r>
      <w:proofErr w:type="spellEnd"/>
      <w:r>
        <w:rPr>
          <w:rStyle w:val="Pogrubienie"/>
          <w:rFonts w:ascii="Verdana" w:hAnsi="Verdana"/>
          <w:color w:val="404040"/>
          <w:sz w:val="20"/>
          <w:szCs w:val="20"/>
        </w:rPr>
        <w:t xml:space="preserve"> 1: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should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have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same file </w:t>
      </w:r>
      <w:proofErr w:type="spellStart"/>
      <w:r>
        <w:rPr>
          <w:rFonts w:ascii="Verdana" w:hAnsi="Verdana"/>
          <w:color w:val="404040"/>
          <w:sz w:val="20"/>
          <w:szCs w:val="20"/>
        </w:rPr>
        <w:t>extension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as </w:t>
      </w:r>
      <w:proofErr w:type="spellStart"/>
      <w:r>
        <w:rPr>
          <w:rFonts w:ascii="Verdana" w:hAnsi="Verdana"/>
          <w:color w:val="404040"/>
          <w:sz w:val="20"/>
          <w:szCs w:val="20"/>
        </w:rPr>
        <w:t>your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web </w:t>
      </w:r>
      <w:proofErr w:type="spellStart"/>
      <w:r>
        <w:rPr>
          <w:rFonts w:ascii="Verdana" w:hAnsi="Verdana"/>
          <w:color w:val="404040"/>
          <w:sz w:val="20"/>
          <w:szCs w:val="20"/>
        </w:rPr>
        <w:t>pages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04040"/>
          <w:sz w:val="20"/>
          <w:szCs w:val="20"/>
        </w:rPr>
        <w:t>like</w:t>
      </w:r>
      <w:proofErr w:type="spellEnd"/>
      <w:r>
        <w:rPr>
          <w:rFonts w:ascii="Verdana" w:hAnsi="Verdana"/>
          <w:color w:val="404040"/>
          <w:sz w:val="20"/>
          <w:szCs w:val="20"/>
        </w:rPr>
        <w:t>: 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AppStart.cshtml</w:t>
      </w:r>
      <w:proofErr w:type="spellEnd"/>
      <w:r>
        <w:rPr>
          <w:rFonts w:ascii="Verdana" w:hAnsi="Verdana"/>
          <w:color w:val="404040"/>
          <w:sz w:val="20"/>
          <w:szCs w:val="20"/>
        </w:rPr>
        <w:t>. 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Style w:val="Pogrubienie"/>
          <w:rFonts w:ascii="Verdana" w:hAnsi="Verdana"/>
          <w:color w:val="404040"/>
          <w:sz w:val="20"/>
          <w:szCs w:val="20"/>
        </w:rPr>
        <w:t>Note</w:t>
      </w:r>
      <w:proofErr w:type="spellEnd"/>
      <w:r>
        <w:rPr>
          <w:rStyle w:val="Pogrubienie"/>
          <w:rFonts w:ascii="Verdana" w:hAnsi="Verdana"/>
          <w:color w:val="404040"/>
          <w:sz w:val="20"/>
          <w:szCs w:val="20"/>
        </w:rPr>
        <w:t xml:space="preserve"> 2:</w:t>
      </w:r>
      <w:r>
        <w:rPr>
          <w:rStyle w:val="apple-converted-space"/>
          <w:rFonts w:ascii="Verdana" w:hAnsi="Verdana"/>
          <w:b/>
          <w:bCs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has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underscore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prefix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404040"/>
          <w:sz w:val="20"/>
          <w:szCs w:val="20"/>
        </w:rPr>
        <w:t>Because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of </w:t>
      </w:r>
      <w:proofErr w:type="spellStart"/>
      <w:r>
        <w:rPr>
          <w:rFonts w:ascii="Verdana" w:hAnsi="Verdana"/>
          <w:color w:val="404040"/>
          <w:sz w:val="20"/>
          <w:szCs w:val="20"/>
        </w:rPr>
        <w:t>this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the </w:t>
      </w:r>
      <w:proofErr w:type="spellStart"/>
      <w:r>
        <w:rPr>
          <w:rFonts w:ascii="Verdana" w:hAnsi="Verdana"/>
          <w:color w:val="404040"/>
          <w:sz w:val="20"/>
          <w:szCs w:val="20"/>
        </w:rPr>
        <w:t>files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cannot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be </w:t>
      </w:r>
      <w:proofErr w:type="spellStart"/>
      <w:r>
        <w:rPr>
          <w:rFonts w:ascii="Verdana" w:hAnsi="Verdana"/>
          <w:color w:val="404040"/>
          <w:sz w:val="20"/>
          <w:szCs w:val="20"/>
        </w:rPr>
        <w:t>browsed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directly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 w:rsidRPr="007B5E6C">
        <w:rPr>
          <w:rFonts w:ascii="Verdana" w:hAnsi="Verdana"/>
          <w:b/>
          <w:bCs/>
          <w:color w:val="000000"/>
        </w:rPr>
        <w:t>Before</w:t>
      </w:r>
      <w:proofErr w:type="spellEnd"/>
      <w:r w:rsidRPr="007B5E6C">
        <w:rPr>
          <w:rFonts w:ascii="Verdana" w:hAnsi="Verdana"/>
          <w:b/>
          <w:bCs/>
          <w:color w:val="000000"/>
        </w:rPr>
        <w:t xml:space="preserve"> </w:t>
      </w:r>
      <w:proofErr w:type="spellStart"/>
      <w:r w:rsidRPr="007B5E6C">
        <w:rPr>
          <w:rFonts w:ascii="Verdana" w:hAnsi="Verdana"/>
          <w:b/>
          <w:bCs/>
          <w:color w:val="000000"/>
        </w:rPr>
        <w:t>Every</w:t>
      </w:r>
      <w:proofErr w:type="spellEnd"/>
      <w:r w:rsidRPr="007B5E6C">
        <w:rPr>
          <w:rFonts w:ascii="Verdana" w:hAnsi="Verdana"/>
          <w:b/>
          <w:bCs/>
          <w:color w:val="000000"/>
        </w:rPr>
        <w:t xml:space="preserve"> </w:t>
      </w:r>
      <w:proofErr w:type="spellStart"/>
      <w:r w:rsidRPr="007B5E6C">
        <w:rPr>
          <w:rFonts w:ascii="Verdana" w:hAnsi="Verdana"/>
          <w:b/>
          <w:bCs/>
          <w:color w:val="000000"/>
        </w:rPr>
        <w:t>Page</w:t>
      </w:r>
      <w:proofErr w:type="spellEnd"/>
      <w:r w:rsidRPr="007B5E6C">
        <w:rPr>
          <w:rFonts w:ascii="Verdana" w:hAnsi="Verdana"/>
          <w:b/>
          <w:bCs/>
          <w:color w:val="000000"/>
        </w:rPr>
        <w:t>: _</w:t>
      </w:r>
      <w:proofErr w:type="spellStart"/>
      <w:r w:rsidRPr="007B5E6C">
        <w:rPr>
          <w:rFonts w:ascii="Verdana" w:hAnsi="Verdana"/>
          <w:b/>
          <w:bCs/>
          <w:color w:val="000000"/>
        </w:rPr>
        <w:t>PageStart</w:t>
      </w:r>
      <w:proofErr w:type="spellEnd"/>
      <w:r>
        <w:rPr>
          <w:rFonts w:ascii="Verdana" w:hAnsi="Verdana"/>
          <w:bCs/>
          <w:color w:val="000000"/>
        </w:rPr>
        <w:t xml:space="preserve"> -</w:t>
      </w:r>
      <w:r w:rsidRPr="007B5E6C">
        <w:rPr>
          <w:rFonts w:ascii="Verdana" w:hAnsi="Verdana"/>
          <w:color w:val="404040"/>
          <w:sz w:val="20"/>
          <w:szCs w:val="20"/>
        </w:rPr>
        <w:t xml:space="preserve"> </w:t>
      </w:r>
      <w:r>
        <w:rPr>
          <w:rFonts w:ascii="Verdana" w:hAnsi="Verdana"/>
          <w:color w:val="404040"/>
          <w:sz w:val="20"/>
          <w:szCs w:val="20"/>
        </w:rPr>
        <w:t xml:space="preserve">For </w:t>
      </w:r>
      <w:proofErr w:type="spellStart"/>
      <w:r>
        <w:rPr>
          <w:rFonts w:ascii="Verdana" w:hAnsi="Verdana"/>
          <w:color w:val="404040"/>
          <w:sz w:val="20"/>
          <w:szCs w:val="20"/>
        </w:rPr>
        <w:t>each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folder in </w:t>
      </w:r>
      <w:proofErr w:type="spellStart"/>
      <w:r>
        <w:rPr>
          <w:rFonts w:ascii="Verdana" w:hAnsi="Verdana"/>
          <w:color w:val="404040"/>
          <w:sz w:val="20"/>
          <w:szCs w:val="20"/>
        </w:rPr>
        <w:t>your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web, </w:t>
      </w:r>
      <w:proofErr w:type="spellStart"/>
      <w:r>
        <w:rPr>
          <w:rFonts w:ascii="Verdana" w:hAnsi="Verdana"/>
          <w:color w:val="404040"/>
          <w:sz w:val="20"/>
          <w:szCs w:val="20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can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add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file </w:t>
      </w:r>
      <w:proofErr w:type="spellStart"/>
      <w:r>
        <w:rPr>
          <w:rFonts w:ascii="Verdana" w:hAnsi="Verdana"/>
          <w:color w:val="404040"/>
          <w:sz w:val="20"/>
          <w:szCs w:val="20"/>
        </w:rPr>
        <w:t>named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Typical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use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for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setting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layout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for </w:t>
      </w:r>
      <w:proofErr w:type="spellStart"/>
      <w:r>
        <w:rPr>
          <w:rFonts w:ascii="Verdana" w:hAnsi="Verdana"/>
          <w:color w:val="404040"/>
          <w:sz w:val="20"/>
          <w:szCs w:val="20"/>
        </w:rPr>
        <w:t>all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in a folder, </w:t>
      </w:r>
      <w:proofErr w:type="spellStart"/>
      <w:r>
        <w:rPr>
          <w:rFonts w:ascii="Verdana" w:hAnsi="Verdana"/>
          <w:color w:val="404040"/>
          <w:sz w:val="20"/>
          <w:szCs w:val="20"/>
        </w:rPr>
        <w:t>or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checking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that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user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logged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in </w:t>
      </w:r>
      <w:proofErr w:type="spellStart"/>
      <w:r>
        <w:rPr>
          <w:rFonts w:ascii="Verdana" w:hAnsi="Verdana"/>
          <w:color w:val="404040"/>
          <w:sz w:val="20"/>
          <w:szCs w:val="20"/>
        </w:rPr>
        <w:t>before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running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noProof/>
        </w:rPr>
        <w:drawing>
          <wp:inline distT="0" distB="0" distL="0" distR="0">
            <wp:extent cx="5760720" cy="2888891"/>
            <wp:effectExtent l="0" t="0" r="0" b="6985"/>
            <wp:docPr id="1" name="Obraz 1" descr="Pag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PageSt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6C" w:rsidRPr="007B5E6C" w:rsidRDefault="007B5E6C" w:rsidP="007B5E6C">
      <w:pPr>
        <w:pStyle w:val="Nagwek2"/>
        <w:shd w:val="clear" w:color="auto" w:fill="FFFFFF"/>
        <w:spacing w:before="150" w:beforeAutospacing="0" w:after="150" w:afterAutospacing="0"/>
        <w:rPr>
          <w:rFonts w:ascii="Verdana" w:hAnsi="Verdana"/>
          <w:bCs w:val="0"/>
          <w:color w:val="000000"/>
          <w:sz w:val="24"/>
          <w:szCs w:val="24"/>
        </w:rPr>
      </w:pP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When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comes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in, ASP.NET </w:t>
      </w:r>
      <w:proofErr w:type="spellStart"/>
      <w:r>
        <w:rPr>
          <w:rFonts w:ascii="Verdana" w:hAnsi="Verdana"/>
          <w:color w:val="404040"/>
          <w:sz w:val="20"/>
          <w:szCs w:val="20"/>
        </w:rPr>
        <w:t>checks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whether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exists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404040"/>
          <w:sz w:val="20"/>
          <w:szCs w:val="20"/>
        </w:rPr>
        <w:t>If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so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and </w:t>
      </w:r>
      <w:proofErr w:type="spellStart"/>
      <w:r>
        <w:rPr>
          <w:rFonts w:ascii="Verdana" w:hAnsi="Verdana"/>
          <w:color w:val="404040"/>
          <w:sz w:val="20"/>
          <w:szCs w:val="20"/>
        </w:rPr>
        <w:t>this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first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the </w:t>
      </w:r>
      <w:proofErr w:type="spellStart"/>
      <w:r>
        <w:rPr>
          <w:rFonts w:ascii="Verdana" w:hAnsi="Verdana"/>
          <w:color w:val="404040"/>
          <w:sz w:val="20"/>
          <w:szCs w:val="20"/>
        </w:rPr>
        <w:t>site</w:t>
      </w:r>
      <w:proofErr w:type="spellEnd"/>
      <w:r>
        <w:rPr>
          <w:rFonts w:ascii="Verdana" w:hAnsi="Verdana"/>
          <w:color w:val="404040"/>
          <w:sz w:val="20"/>
          <w:szCs w:val="20"/>
        </w:rPr>
        <w:t>, _</w:t>
      </w:r>
      <w:proofErr w:type="spellStart"/>
      <w:r>
        <w:rPr>
          <w:rFonts w:ascii="Verdana" w:hAnsi="Verdana"/>
          <w:color w:val="404040"/>
          <w:sz w:val="20"/>
          <w:szCs w:val="20"/>
        </w:rPr>
        <w:t>AppStart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runs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 xml:space="preserve">Then ASP.NET </w:t>
      </w:r>
      <w:proofErr w:type="spellStart"/>
      <w:r>
        <w:rPr>
          <w:rFonts w:ascii="Verdana" w:hAnsi="Verdana"/>
          <w:color w:val="404040"/>
          <w:sz w:val="20"/>
          <w:szCs w:val="20"/>
        </w:rPr>
        <w:t>checks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whether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exists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404040"/>
          <w:sz w:val="20"/>
          <w:szCs w:val="20"/>
        </w:rPr>
        <w:t>If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so</w:t>
      </w:r>
      <w:proofErr w:type="spellEnd"/>
      <w:r>
        <w:rPr>
          <w:rFonts w:ascii="Verdana" w:hAnsi="Verdana"/>
          <w:color w:val="404040"/>
          <w:sz w:val="20"/>
          <w:szCs w:val="20"/>
        </w:rPr>
        <w:t>,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runs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404040"/>
          <w:sz w:val="20"/>
          <w:szCs w:val="20"/>
        </w:rPr>
        <w:t>before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B5E6C" w:rsidRDefault="007B5E6C" w:rsidP="007B5E6C">
      <w:pPr>
        <w:pStyle w:val="NormalnyWeb"/>
        <w:shd w:val="clear" w:color="auto" w:fill="FFFFFF"/>
        <w:spacing w:line="240" w:lineRule="atLeast"/>
        <w:rPr>
          <w:rFonts w:ascii="Verdana" w:hAnsi="Verdana"/>
          <w:color w:val="404040"/>
          <w:sz w:val="20"/>
          <w:szCs w:val="20"/>
        </w:rPr>
      </w:pPr>
      <w:proofErr w:type="spellStart"/>
      <w:r>
        <w:rPr>
          <w:rFonts w:ascii="Verdana" w:hAnsi="Verdana"/>
          <w:color w:val="404040"/>
          <w:sz w:val="20"/>
          <w:szCs w:val="20"/>
        </w:rPr>
        <w:t>If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include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a </w:t>
      </w:r>
      <w:proofErr w:type="spellStart"/>
      <w:r>
        <w:rPr>
          <w:rFonts w:ascii="Verdana" w:hAnsi="Verdana"/>
          <w:color w:val="404040"/>
          <w:sz w:val="20"/>
          <w:szCs w:val="20"/>
        </w:rPr>
        <w:t>call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</w:t>
      </w:r>
      <w:proofErr w:type="spellStart"/>
      <w:r>
        <w:rPr>
          <w:rFonts w:ascii="Verdana" w:hAnsi="Verdana"/>
          <w:color w:val="404040"/>
          <w:sz w:val="20"/>
          <w:szCs w:val="20"/>
        </w:rPr>
        <w:t>RunPage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() </w:t>
      </w:r>
      <w:proofErr w:type="spellStart"/>
      <w:r>
        <w:rPr>
          <w:rFonts w:ascii="Verdana" w:hAnsi="Verdana"/>
          <w:color w:val="404040"/>
          <w:sz w:val="20"/>
          <w:szCs w:val="20"/>
        </w:rPr>
        <w:t>inside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specify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where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you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want the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to run. </w:t>
      </w:r>
      <w:proofErr w:type="spellStart"/>
      <w:r>
        <w:rPr>
          <w:rFonts w:ascii="Verdana" w:hAnsi="Verdana"/>
          <w:color w:val="404040"/>
          <w:sz w:val="20"/>
          <w:szCs w:val="20"/>
        </w:rPr>
        <w:t>If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not, the _</w:t>
      </w:r>
      <w:proofErr w:type="spellStart"/>
      <w:r>
        <w:rPr>
          <w:rFonts w:ascii="Verdana" w:hAnsi="Verdana"/>
          <w:color w:val="404040"/>
          <w:sz w:val="20"/>
          <w:szCs w:val="20"/>
        </w:rPr>
        <w:t>PageStart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runs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before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the </w:t>
      </w:r>
      <w:proofErr w:type="spellStart"/>
      <w:r>
        <w:rPr>
          <w:rFonts w:ascii="Verdana" w:hAnsi="Verdana"/>
          <w:color w:val="404040"/>
          <w:sz w:val="20"/>
          <w:szCs w:val="20"/>
        </w:rPr>
        <w:t>requested</w:t>
      </w:r>
      <w:proofErr w:type="spellEnd"/>
      <w:r>
        <w:rPr>
          <w:rFonts w:ascii="Verdana" w:hAnsi="Verdana"/>
          <w:color w:val="40404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04040"/>
          <w:sz w:val="20"/>
          <w:szCs w:val="20"/>
        </w:rPr>
        <w:t>page</w:t>
      </w:r>
      <w:proofErr w:type="spellEnd"/>
      <w:r>
        <w:rPr>
          <w:rFonts w:ascii="Verdana" w:hAnsi="Verdana"/>
          <w:color w:val="404040"/>
          <w:sz w:val="20"/>
          <w:szCs w:val="20"/>
        </w:rPr>
        <w:t>.</w:t>
      </w:r>
    </w:p>
    <w:p w:rsidR="00737C6F" w:rsidRDefault="00737C6F" w:rsidP="00737C6F">
      <w:pPr>
        <w:pStyle w:val="Nagwek2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4"/>
          <w:szCs w:val="24"/>
        </w:rPr>
      </w:pPr>
    </w:p>
    <w:p w:rsidR="00BA789E" w:rsidRDefault="00BA789E" w:rsidP="00BA789E">
      <w:pPr>
        <w:pStyle w:val="Nagwek1"/>
        <w:numPr>
          <w:ilvl w:val="0"/>
          <w:numId w:val="4"/>
        </w:numPr>
      </w:pPr>
      <w:r>
        <w:lastRenderedPageBreak/>
        <w:t xml:space="preserve">The </w:t>
      </w:r>
      <w:proofErr w:type="spellStart"/>
      <w:r>
        <w:t>Page</w:t>
      </w:r>
      <w:proofErr w:type="spellEnd"/>
      <w:r>
        <w:t xml:space="preserve"> Object</w:t>
      </w:r>
    </w:p>
    <w:p w:rsidR="00BA789E" w:rsidRPr="00776AED" w:rsidRDefault="00BA789E" w:rsidP="00776AE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Some</w:t>
      </w:r>
      <w:proofErr w:type="spellEnd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Page</w:t>
      </w:r>
      <w:proofErr w:type="spellEnd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Object </w:t>
      </w: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Methods</w:t>
      </w:r>
      <w:proofErr w:type="spellEnd"/>
    </w:p>
    <w:tbl>
      <w:tblPr>
        <w:tblW w:w="1004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7544"/>
      </w:tblGrid>
      <w:tr w:rsidR="00BA789E" w:rsidRPr="00BA789E" w:rsidTr="00084E08">
        <w:trPr>
          <w:trHeight w:val="246"/>
        </w:trPr>
        <w:tc>
          <w:tcPr>
            <w:tcW w:w="249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789E" w:rsidRPr="00BA789E" w:rsidRDefault="00BA789E" w:rsidP="00BA78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</w:pPr>
            <w:r w:rsidRPr="00BA789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A789E" w:rsidRPr="00BA789E" w:rsidRDefault="00BA789E" w:rsidP="00BA78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  <w:t>Description</w:t>
            </w:r>
            <w:proofErr w:type="spellEnd"/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href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Builds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 URL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using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specified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parameters</w:t>
            </w:r>
            <w:proofErr w:type="spellEnd"/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RenderBody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portion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of a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content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that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not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within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named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section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(In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RenderPage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(</w:t>
            </w:r>
            <w:proofErr w:type="spellStart"/>
            <w:r w:rsidRPr="00BA789E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content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of one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within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another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RenderSection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(</w:t>
            </w:r>
            <w:proofErr w:type="spellStart"/>
            <w:r w:rsidRPr="00BA789E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pl-PL"/>
              </w:rPr>
              <w:t>section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Renders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content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of a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named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section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(In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</w:tr>
      <w:tr w:rsidR="00BA789E" w:rsidRPr="00BA789E" w:rsidTr="00776AED">
        <w:trPr>
          <w:trHeight w:val="25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Write(</w:t>
            </w:r>
            <w:proofErr w:type="spellStart"/>
            <w:r w:rsidRPr="00BA789E">
              <w:rPr>
                <w:rFonts w:ascii="Verdana" w:eastAsia="Times New Roman" w:hAnsi="Verdana" w:cs="Times New Roman"/>
                <w:i/>
                <w:iCs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Writes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as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an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HTML-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encoded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string</w:t>
            </w:r>
          </w:p>
        </w:tc>
      </w:tr>
      <w:tr w:rsidR="00BA789E" w:rsidRPr="00BA789E" w:rsidTr="00776AED">
        <w:trPr>
          <w:trHeight w:val="26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WriteLiteral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A789E" w:rsidRPr="00BA789E" w:rsidRDefault="00BA789E" w:rsidP="00BA789E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Writes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an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without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HTML-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encoding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first</w:t>
            </w:r>
            <w:proofErr w:type="spellEnd"/>
            <w:r w:rsidRPr="00BA789E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.</w:t>
            </w:r>
          </w:p>
        </w:tc>
      </w:tr>
    </w:tbl>
    <w:p w:rsidR="00084E08" w:rsidRPr="00084E08" w:rsidRDefault="00084E08" w:rsidP="00084E08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property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of 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Object,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provides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property-like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access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data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shared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between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and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layout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.</w:t>
      </w:r>
    </w:p>
    <w:p w:rsidR="00084E08" w:rsidRPr="00084E08" w:rsidRDefault="00084E08" w:rsidP="00084E08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can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(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add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)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your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own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properties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property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:</w:t>
      </w:r>
    </w:p>
    <w:p w:rsidR="00084E08" w:rsidRPr="00084E08" w:rsidRDefault="00084E08" w:rsidP="00084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Page.Title</w:t>
      </w:r>
      <w:proofErr w:type="spellEnd"/>
    </w:p>
    <w:p w:rsidR="00084E08" w:rsidRPr="00084E08" w:rsidRDefault="00084E08" w:rsidP="00084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Page.Version</w:t>
      </w:r>
      <w:proofErr w:type="spellEnd"/>
    </w:p>
    <w:p w:rsidR="00084E08" w:rsidRPr="00084E08" w:rsidRDefault="00084E08" w:rsidP="00084E0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Page.anythingyoulike</w:t>
      </w:r>
      <w:proofErr w:type="spellEnd"/>
    </w:p>
    <w:p w:rsidR="00084E08" w:rsidRPr="00084E08" w:rsidRDefault="00084E08" w:rsidP="00084E08">
      <w:pPr>
        <w:shd w:val="clear" w:color="auto" w:fill="FFFFFF"/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</w:pPr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property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very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helpful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. For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instance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makes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possible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to set 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page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title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content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files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, and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use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it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in the </w:t>
      </w:r>
      <w:proofErr w:type="spellStart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>layout</w:t>
      </w:r>
      <w:proofErr w:type="spellEnd"/>
      <w:r w:rsidRPr="00084E08">
        <w:rPr>
          <w:rFonts w:ascii="Verdana" w:eastAsia="Times New Roman" w:hAnsi="Verdana" w:cs="Times New Roman"/>
          <w:color w:val="404040"/>
          <w:sz w:val="20"/>
          <w:szCs w:val="20"/>
          <w:lang w:eastAsia="pl-PL"/>
        </w:rPr>
        <w:t xml:space="preserve"> file</w:t>
      </w:r>
    </w:p>
    <w:p w:rsidR="00084E08" w:rsidRPr="00084E08" w:rsidRDefault="00084E08" w:rsidP="00084E08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617F10"/>
          <w:sz w:val="21"/>
          <w:szCs w:val="21"/>
          <w:lang w:eastAsia="pl-PL"/>
        </w:rPr>
        <w:t>Home.cshtml</w:t>
      </w:r>
      <w:proofErr w:type="spellEnd"/>
    </w:p>
    <w:p w:rsidR="00084E08" w:rsidRPr="00084E08" w:rsidRDefault="00084E08" w:rsidP="00084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@{</w:t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br/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Layout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="~/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Shared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/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Layout.cshtml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";</w:t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br/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Page.Title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 xml:space="preserve">="Home 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Page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"</w:t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br/>
        <w:t>}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&lt;h1&gt;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Welcome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to W3Schools&lt;/h1&gt; 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&lt;h2&gt;Web Site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Main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Ingredients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&lt;/h2&gt;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&lt;p&gt;A Home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Page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Default.cshtml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)&lt;/p&gt;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&lt;p&gt;A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Layout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File (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Layout.cshtml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)&lt;/p&gt;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 xml:space="preserve">&lt;p&gt;A Style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Sheet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 (Site.css)&lt;/p&gt;</w:t>
      </w:r>
    </w:p>
    <w:p w:rsidR="00084E08" w:rsidRPr="00084E08" w:rsidRDefault="00084E08" w:rsidP="0008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84E08" w:rsidRPr="00084E08" w:rsidRDefault="00084E08" w:rsidP="00084E08">
      <w:pPr>
        <w:spacing w:after="150" w:line="240" w:lineRule="auto"/>
        <w:outlineLvl w:val="1"/>
        <w:rPr>
          <w:rFonts w:ascii="Verdana" w:eastAsia="Times New Roman" w:hAnsi="Verdana" w:cs="Times New Roman"/>
          <w:color w:val="617F10"/>
          <w:sz w:val="21"/>
          <w:szCs w:val="21"/>
          <w:lang w:eastAsia="pl-PL"/>
        </w:rPr>
      </w:pPr>
      <w:proofErr w:type="spellStart"/>
      <w:r w:rsidRPr="00084E08">
        <w:rPr>
          <w:rFonts w:ascii="Verdana" w:eastAsia="Times New Roman" w:hAnsi="Verdana" w:cs="Times New Roman"/>
          <w:color w:val="617F10"/>
          <w:sz w:val="21"/>
          <w:szCs w:val="21"/>
          <w:lang w:eastAsia="pl-PL"/>
        </w:rPr>
        <w:t>Layout.cshtml</w:t>
      </w:r>
      <w:proofErr w:type="spellEnd"/>
    </w:p>
    <w:p w:rsidR="00084E08" w:rsidRPr="00084E08" w:rsidRDefault="00084E08" w:rsidP="00084E0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 xml:space="preserve">&lt;!DOCTYPE 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html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html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head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title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@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Page.Title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&lt;/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title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&lt;/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head</w:t>
      </w:r>
      <w:proofErr w:type="spellEnd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&lt;body&gt;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</w:r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@</w:t>
      </w:r>
      <w:proofErr w:type="spellStart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RenderBody</w:t>
      </w:r>
      <w:proofErr w:type="spellEnd"/>
      <w:r w:rsidRPr="00084E08">
        <w:rPr>
          <w:rFonts w:ascii="Courier New" w:eastAsia="Times New Roman" w:hAnsi="Courier New" w:cs="Courier New"/>
          <w:color w:val="E80000"/>
          <w:sz w:val="21"/>
          <w:szCs w:val="21"/>
          <w:lang w:eastAsia="pl-PL"/>
        </w:rPr>
        <w:t>()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&lt;/body&gt;</w:t>
      </w:r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br/>
        <w:t>&lt;/</w:t>
      </w:r>
      <w:proofErr w:type="spellStart"/>
      <w:r w:rsidRPr="00084E08"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  <w:t>html</w:t>
      </w:r>
      <w:proofErr w:type="spellEnd"/>
    </w:p>
    <w:p w:rsidR="00BA789E" w:rsidRPr="007B5E6C" w:rsidRDefault="00BA789E" w:rsidP="00BA789E">
      <w:bookmarkStart w:id="6" w:name="_GoBack"/>
      <w:bookmarkEnd w:id="6"/>
    </w:p>
    <w:p w:rsidR="00776AED" w:rsidRPr="00776AED" w:rsidRDefault="00776AED" w:rsidP="00776AED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Some</w:t>
      </w:r>
      <w:proofErr w:type="spellEnd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Page</w:t>
      </w:r>
      <w:proofErr w:type="spellEnd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Object </w:t>
      </w:r>
      <w:proofErr w:type="spellStart"/>
      <w:r w:rsidRPr="00776AED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Properties</w:t>
      </w:r>
      <w:proofErr w:type="spellEnd"/>
    </w:p>
    <w:tbl>
      <w:tblPr>
        <w:tblW w:w="101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8174"/>
      </w:tblGrid>
      <w:tr w:rsidR="00776AED" w:rsidRPr="00776AED" w:rsidTr="00776AED">
        <w:trPr>
          <w:trHeight w:val="219"/>
        </w:trPr>
        <w:tc>
          <w:tcPr>
            <w:tcW w:w="193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6AED" w:rsidRPr="00776AED" w:rsidRDefault="00776AED" w:rsidP="00776AE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76AED" w:rsidRPr="00776AED" w:rsidRDefault="00776AED" w:rsidP="00776AE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pl-PL"/>
              </w:rPr>
              <w:t>Description</w:t>
            </w:r>
            <w:proofErr w:type="spellEnd"/>
          </w:p>
        </w:tc>
      </w:tr>
      <w:tr w:rsidR="00776AED" w:rsidRPr="00776AED" w:rsidTr="00776AED">
        <w:trPr>
          <w:trHeight w:val="2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isPost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Returns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true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if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HTTP data transfer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method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used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by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client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is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 POST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request</w:t>
            </w:r>
            <w:proofErr w:type="spellEnd"/>
          </w:p>
        </w:tc>
      </w:tr>
      <w:tr w:rsidR="00776AED" w:rsidRPr="00776AED" w:rsidTr="00776AED">
        <w:trPr>
          <w:trHeight w:val="2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Gets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or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sets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path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of a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</w:p>
        </w:tc>
      </w:tr>
      <w:tr w:rsidR="00776AED" w:rsidRPr="00776AED" w:rsidTr="00776AED">
        <w:trPr>
          <w:trHeight w:val="2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Provides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property-like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access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to data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shared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between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and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layout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pages</w:t>
            </w:r>
            <w:proofErr w:type="spellEnd"/>
          </w:p>
        </w:tc>
      </w:tr>
      <w:tr w:rsidR="00776AED" w:rsidRPr="00776AED" w:rsidTr="00776AED">
        <w:trPr>
          <w:trHeight w:val="2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Gets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HttpRequest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for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current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HTTP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request</w:t>
            </w:r>
            <w:proofErr w:type="spellEnd"/>
          </w:p>
        </w:tc>
      </w:tr>
      <w:tr w:rsidR="00776AED" w:rsidRPr="00776AED" w:rsidTr="00776AED">
        <w:trPr>
          <w:trHeight w:val="237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Server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76AED" w:rsidRPr="00776AED" w:rsidRDefault="00776AED" w:rsidP="00776AE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</w:pP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Gets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the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HttpServerUtility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object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that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provides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web-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page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processing</w:t>
            </w:r>
            <w:proofErr w:type="spellEnd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776AED">
              <w:rPr>
                <w:rFonts w:ascii="Verdana" w:eastAsia="Times New Roman" w:hAnsi="Verdana" w:cs="Times New Roman"/>
                <w:color w:val="404040"/>
                <w:sz w:val="20"/>
                <w:szCs w:val="20"/>
                <w:lang w:eastAsia="pl-PL"/>
              </w:rPr>
              <w:t>methods</w:t>
            </w:r>
            <w:proofErr w:type="spellEnd"/>
          </w:p>
        </w:tc>
      </w:tr>
    </w:tbl>
    <w:p w:rsidR="00737C6F" w:rsidRPr="00737C6F" w:rsidRDefault="00737C6F" w:rsidP="00737C6F"/>
    <w:sectPr w:rsidR="00737C6F" w:rsidRPr="00737C6F" w:rsidSect="00D44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052A"/>
    <w:multiLevelType w:val="hybridMultilevel"/>
    <w:tmpl w:val="59AEFF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969FE"/>
    <w:multiLevelType w:val="multilevel"/>
    <w:tmpl w:val="06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A13BF"/>
    <w:multiLevelType w:val="hybridMultilevel"/>
    <w:tmpl w:val="EC8EA4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D2282"/>
    <w:multiLevelType w:val="hybridMultilevel"/>
    <w:tmpl w:val="23608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560F8"/>
    <w:multiLevelType w:val="multilevel"/>
    <w:tmpl w:val="882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71"/>
    <w:rsid w:val="00056333"/>
    <w:rsid w:val="00084E08"/>
    <w:rsid w:val="000A2705"/>
    <w:rsid w:val="00232128"/>
    <w:rsid w:val="004F10FA"/>
    <w:rsid w:val="00650C29"/>
    <w:rsid w:val="006749B4"/>
    <w:rsid w:val="006D7CBD"/>
    <w:rsid w:val="00737C6F"/>
    <w:rsid w:val="00776AED"/>
    <w:rsid w:val="007B5E6C"/>
    <w:rsid w:val="009912AD"/>
    <w:rsid w:val="00BA789E"/>
    <w:rsid w:val="00D444C4"/>
    <w:rsid w:val="00D95DF3"/>
    <w:rsid w:val="00DB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DB7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B7F7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B7F71"/>
  </w:style>
  <w:style w:type="character" w:customStyle="1" w:styleId="marked">
    <w:name w:val="marked"/>
    <w:basedOn w:val="Domylnaczcionkaakapitu"/>
    <w:rsid w:val="00DB7F71"/>
  </w:style>
  <w:style w:type="paragraph" w:styleId="NormalnyWeb">
    <w:name w:val="Normal (Web)"/>
    <w:basedOn w:val="Normalny"/>
    <w:uiPriority w:val="99"/>
    <w:semiHidden/>
    <w:unhideWhenUsed/>
    <w:rsid w:val="00DB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B7F71"/>
    <w:rPr>
      <w:b/>
      <w:bCs/>
    </w:rPr>
  </w:style>
  <w:style w:type="paragraph" w:styleId="Akapitzlist">
    <w:name w:val="List Paragraph"/>
    <w:basedOn w:val="Normalny"/>
    <w:uiPriority w:val="34"/>
    <w:qFormat/>
    <w:rsid w:val="000A270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1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912AD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912A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912A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12AD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912AD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6749B4"/>
    <w:pPr>
      <w:spacing w:after="100"/>
      <w:ind w:left="440"/>
    </w:pPr>
    <w:rPr>
      <w:rFonts w:eastAsiaTheme="minorEastAsia"/>
      <w:lang w:eastAsia="pl-PL"/>
    </w:rPr>
  </w:style>
  <w:style w:type="character" w:styleId="Uwydatnienie">
    <w:name w:val="Emphasis"/>
    <w:basedOn w:val="Domylnaczcionkaakapitu"/>
    <w:uiPriority w:val="20"/>
    <w:qFormat/>
    <w:rsid w:val="00BA78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1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DB7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B7F7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B7F71"/>
  </w:style>
  <w:style w:type="character" w:customStyle="1" w:styleId="marked">
    <w:name w:val="marked"/>
    <w:basedOn w:val="Domylnaczcionkaakapitu"/>
    <w:rsid w:val="00DB7F71"/>
  </w:style>
  <w:style w:type="paragraph" w:styleId="NormalnyWeb">
    <w:name w:val="Normal (Web)"/>
    <w:basedOn w:val="Normalny"/>
    <w:uiPriority w:val="99"/>
    <w:semiHidden/>
    <w:unhideWhenUsed/>
    <w:rsid w:val="00DB7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B7F71"/>
    <w:rPr>
      <w:b/>
      <w:bCs/>
    </w:rPr>
  </w:style>
  <w:style w:type="paragraph" w:styleId="Akapitzlist">
    <w:name w:val="List Paragraph"/>
    <w:basedOn w:val="Normalny"/>
    <w:uiPriority w:val="34"/>
    <w:qFormat/>
    <w:rsid w:val="000A270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1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912AD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912A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912AD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91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12AD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9912AD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6749B4"/>
    <w:pPr>
      <w:spacing w:after="100"/>
      <w:ind w:left="440"/>
    </w:pPr>
    <w:rPr>
      <w:rFonts w:eastAsiaTheme="minorEastAsia"/>
      <w:lang w:eastAsia="pl-PL"/>
    </w:rPr>
  </w:style>
  <w:style w:type="character" w:styleId="Uwydatnienie">
    <w:name w:val="Emphasis"/>
    <w:basedOn w:val="Domylnaczcionkaakapitu"/>
    <w:uiPriority w:val="20"/>
    <w:qFormat/>
    <w:rsid w:val="00BA7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2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9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742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83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35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65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65217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7749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91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085670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840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7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9656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91327680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654662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90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06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10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341C2-5D62-4903-86FA-EEDFC8A7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1063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VCLERK</dc:creator>
  <cp:lastModifiedBy>VCLERK</cp:lastModifiedBy>
  <cp:revision>12</cp:revision>
  <dcterms:created xsi:type="dcterms:W3CDTF">2014-01-22T13:57:00Z</dcterms:created>
  <dcterms:modified xsi:type="dcterms:W3CDTF">2014-01-22T14:53:00Z</dcterms:modified>
</cp:coreProperties>
</file>