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42ADA" w14:textId="77777777" w:rsidR="00CB136B" w:rsidRDefault="00CB136B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1BDCEE00" w14:textId="77777777" w:rsidR="00CB136B" w:rsidRDefault="00CB136B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5A332C5" w14:textId="77777777" w:rsidR="00CB136B" w:rsidRDefault="00CB136B" w:rsidP="00CB136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DF6EF4" w14:textId="77777777" w:rsidR="00CB136B" w:rsidRDefault="00CB136B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№ 8 «Компьютерные науки и прикладная математика»</w:t>
      </w:r>
    </w:p>
    <w:p w14:paraId="76B07A1A" w14:textId="77777777" w:rsidR="00CB136B" w:rsidRDefault="00CB136B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806 «Вычислительная математика и программирование»</w:t>
      </w:r>
    </w:p>
    <w:p w14:paraId="6B493420" w14:textId="77777777" w:rsidR="00CB136B" w:rsidRDefault="00CB136B" w:rsidP="00CB136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61930D" w14:textId="77777777" w:rsidR="00CB136B" w:rsidRDefault="00CB136B" w:rsidP="00CB136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35B6D" w14:textId="77777777" w:rsidR="00CB136B" w:rsidRDefault="00CB136B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Курсовая работа</w:t>
      </w:r>
    </w:p>
    <w:p w14:paraId="2CE72842" w14:textId="77777777" w:rsidR="00CB136B" w:rsidRDefault="00CB136B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по курсу</w:t>
      </w:r>
    </w:p>
    <w:p w14:paraId="3B0046A4" w14:textId="77777777" w:rsidR="00CB136B" w:rsidRDefault="00CB136B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«Фундаментальная информатика»</w:t>
      </w:r>
    </w:p>
    <w:p w14:paraId="14A2D32E" w14:textId="77777777" w:rsidR="00CB136B" w:rsidRDefault="00CB136B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1 семестр</w:t>
      </w:r>
    </w:p>
    <w:p w14:paraId="458C37C5" w14:textId="77777777" w:rsidR="00CB136B" w:rsidRPr="000B3240" w:rsidRDefault="00CB136B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Задание   I</w:t>
      </w:r>
      <w:r w:rsidR="0045496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</w:p>
    <w:p w14:paraId="2F4452EA" w14:textId="78568D8B" w:rsidR="00CB136B" w:rsidRDefault="0045496A" w:rsidP="00CB136B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57071A">
        <w:rPr>
          <w:rFonts w:ascii="Times New Roman" w:eastAsia="Times New Roman" w:hAnsi="Times New Roman" w:cs="Times New Roman"/>
          <w:sz w:val="32"/>
          <w:szCs w:val="32"/>
        </w:rPr>
        <w:t>Конструирование диаграмм Тьюринга</w:t>
      </w:r>
      <w:r w:rsidR="00CB136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B2DA662" w14:textId="77777777" w:rsidR="00CB136B" w:rsidRDefault="00CB136B" w:rsidP="00CB136B">
      <w:pPr>
        <w:pStyle w:val="LO-normal"/>
        <w:spacing w:line="360" w:lineRule="auto"/>
        <w:jc w:val="center"/>
        <w:rPr>
          <w:sz w:val="32"/>
          <w:szCs w:val="32"/>
        </w:rPr>
      </w:pPr>
    </w:p>
    <w:tbl>
      <w:tblPr>
        <w:tblW w:w="99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1978"/>
        <w:gridCol w:w="6182"/>
      </w:tblGrid>
      <w:tr w:rsidR="00CB136B" w14:paraId="530C4E88" w14:textId="77777777" w:rsidTr="0045496A">
        <w:trPr>
          <w:trHeight w:val="413"/>
        </w:trPr>
        <w:tc>
          <w:tcPr>
            <w:tcW w:w="1813" w:type="dxa"/>
          </w:tcPr>
          <w:p w14:paraId="5154F377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430CEB6E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</w:tcPr>
          <w:p w14:paraId="61B0B493" w14:textId="77777777" w:rsidR="00CB136B" w:rsidRDefault="00CB136B" w:rsidP="0045496A">
            <w:pPr>
              <w:pStyle w:val="a5"/>
              <w:snapToGri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136B" w14:paraId="29DD1A12" w14:textId="77777777" w:rsidTr="0045496A">
        <w:trPr>
          <w:trHeight w:val="413"/>
        </w:trPr>
        <w:tc>
          <w:tcPr>
            <w:tcW w:w="1813" w:type="dxa"/>
          </w:tcPr>
          <w:p w14:paraId="1A2D9D29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62F2FAFE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</w:tcPr>
          <w:p w14:paraId="1E93DEF5" w14:textId="77777777" w:rsidR="00CB136B" w:rsidRDefault="00CB136B" w:rsidP="0045496A">
            <w:pPr>
              <w:pStyle w:val="a5"/>
              <w:snapToGri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136B" w14:paraId="64BBEF58" w14:textId="77777777" w:rsidTr="0045496A">
        <w:trPr>
          <w:trHeight w:val="413"/>
        </w:trPr>
        <w:tc>
          <w:tcPr>
            <w:tcW w:w="1813" w:type="dxa"/>
          </w:tcPr>
          <w:p w14:paraId="223DFFCE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3F8B3E74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</w:tcPr>
          <w:p w14:paraId="5BE7BFF5" w14:textId="77777777" w:rsidR="00CB136B" w:rsidRDefault="00CB136B" w:rsidP="0045496A">
            <w:pPr>
              <w:pStyle w:val="a5"/>
              <w:snapToGri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136B" w14:paraId="162FCFE8" w14:textId="77777777" w:rsidTr="0045496A">
        <w:trPr>
          <w:trHeight w:val="459"/>
        </w:trPr>
        <w:tc>
          <w:tcPr>
            <w:tcW w:w="1813" w:type="dxa"/>
          </w:tcPr>
          <w:p w14:paraId="18D9FEE7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7E14A806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  <w:hideMark/>
          </w:tcPr>
          <w:p w14:paraId="797EF2A6" w14:textId="1B11665F" w:rsidR="00CB136B" w:rsidRDefault="00405CC3" w:rsidP="000B3240">
            <w:pPr>
              <w:pStyle w:val="LO-normal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Выполнил: </w:t>
            </w:r>
            <w:proofErr w:type="spellStart"/>
            <w:r w:rsidR="000B3240">
              <w:rPr>
                <w:rFonts w:ascii="Times New Roman" w:eastAsia="Times New Roman" w:hAnsi="Times New Roman" w:cs="Times New Roman"/>
              </w:rPr>
              <w:t>Бугренков</w:t>
            </w:r>
            <w:proofErr w:type="spellEnd"/>
            <w:r w:rsidR="000B3240">
              <w:rPr>
                <w:rFonts w:ascii="Times New Roman" w:eastAsia="Times New Roman" w:hAnsi="Times New Roman" w:cs="Times New Roman"/>
              </w:rPr>
              <w:t xml:space="preserve"> Владимир Петрович</w:t>
            </w:r>
          </w:p>
        </w:tc>
      </w:tr>
      <w:tr w:rsidR="00CB136B" w14:paraId="199BD39B" w14:textId="77777777" w:rsidTr="0045496A">
        <w:trPr>
          <w:trHeight w:val="413"/>
        </w:trPr>
        <w:tc>
          <w:tcPr>
            <w:tcW w:w="1813" w:type="dxa"/>
          </w:tcPr>
          <w:p w14:paraId="4347A5A9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2EAB2EF2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  <w:hideMark/>
          </w:tcPr>
          <w:p w14:paraId="7834B8A0" w14:textId="490D4A8E" w:rsidR="00CB136B" w:rsidRDefault="0045496A" w:rsidP="0045496A">
            <w:pPr>
              <w:pStyle w:val="LO-normal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Группа: М8О-111Б-23</w:t>
            </w:r>
          </w:p>
        </w:tc>
      </w:tr>
      <w:tr w:rsidR="00CB136B" w14:paraId="7F591E8C" w14:textId="77777777" w:rsidTr="0045496A">
        <w:trPr>
          <w:trHeight w:val="413"/>
        </w:trPr>
        <w:tc>
          <w:tcPr>
            <w:tcW w:w="1813" w:type="dxa"/>
          </w:tcPr>
          <w:p w14:paraId="0A118FFE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5ECDBCF7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  <w:hideMark/>
          </w:tcPr>
          <w:p w14:paraId="15D74AB1" w14:textId="77777777" w:rsidR="00CB136B" w:rsidRDefault="00CB136B" w:rsidP="0045496A">
            <w:pPr>
              <w:pStyle w:val="LO-normal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Преподаватель: доц., к.ф.-м.н. </w:t>
            </w:r>
          </w:p>
        </w:tc>
      </w:tr>
      <w:tr w:rsidR="00CB136B" w14:paraId="5A2697B4" w14:textId="77777777" w:rsidTr="0045496A">
        <w:trPr>
          <w:trHeight w:val="413"/>
        </w:trPr>
        <w:tc>
          <w:tcPr>
            <w:tcW w:w="1813" w:type="dxa"/>
          </w:tcPr>
          <w:p w14:paraId="18F5CE2F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28F39527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  <w:hideMark/>
          </w:tcPr>
          <w:p w14:paraId="23ADB5DD" w14:textId="77777777" w:rsidR="00CB136B" w:rsidRDefault="00CB136B" w:rsidP="0045496A">
            <w:pPr>
              <w:pStyle w:val="LO-normal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Никулин С. П.</w:t>
            </w:r>
          </w:p>
        </w:tc>
      </w:tr>
      <w:tr w:rsidR="00CB136B" w14:paraId="76361B3F" w14:textId="77777777" w:rsidTr="0045496A">
        <w:trPr>
          <w:trHeight w:val="92"/>
        </w:trPr>
        <w:tc>
          <w:tcPr>
            <w:tcW w:w="1813" w:type="dxa"/>
          </w:tcPr>
          <w:p w14:paraId="1596CBFB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551C0BC3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  <w:hideMark/>
          </w:tcPr>
          <w:p w14:paraId="2FFC1ECB" w14:textId="77777777" w:rsidR="00CB136B" w:rsidRDefault="00CB136B" w:rsidP="0045496A">
            <w:pPr>
              <w:pStyle w:val="LO-normal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Оценка:</w:t>
            </w:r>
          </w:p>
        </w:tc>
      </w:tr>
      <w:tr w:rsidR="00CB136B" w14:paraId="16DFD7B8" w14:textId="77777777" w:rsidTr="0045496A">
        <w:trPr>
          <w:trHeight w:val="413"/>
        </w:trPr>
        <w:tc>
          <w:tcPr>
            <w:tcW w:w="1813" w:type="dxa"/>
          </w:tcPr>
          <w:p w14:paraId="14C0475C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2F7E577C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  <w:hideMark/>
          </w:tcPr>
          <w:p w14:paraId="1CEEF954" w14:textId="77777777" w:rsidR="00CB136B" w:rsidRDefault="00CB136B" w:rsidP="0045496A">
            <w:pPr>
              <w:pStyle w:val="a5"/>
              <w:jc w:val="both"/>
            </w:pPr>
            <w:r>
              <w:rPr>
                <w:rFonts w:ascii="Times New Roman" w:eastAsia="Times New Roman" w:hAnsi="Times New Roman" w:cs="Times New Roman"/>
              </w:rPr>
              <w:t>Дата:</w:t>
            </w:r>
          </w:p>
        </w:tc>
      </w:tr>
      <w:tr w:rsidR="00CB136B" w14:paraId="0CED0DD6" w14:textId="77777777" w:rsidTr="0045496A">
        <w:trPr>
          <w:trHeight w:val="413"/>
        </w:trPr>
        <w:tc>
          <w:tcPr>
            <w:tcW w:w="1813" w:type="dxa"/>
          </w:tcPr>
          <w:p w14:paraId="24637D45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17C9883A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</w:tcPr>
          <w:p w14:paraId="297BC97A" w14:textId="77777777" w:rsidR="00CB136B" w:rsidRDefault="00CB136B" w:rsidP="0045496A">
            <w:pPr>
              <w:pStyle w:val="a5"/>
              <w:snapToGri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136B" w14:paraId="29F94B66" w14:textId="77777777" w:rsidTr="0045496A">
        <w:trPr>
          <w:trHeight w:val="413"/>
        </w:trPr>
        <w:tc>
          <w:tcPr>
            <w:tcW w:w="1813" w:type="dxa"/>
          </w:tcPr>
          <w:p w14:paraId="7D388D46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7D90C205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</w:tcPr>
          <w:p w14:paraId="357022F1" w14:textId="77777777" w:rsidR="00CB136B" w:rsidRDefault="00CB136B" w:rsidP="0045496A">
            <w:pPr>
              <w:pStyle w:val="a5"/>
              <w:snapToGri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136B" w14:paraId="60DBAFD1" w14:textId="77777777" w:rsidTr="0045496A">
        <w:trPr>
          <w:trHeight w:val="413"/>
        </w:trPr>
        <w:tc>
          <w:tcPr>
            <w:tcW w:w="1813" w:type="dxa"/>
          </w:tcPr>
          <w:p w14:paraId="5BCE4558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13473124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</w:tcPr>
          <w:p w14:paraId="2D34E255" w14:textId="77777777" w:rsidR="00CB136B" w:rsidRDefault="00CB136B" w:rsidP="0045496A">
            <w:pPr>
              <w:pStyle w:val="a5"/>
              <w:snapToGri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136B" w14:paraId="7B3F847C" w14:textId="77777777" w:rsidTr="0045496A">
        <w:trPr>
          <w:trHeight w:val="413"/>
        </w:trPr>
        <w:tc>
          <w:tcPr>
            <w:tcW w:w="1813" w:type="dxa"/>
          </w:tcPr>
          <w:p w14:paraId="66F4D611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59C52EA7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</w:tcPr>
          <w:p w14:paraId="7C9BACC2" w14:textId="77777777" w:rsidR="00CB136B" w:rsidRDefault="00CB136B" w:rsidP="0045496A">
            <w:pPr>
              <w:pStyle w:val="a5"/>
              <w:snapToGri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136B" w14:paraId="3A801CAA" w14:textId="77777777" w:rsidTr="0045496A">
        <w:trPr>
          <w:trHeight w:val="413"/>
        </w:trPr>
        <w:tc>
          <w:tcPr>
            <w:tcW w:w="1813" w:type="dxa"/>
          </w:tcPr>
          <w:p w14:paraId="4ECA8C8C" w14:textId="77777777" w:rsidR="00CB136B" w:rsidRDefault="00CB136B" w:rsidP="0045496A">
            <w:pPr>
              <w:pStyle w:val="a5"/>
            </w:pPr>
          </w:p>
        </w:tc>
        <w:tc>
          <w:tcPr>
            <w:tcW w:w="1978" w:type="dxa"/>
          </w:tcPr>
          <w:p w14:paraId="4B7EA84E" w14:textId="77777777" w:rsidR="00CB136B" w:rsidRDefault="00CB136B" w:rsidP="0045496A">
            <w:pPr>
              <w:pStyle w:val="a5"/>
            </w:pPr>
          </w:p>
        </w:tc>
        <w:tc>
          <w:tcPr>
            <w:tcW w:w="6182" w:type="dxa"/>
          </w:tcPr>
          <w:p w14:paraId="550BA32F" w14:textId="77777777" w:rsidR="00CB136B" w:rsidRDefault="00CB136B" w:rsidP="0045496A">
            <w:pPr>
              <w:pStyle w:val="a5"/>
              <w:snapToGrid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FD87063" w14:textId="77777777" w:rsidR="00CB136B" w:rsidRDefault="00CB136B" w:rsidP="00CB136B">
      <w:pPr>
        <w:pStyle w:val="LO-normal"/>
        <w:spacing w:line="360" w:lineRule="auto"/>
        <w:jc w:val="both"/>
      </w:pPr>
    </w:p>
    <w:p w14:paraId="0D5C5C83" w14:textId="77777777" w:rsidR="00CB136B" w:rsidRDefault="00CB136B" w:rsidP="00CB136B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55B933" w14:textId="77777777" w:rsidR="00CB136B" w:rsidRDefault="00CB136B" w:rsidP="00CB136B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12AEA86E" w14:textId="77777777" w:rsidR="00CB136B" w:rsidRDefault="00CB136B" w:rsidP="00CB136B">
      <w:pPr>
        <w:pStyle w:val="LO-normal"/>
        <w:spacing w:line="360" w:lineRule="auto"/>
        <w:jc w:val="center"/>
      </w:pPr>
    </w:p>
    <w:p w14:paraId="518041B3" w14:textId="77777777" w:rsidR="00CB136B" w:rsidRDefault="00CB136B" w:rsidP="00CB136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04C5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задачи: полная формулировка условия задачи с указанием номера варианта;</w:t>
      </w:r>
    </w:p>
    <w:p w14:paraId="406563A4" w14:textId="55B765E0" w:rsidR="000D7FBC" w:rsidRPr="000D7FBC" w:rsidRDefault="000B3240" w:rsidP="000D7F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3240">
        <w:rPr>
          <w:rFonts w:ascii="Times New Roman" w:hAnsi="Times New Roman" w:cs="Times New Roman"/>
          <w:sz w:val="24"/>
          <w:szCs w:val="24"/>
        </w:rPr>
        <w:t>Перевод числа из двоичной системы счисления в шестнадцатеричн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B3240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(4</w:t>
      </w:r>
      <w:r w:rsidR="0057071A">
        <w:rPr>
          <w:rFonts w:ascii="Times New Roman" w:hAnsi="Times New Roman" w:cs="Times New Roman"/>
          <w:sz w:val="24"/>
          <w:szCs w:val="24"/>
        </w:rPr>
        <w:t xml:space="preserve"> вариант).</w:t>
      </w:r>
    </w:p>
    <w:p w14:paraId="0CAC6ED6" w14:textId="77777777" w:rsidR="00CB136B" w:rsidRPr="00E04C51" w:rsidRDefault="00CB136B" w:rsidP="00CB136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04C51">
        <w:rPr>
          <w:rFonts w:ascii="Times New Roman" w:hAnsi="Times New Roman" w:cs="Times New Roman"/>
          <w:b/>
          <w:bCs/>
          <w:sz w:val="24"/>
          <w:szCs w:val="24"/>
        </w:rPr>
        <w:t>Общий метод решения (с кратким обоснованием);</w:t>
      </w:r>
    </w:p>
    <w:p w14:paraId="4E24BC91" w14:textId="11C7A460" w:rsidR="000D7FBC" w:rsidRPr="000D7FBC" w:rsidRDefault="000B3240" w:rsidP="000D7F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Перевод осуществляем упрощенным методом: мысленно разбиваем исходное число на четверки, после эти четверки переводим в </w:t>
      </w:r>
      <w:r w:rsidRPr="000B3240">
        <w:rPr>
          <w:rFonts w:ascii="Times New Roman" w:hAnsi="Times New Roman" w:cs="Times New Roman"/>
          <w:sz w:val="24"/>
          <w:szCs w:val="24"/>
        </w:rPr>
        <w:t>шестнадцатеричн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B3240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систему счисления и дописываем результат справа</w:t>
      </w:r>
    </w:p>
    <w:p w14:paraId="7262E2AF" w14:textId="77777777" w:rsidR="00CB136B" w:rsidRPr="00E04C51" w:rsidRDefault="00CB136B" w:rsidP="00CB136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04C51">
        <w:rPr>
          <w:rFonts w:ascii="Times New Roman" w:hAnsi="Times New Roman" w:cs="Times New Roman"/>
          <w:b/>
          <w:bCs/>
          <w:sz w:val="24"/>
          <w:szCs w:val="24"/>
        </w:rPr>
        <w:t>общие сведения о программе: необходимое программное и аппаратное обеспечение, операционная система, язык и система программирования, число строк программы; местонахождение и имена файлов с исходными текстами и данными, способ вызова и загрузки;</w:t>
      </w:r>
    </w:p>
    <w:p w14:paraId="569F55E0" w14:textId="77777777" w:rsidR="00CB136B" w:rsidRPr="0057071A" w:rsidRDefault="00CB136B" w:rsidP="00CB13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4C51">
        <w:rPr>
          <w:rFonts w:ascii="Times New Roman" w:hAnsi="Times New Roman" w:cs="Times New Roman"/>
          <w:sz w:val="24"/>
          <w:szCs w:val="24"/>
        </w:rPr>
        <w:t xml:space="preserve">Необходимое программное и аппаратное обеспечение: </w:t>
      </w:r>
      <w:r w:rsidR="000D7FBC" w:rsidRPr="000D7FBC">
        <w:rPr>
          <w:rFonts w:ascii="Times New Roman" w:hAnsi="Times New Roman" w:cs="Times New Roman"/>
          <w:sz w:val="24"/>
          <w:szCs w:val="24"/>
          <w:lang w:val="en-US"/>
        </w:rPr>
        <w:t>VirtualTuringMachine</w:t>
      </w:r>
    </w:p>
    <w:p w14:paraId="39AE476B" w14:textId="13E96A42" w:rsidR="00CB136B" w:rsidRDefault="00CB136B" w:rsidP="00CB136B">
      <w:r>
        <w:t xml:space="preserve">Операционная система семейства: </w:t>
      </w:r>
      <w:proofErr w:type="spellStart"/>
      <w:r>
        <w:t>Windows</w:t>
      </w:r>
      <w:proofErr w:type="spellEnd"/>
      <w:r>
        <w:t xml:space="preserve">, </w:t>
      </w:r>
      <w:r w:rsidR="00EB2D8D">
        <w:t xml:space="preserve">наименование: </w:t>
      </w:r>
      <w:proofErr w:type="spellStart"/>
      <w:r w:rsidR="00EB2D8D">
        <w:t>Windows</w:t>
      </w:r>
      <w:proofErr w:type="spellEnd"/>
      <w:r>
        <w:t xml:space="preserve"> 1</w:t>
      </w:r>
      <w:r w:rsidR="00EB2D8D">
        <w:t>0</w:t>
      </w:r>
      <w:r>
        <w:t xml:space="preserve"> </w:t>
      </w:r>
    </w:p>
    <w:p w14:paraId="6DF6B3ED" w14:textId="77777777" w:rsidR="00CB136B" w:rsidRPr="00CB136B" w:rsidRDefault="00CB136B" w:rsidP="00CB13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Интерпретатор команд: -</w:t>
      </w:r>
      <w:proofErr w:type="spellStart"/>
      <w:r>
        <w:t>Oracle</w:t>
      </w:r>
      <w:proofErr w:type="spellEnd"/>
      <w:r>
        <w:t xml:space="preserve"> VM </w:t>
      </w:r>
      <w:proofErr w:type="spellStart"/>
      <w:r>
        <w:t>VirtualBox</w:t>
      </w:r>
      <w:proofErr w:type="spellEnd"/>
      <w:r>
        <w:t xml:space="preserve"> - </w:t>
      </w:r>
      <w:proofErr w:type="spellStart"/>
      <w:r>
        <w:t>Ubuntu</w:t>
      </w:r>
      <w:proofErr w:type="spellEnd"/>
      <w:r>
        <w:t xml:space="preserve"> 23.04 -</w:t>
      </w:r>
    </w:p>
    <w:p w14:paraId="2C61860E" w14:textId="77777777" w:rsidR="00CB136B" w:rsidRPr="00CB136B" w:rsidRDefault="00CB136B" w:rsidP="0045496A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B136B">
        <w:rPr>
          <w:rFonts w:ascii="Times New Roman" w:hAnsi="Times New Roman" w:cs="Times New Roman"/>
          <w:b/>
          <w:bCs/>
          <w:sz w:val="24"/>
          <w:szCs w:val="24"/>
        </w:rPr>
        <w:t>функциональное назначение: для выполнения каких вычислений предназначена программа, ограничения на объем и величины обрабатываемых данных</w:t>
      </w:r>
    </w:p>
    <w:p w14:paraId="3460A3C6" w14:textId="2A1180B9" w:rsidR="00CB136B" w:rsidRPr="00E04C51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необходима</w:t>
      </w:r>
      <w:r w:rsidR="000B3240">
        <w:rPr>
          <w:rFonts w:ascii="Times New Roman" w:hAnsi="Times New Roman" w:cs="Times New Roman"/>
          <w:sz w:val="24"/>
          <w:szCs w:val="24"/>
        </w:rPr>
        <w:t xml:space="preserve"> перевода числа из двоичной в </w:t>
      </w:r>
      <w:r w:rsidR="000B3240" w:rsidRPr="000B3240">
        <w:rPr>
          <w:rFonts w:ascii="Times New Roman" w:hAnsi="Times New Roman" w:cs="Times New Roman"/>
          <w:sz w:val="24"/>
          <w:szCs w:val="24"/>
        </w:rPr>
        <w:t>шестнадцатеричн</w:t>
      </w:r>
      <w:r w:rsidR="000B3240">
        <w:rPr>
          <w:rFonts w:ascii="Times New Roman" w:hAnsi="Times New Roman" w:cs="Times New Roman"/>
          <w:sz w:val="24"/>
          <w:szCs w:val="24"/>
        </w:rPr>
        <w:t>у</w:t>
      </w:r>
      <w:r w:rsidR="000B3240" w:rsidRPr="000B3240">
        <w:rPr>
          <w:rFonts w:ascii="Times New Roman" w:hAnsi="Times New Roman" w:cs="Times New Roman"/>
          <w:sz w:val="24"/>
          <w:szCs w:val="24"/>
        </w:rPr>
        <w:t>ю</w:t>
      </w:r>
      <w:r w:rsidR="000B3240">
        <w:rPr>
          <w:rFonts w:ascii="Times New Roman" w:hAnsi="Times New Roman" w:cs="Times New Roman"/>
          <w:sz w:val="24"/>
          <w:szCs w:val="24"/>
        </w:rPr>
        <w:t xml:space="preserve"> систему счисления</w:t>
      </w:r>
      <w:r w:rsidRPr="009004D7">
        <w:rPr>
          <w:rFonts w:ascii="Times New Roman" w:hAnsi="Times New Roman" w:cs="Times New Roman"/>
          <w:sz w:val="24"/>
          <w:szCs w:val="24"/>
        </w:rPr>
        <w:t>.</w:t>
      </w:r>
    </w:p>
    <w:p w14:paraId="7A77B0DA" w14:textId="77777777" w:rsidR="00CB136B" w:rsidRPr="00E04C51" w:rsidRDefault="00CB136B" w:rsidP="00CB136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04C51">
        <w:rPr>
          <w:rFonts w:ascii="Times New Roman" w:hAnsi="Times New Roman" w:cs="Times New Roman"/>
          <w:b/>
          <w:bCs/>
          <w:sz w:val="24"/>
          <w:szCs w:val="24"/>
        </w:rPr>
        <w:t>описание логической структуры: словесное описание алгоритма, блок-схема или псевдокод;</w:t>
      </w:r>
    </w:p>
    <w:p w14:paraId="5CC897CD" w14:textId="247197C6" w:rsidR="000D7FBC" w:rsidRDefault="000B3240" w:rsidP="000D7F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Головка переходит к началу числа</w:t>
      </w:r>
      <w:r w:rsidR="00EB2D8D" w:rsidRPr="00EB2D8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B2D8D">
        <w:rPr>
          <w:rFonts w:ascii="Times New Roman" w:hAnsi="Times New Roman" w:cs="Times New Roman"/>
          <w:bCs/>
          <w:sz w:val="24"/>
          <w:szCs w:val="24"/>
        </w:rPr>
        <w:t xml:space="preserve">После работает с первой четверкой чисел, меняет 1 </w:t>
      </w:r>
      <w:proofErr w:type="gramStart"/>
      <w:r w:rsidR="00EB2D8D">
        <w:rPr>
          <w:rFonts w:ascii="Times New Roman" w:hAnsi="Times New Roman" w:cs="Times New Roman"/>
          <w:bCs/>
          <w:sz w:val="24"/>
          <w:szCs w:val="24"/>
        </w:rPr>
        <w:t>на</w:t>
      </w:r>
      <w:proofErr w:type="gramEnd"/>
      <w:r w:rsidR="00EB2D8D">
        <w:rPr>
          <w:rFonts w:ascii="Times New Roman" w:hAnsi="Times New Roman" w:cs="Times New Roman"/>
          <w:bCs/>
          <w:sz w:val="24"/>
          <w:szCs w:val="24"/>
        </w:rPr>
        <w:t xml:space="preserve"> а, 0 на </w:t>
      </w:r>
      <w:r w:rsidR="00EB2D8D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EB2D8D">
        <w:rPr>
          <w:rFonts w:ascii="Times New Roman" w:hAnsi="Times New Roman" w:cs="Times New Roman"/>
          <w:bCs/>
          <w:sz w:val="24"/>
          <w:szCs w:val="24"/>
        </w:rPr>
        <w:t xml:space="preserve">, после согласно </w:t>
      </w:r>
      <w:r w:rsidR="00EB2D8D" w:rsidRPr="00730428">
        <w:rPr>
          <w:rFonts w:ascii="Times New Roman" w:hAnsi="Times New Roman" w:cs="Times New Roman"/>
          <w:bCs/>
          <w:sz w:val="24"/>
          <w:szCs w:val="24"/>
          <w:u w:val="single"/>
        </w:rPr>
        <w:t>таблице №1</w:t>
      </w:r>
      <w:r w:rsidR="00EB2D8D">
        <w:rPr>
          <w:rFonts w:ascii="Times New Roman" w:hAnsi="Times New Roman" w:cs="Times New Roman"/>
          <w:bCs/>
          <w:sz w:val="24"/>
          <w:szCs w:val="24"/>
        </w:rPr>
        <w:t xml:space="preserve"> переводит четверку уже букв и приписывает результат справа. После повторяет операцию п</w:t>
      </w:r>
      <w:bookmarkStart w:id="0" w:name="_GoBack"/>
      <w:bookmarkEnd w:id="0"/>
      <w:r w:rsidR="00EB2D8D">
        <w:rPr>
          <w:rFonts w:ascii="Times New Roman" w:hAnsi="Times New Roman" w:cs="Times New Roman"/>
          <w:bCs/>
          <w:sz w:val="24"/>
          <w:szCs w:val="24"/>
        </w:rPr>
        <w:t xml:space="preserve">ока не закончатся числа на ленте, после </w:t>
      </w:r>
      <w:proofErr w:type="gramStart"/>
      <w:r w:rsidR="00EB2D8D">
        <w:rPr>
          <w:rFonts w:ascii="Times New Roman" w:hAnsi="Times New Roman" w:cs="Times New Roman"/>
          <w:bCs/>
          <w:sz w:val="24"/>
          <w:szCs w:val="24"/>
        </w:rPr>
        <w:t>буквы</w:t>
      </w:r>
      <w:proofErr w:type="gramEnd"/>
      <w:r w:rsidR="00EB2D8D">
        <w:rPr>
          <w:rFonts w:ascii="Times New Roman" w:hAnsi="Times New Roman" w:cs="Times New Roman"/>
          <w:bCs/>
          <w:sz w:val="24"/>
          <w:szCs w:val="24"/>
        </w:rPr>
        <w:t xml:space="preserve"> а меняет на 1, </w:t>
      </w:r>
      <w:r w:rsidR="00EB2D8D" w:rsidRPr="00EB2D8D">
        <w:rPr>
          <w:rFonts w:ascii="Times New Roman" w:hAnsi="Times New Roman" w:cs="Times New Roman"/>
          <w:bCs/>
          <w:sz w:val="24"/>
          <w:szCs w:val="24"/>
        </w:rPr>
        <w:t>буквы</w:t>
      </w:r>
      <w:r w:rsidR="00EB2D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2D8D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EB2D8D" w:rsidRPr="00EB2D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2D8D">
        <w:rPr>
          <w:rFonts w:ascii="Times New Roman" w:hAnsi="Times New Roman" w:cs="Times New Roman"/>
          <w:bCs/>
          <w:sz w:val="24"/>
          <w:szCs w:val="24"/>
        </w:rPr>
        <w:t>на 0. Головка вправо. Программа завершает свою работу</w:t>
      </w:r>
    </w:p>
    <w:p w14:paraId="455926E5" w14:textId="68E9E3A0" w:rsidR="00EB2D8D" w:rsidRDefault="00EB2D8D" w:rsidP="000D7F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Таблица</w:t>
      </w:r>
      <w:r w:rsidR="007304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№1: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EB2D8D" w14:paraId="55A2AD5A" w14:textId="77777777" w:rsidTr="00EB2D8D">
        <w:trPr>
          <w:trHeight w:val="382"/>
        </w:trPr>
        <w:tc>
          <w:tcPr>
            <w:tcW w:w="2263" w:type="dxa"/>
          </w:tcPr>
          <w:p w14:paraId="60FA56EF" w14:textId="6E6DEAFE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B2D8D">
              <w:rPr>
                <w:rFonts w:ascii="Times New Roman" w:hAnsi="Times New Roman" w:cs="Times New Roman"/>
                <w:bCs/>
                <w:szCs w:val="24"/>
              </w:rPr>
              <w:t>Из двоичной</w:t>
            </w:r>
          </w:p>
        </w:tc>
        <w:tc>
          <w:tcPr>
            <w:tcW w:w="2410" w:type="dxa"/>
          </w:tcPr>
          <w:p w14:paraId="7EE5EC2E" w14:textId="380D8D9D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B2D8D">
              <w:rPr>
                <w:rFonts w:ascii="Times New Roman" w:hAnsi="Times New Roman" w:cs="Times New Roman"/>
                <w:bCs/>
                <w:szCs w:val="24"/>
              </w:rPr>
              <w:t>В шестнадцатеричную</w:t>
            </w:r>
          </w:p>
        </w:tc>
      </w:tr>
      <w:tr w:rsidR="00EB2D8D" w14:paraId="3AB19BB9" w14:textId="77777777" w:rsidTr="00EB2D8D">
        <w:trPr>
          <w:trHeight w:val="393"/>
        </w:trPr>
        <w:tc>
          <w:tcPr>
            <w:tcW w:w="2263" w:type="dxa"/>
          </w:tcPr>
          <w:p w14:paraId="5CE12D49" w14:textId="2D47C592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bbbb</w:t>
            </w:r>
          </w:p>
        </w:tc>
        <w:tc>
          <w:tcPr>
            <w:tcW w:w="2410" w:type="dxa"/>
          </w:tcPr>
          <w:p w14:paraId="45933052" w14:textId="67285845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 w:rsidR="00EB2D8D" w14:paraId="54DFBBA4" w14:textId="77777777" w:rsidTr="00EB2D8D">
        <w:trPr>
          <w:trHeight w:val="382"/>
        </w:trPr>
        <w:tc>
          <w:tcPr>
            <w:tcW w:w="2263" w:type="dxa"/>
          </w:tcPr>
          <w:p w14:paraId="4AAFCB31" w14:textId="634AF5FA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bbba</w:t>
            </w:r>
            <w:proofErr w:type="spellEnd"/>
          </w:p>
        </w:tc>
        <w:tc>
          <w:tcPr>
            <w:tcW w:w="2410" w:type="dxa"/>
          </w:tcPr>
          <w:p w14:paraId="5512FF7A" w14:textId="11CF36B2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B2D8D" w14:paraId="1A8353A7" w14:textId="77777777" w:rsidTr="00EB2D8D">
        <w:trPr>
          <w:trHeight w:val="382"/>
        </w:trPr>
        <w:tc>
          <w:tcPr>
            <w:tcW w:w="2263" w:type="dxa"/>
          </w:tcPr>
          <w:p w14:paraId="262E77FE" w14:textId="3B863B98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bbab</w:t>
            </w:r>
            <w:proofErr w:type="spellEnd"/>
          </w:p>
        </w:tc>
        <w:tc>
          <w:tcPr>
            <w:tcW w:w="2410" w:type="dxa"/>
          </w:tcPr>
          <w:p w14:paraId="5FBE16F3" w14:textId="55720628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EB2D8D" w14:paraId="50E045A2" w14:textId="77777777" w:rsidTr="00EB2D8D">
        <w:trPr>
          <w:trHeight w:val="393"/>
        </w:trPr>
        <w:tc>
          <w:tcPr>
            <w:tcW w:w="2263" w:type="dxa"/>
          </w:tcPr>
          <w:p w14:paraId="3B2CEC4F" w14:textId="3AB08E5D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bbaa</w:t>
            </w:r>
            <w:proofErr w:type="spellEnd"/>
          </w:p>
        </w:tc>
        <w:tc>
          <w:tcPr>
            <w:tcW w:w="2410" w:type="dxa"/>
          </w:tcPr>
          <w:p w14:paraId="457266D8" w14:textId="12630EEA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</w:tr>
      <w:tr w:rsidR="00EB2D8D" w14:paraId="2AEA8152" w14:textId="77777777" w:rsidTr="00EB2D8D">
        <w:trPr>
          <w:trHeight w:val="382"/>
        </w:trPr>
        <w:tc>
          <w:tcPr>
            <w:tcW w:w="2263" w:type="dxa"/>
          </w:tcPr>
          <w:p w14:paraId="46DC3789" w14:textId="4D18CBF0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babb</w:t>
            </w:r>
            <w:proofErr w:type="spellEnd"/>
          </w:p>
        </w:tc>
        <w:tc>
          <w:tcPr>
            <w:tcW w:w="2410" w:type="dxa"/>
          </w:tcPr>
          <w:p w14:paraId="094B5AE4" w14:textId="7D3FED70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EB2D8D" w14:paraId="722A5492" w14:textId="77777777" w:rsidTr="00EB2D8D">
        <w:trPr>
          <w:trHeight w:val="382"/>
        </w:trPr>
        <w:tc>
          <w:tcPr>
            <w:tcW w:w="2263" w:type="dxa"/>
          </w:tcPr>
          <w:p w14:paraId="016FEBE1" w14:textId="160A76C3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baba</w:t>
            </w:r>
          </w:p>
        </w:tc>
        <w:tc>
          <w:tcPr>
            <w:tcW w:w="2410" w:type="dxa"/>
          </w:tcPr>
          <w:p w14:paraId="3DB8B5FC" w14:textId="1884D801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</w:tr>
      <w:tr w:rsidR="00EB2D8D" w14:paraId="525FAA3E" w14:textId="77777777" w:rsidTr="00EB2D8D">
        <w:trPr>
          <w:trHeight w:val="382"/>
        </w:trPr>
        <w:tc>
          <w:tcPr>
            <w:tcW w:w="2263" w:type="dxa"/>
          </w:tcPr>
          <w:p w14:paraId="5CFB4A0A" w14:textId="7EE6EBE6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baab</w:t>
            </w:r>
            <w:proofErr w:type="spellEnd"/>
          </w:p>
        </w:tc>
        <w:tc>
          <w:tcPr>
            <w:tcW w:w="2410" w:type="dxa"/>
          </w:tcPr>
          <w:p w14:paraId="2F545C24" w14:textId="3B5F4AA6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</w:tr>
      <w:tr w:rsidR="00EB2D8D" w14:paraId="180FA7CE" w14:textId="77777777" w:rsidTr="00EB2D8D">
        <w:trPr>
          <w:trHeight w:val="382"/>
        </w:trPr>
        <w:tc>
          <w:tcPr>
            <w:tcW w:w="2263" w:type="dxa"/>
          </w:tcPr>
          <w:p w14:paraId="0F529495" w14:textId="0626AEE6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baaa</w:t>
            </w:r>
            <w:proofErr w:type="spellEnd"/>
          </w:p>
        </w:tc>
        <w:tc>
          <w:tcPr>
            <w:tcW w:w="2410" w:type="dxa"/>
          </w:tcPr>
          <w:p w14:paraId="6E1ADFFC" w14:textId="2BA55AFC" w:rsid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</w:tr>
      <w:tr w:rsidR="00EB2D8D" w14:paraId="1264BF03" w14:textId="77777777" w:rsidTr="00EB2D8D">
        <w:trPr>
          <w:trHeight w:val="382"/>
        </w:trPr>
        <w:tc>
          <w:tcPr>
            <w:tcW w:w="2263" w:type="dxa"/>
          </w:tcPr>
          <w:p w14:paraId="732969F0" w14:textId="217DE6BB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abbb</w:t>
            </w:r>
            <w:proofErr w:type="spellEnd"/>
          </w:p>
        </w:tc>
        <w:tc>
          <w:tcPr>
            <w:tcW w:w="2410" w:type="dxa"/>
          </w:tcPr>
          <w:p w14:paraId="16D2070A" w14:textId="01A04487" w:rsid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</w:tr>
      <w:tr w:rsidR="00EB2D8D" w14:paraId="0141288C" w14:textId="77777777" w:rsidTr="00EB2D8D">
        <w:trPr>
          <w:trHeight w:val="382"/>
        </w:trPr>
        <w:tc>
          <w:tcPr>
            <w:tcW w:w="2263" w:type="dxa"/>
          </w:tcPr>
          <w:p w14:paraId="505FB726" w14:textId="748C3390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abba</w:t>
            </w:r>
            <w:proofErr w:type="spellEnd"/>
          </w:p>
        </w:tc>
        <w:tc>
          <w:tcPr>
            <w:tcW w:w="2410" w:type="dxa"/>
          </w:tcPr>
          <w:p w14:paraId="0302108A" w14:textId="7C718D63" w:rsid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</w:tr>
      <w:tr w:rsidR="00EB2D8D" w14:paraId="19393A1D" w14:textId="77777777" w:rsidTr="00EB2D8D">
        <w:trPr>
          <w:trHeight w:val="382"/>
        </w:trPr>
        <w:tc>
          <w:tcPr>
            <w:tcW w:w="2263" w:type="dxa"/>
          </w:tcPr>
          <w:p w14:paraId="6127FA29" w14:textId="4867674A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abab</w:t>
            </w:r>
            <w:proofErr w:type="spellEnd"/>
          </w:p>
        </w:tc>
        <w:tc>
          <w:tcPr>
            <w:tcW w:w="2410" w:type="dxa"/>
          </w:tcPr>
          <w:p w14:paraId="55B4EEC7" w14:textId="2B49FE76" w:rsid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EB2D8D" w14:paraId="2F7D2FF3" w14:textId="77777777" w:rsidTr="00EB2D8D">
        <w:trPr>
          <w:trHeight w:val="382"/>
        </w:trPr>
        <w:tc>
          <w:tcPr>
            <w:tcW w:w="2263" w:type="dxa"/>
          </w:tcPr>
          <w:p w14:paraId="3CF91329" w14:textId="2736CC9D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abaa</w:t>
            </w:r>
            <w:proofErr w:type="spellEnd"/>
          </w:p>
        </w:tc>
        <w:tc>
          <w:tcPr>
            <w:tcW w:w="2410" w:type="dxa"/>
          </w:tcPr>
          <w:p w14:paraId="3A60D2A1" w14:textId="50B3BEAC" w:rsid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EB2D8D" w14:paraId="0C417E43" w14:textId="77777777" w:rsidTr="00EB2D8D">
        <w:trPr>
          <w:trHeight w:val="382"/>
        </w:trPr>
        <w:tc>
          <w:tcPr>
            <w:tcW w:w="2263" w:type="dxa"/>
          </w:tcPr>
          <w:p w14:paraId="05B0EDC0" w14:textId="6510D085" w:rsidR="00EB2D8D" w:rsidRPr="00E25BFA" w:rsidRDefault="00E25BFA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aabb</w:t>
            </w:r>
            <w:proofErr w:type="spellEnd"/>
          </w:p>
        </w:tc>
        <w:tc>
          <w:tcPr>
            <w:tcW w:w="2410" w:type="dxa"/>
          </w:tcPr>
          <w:p w14:paraId="6F9D9A9D" w14:textId="1AA6A31B" w:rsid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</w:tr>
      <w:tr w:rsidR="00EB2D8D" w14:paraId="7F71432B" w14:textId="77777777" w:rsidTr="00EB2D8D">
        <w:trPr>
          <w:trHeight w:val="382"/>
        </w:trPr>
        <w:tc>
          <w:tcPr>
            <w:tcW w:w="2263" w:type="dxa"/>
          </w:tcPr>
          <w:p w14:paraId="0BBB29FE" w14:textId="58B1277A" w:rsidR="00EB2D8D" w:rsidRPr="00E25BFA" w:rsidRDefault="00E25BFA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aaba</w:t>
            </w:r>
            <w:proofErr w:type="spellEnd"/>
          </w:p>
        </w:tc>
        <w:tc>
          <w:tcPr>
            <w:tcW w:w="2410" w:type="dxa"/>
          </w:tcPr>
          <w:p w14:paraId="2646A694" w14:textId="05CBF564" w:rsid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EB2D8D" w14:paraId="46D1906E" w14:textId="77777777" w:rsidTr="00EB2D8D">
        <w:trPr>
          <w:trHeight w:val="382"/>
        </w:trPr>
        <w:tc>
          <w:tcPr>
            <w:tcW w:w="2263" w:type="dxa"/>
          </w:tcPr>
          <w:p w14:paraId="0BF3780D" w14:textId="1FE5F950" w:rsidR="00EB2D8D" w:rsidRPr="00E25BFA" w:rsidRDefault="00E25BFA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aaab</w:t>
            </w:r>
            <w:proofErr w:type="spellEnd"/>
          </w:p>
        </w:tc>
        <w:tc>
          <w:tcPr>
            <w:tcW w:w="2410" w:type="dxa"/>
          </w:tcPr>
          <w:p w14:paraId="16514505" w14:textId="7C91A1BD" w:rsid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EB2D8D" w14:paraId="657D8607" w14:textId="77777777" w:rsidTr="00EB2D8D">
        <w:trPr>
          <w:trHeight w:val="382"/>
        </w:trPr>
        <w:tc>
          <w:tcPr>
            <w:tcW w:w="2263" w:type="dxa"/>
          </w:tcPr>
          <w:p w14:paraId="4290B955" w14:textId="41601D9D" w:rsidR="00EB2D8D" w:rsidRP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aaaa</w:t>
            </w:r>
            <w:proofErr w:type="spellEnd"/>
          </w:p>
        </w:tc>
        <w:tc>
          <w:tcPr>
            <w:tcW w:w="2410" w:type="dxa"/>
          </w:tcPr>
          <w:p w14:paraId="4522DCCD" w14:textId="79F6DA80" w:rsidR="00EB2D8D" w:rsidRDefault="00EB2D8D" w:rsidP="00EB2D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</w:tbl>
    <w:p w14:paraId="34D85CE0" w14:textId="6E621F56" w:rsidR="00EB2D8D" w:rsidRDefault="00EB2D8D" w:rsidP="000D7F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003810" w14:textId="77777777" w:rsidR="00EB2D8D" w:rsidRPr="00EB2D8D" w:rsidRDefault="00EB2D8D" w:rsidP="000D7FB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747003" w14:textId="77777777" w:rsidR="00CB136B" w:rsidRPr="000D7FBC" w:rsidRDefault="00CB136B" w:rsidP="00CB136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04C5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входные данные: характер, организация, предварительная подготовка и формат входных данных;</w:t>
      </w:r>
    </w:p>
    <w:p w14:paraId="0BF9E315" w14:textId="30D72315" w:rsidR="000D7FBC" w:rsidRPr="000D7FBC" w:rsidRDefault="00A04550" w:rsidP="000D7F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в двоичной системе счисления. Длина входного числа должна делиться на 4, чтобы программа корректно разбила число на четверки. В случае если длина меньше, то число можно дополнить незначащими нулями слева. (Например, число 11111, в программу следует ввести 00011111, чтобы получить корректный результат)</w:t>
      </w:r>
    </w:p>
    <w:p w14:paraId="0B852577" w14:textId="77777777" w:rsidR="00CB136B" w:rsidRDefault="00CB136B" w:rsidP="00CB136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04C5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выходные данные: характер, организация и формат выходных данных;</w:t>
      </w:r>
    </w:p>
    <w:p w14:paraId="256D2647" w14:textId="4E7B876D" w:rsidR="00CB136B" w:rsidRDefault="006C287E" w:rsidP="00CB136B">
      <w:pPr>
        <w:pStyle w:val="a3"/>
        <w:spacing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Первое: изначально введённое число</w:t>
      </w:r>
      <w:r w:rsidR="00A045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двоичной системе счисления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4495C2C" w14:textId="5451DE94" w:rsidR="006C287E" w:rsidRDefault="006C287E" w:rsidP="00A04550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Второе</w:t>
      </w:r>
      <w:r w:rsidR="00A045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результат перевода числа в </w:t>
      </w:r>
      <w:r w:rsidR="00A04550" w:rsidRPr="000B3240">
        <w:rPr>
          <w:rFonts w:ascii="Times New Roman" w:hAnsi="Times New Roman" w:cs="Times New Roman"/>
          <w:sz w:val="24"/>
          <w:szCs w:val="24"/>
        </w:rPr>
        <w:t>шестнадцатеричн</w:t>
      </w:r>
      <w:r w:rsidR="00A04550">
        <w:rPr>
          <w:rFonts w:ascii="Times New Roman" w:hAnsi="Times New Roman" w:cs="Times New Roman"/>
          <w:sz w:val="24"/>
          <w:szCs w:val="24"/>
        </w:rPr>
        <w:t xml:space="preserve">ую систему счисления. </w:t>
      </w:r>
    </w:p>
    <w:p w14:paraId="63D4A536" w14:textId="77777777" w:rsidR="00E25BFA" w:rsidRPr="00BD17B1" w:rsidRDefault="00E25BFA" w:rsidP="00A04550">
      <w:pPr>
        <w:pStyle w:val="a3"/>
        <w:spacing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E91CCC" w14:textId="549A2AA2" w:rsidR="00145031" w:rsidRDefault="00CB136B" w:rsidP="00145031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</w:t>
      </w:r>
      <w:r w:rsidRPr="00E04C5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естовые примеры: исходные данные для нескольких различных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A5A7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сценари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ев </w:t>
      </w:r>
      <w:r w:rsidRPr="002A5A7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тестирования программы и ожидаемые результаты, либо соображения по характеру тестовых данных.</w:t>
      </w:r>
    </w:p>
    <w:p w14:paraId="39626803" w14:textId="218E50F1" w:rsidR="00E25BFA" w:rsidRDefault="00E25BF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6BC3DF13" w14:textId="77777777" w:rsidR="00E25BFA" w:rsidRPr="00145031" w:rsidRDefault="00E25BFA" w:rsidP="00E25BFA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D7E5FBF" w14:textId="77777777" w:rsidR="00CB136B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Тест 1</w:t>
      </w:r>
    </w:p>
    <w:p w14:paraId="342BE513" w14:textId="5BC120A5" w:rsidR="00C47CC5" w:rsidRPr="00A04550" w:rsidRDefault="00C47CC5" w:rsidP="00C47CC5">
      <w:pPr>
        <w:pStyle w:val="a3"/>
        <w:spacing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</w:t>
      </w:r>
      <w:r w:rsidRPr="00C47C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A045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11001110001111001111</w:t>
      </w:r>
    </w:p>
    <w:p w14:paraId="12FFD6B5" w14:textId="62A03286" w:rsidR="00C47CC5" w:rsidRPr="00E25BFA" w:rsidRDefault="00C47CC5" w:rsidP="00E25BFA">
      <w:pPr>
        <w:spacing w:line="360" w:lineRule="auto"/>
        <w:ind w:left="-1134" w:firstLine="113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5B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Ожидаемый выход</w:t>
      </w:r>
      <w:r w:rsidR="00CC35F0" w:rsidRPr="00E25B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A04550" w:rsidRPr="00E25B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11001110001111001111 </w:t>
      </w:r>
      <w:r w:rsidR="00A04550" w:rsidRPr="00E25B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CE</w:t>
      </w:r>
      <w:r w:rsidR="00A04550" w:rsidRPr="00E25B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A04550" w:rsidRPr="00E25B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CF</w:t>
      </w:r>
      <w:r w:rsidR="00427EFA" w:rsidRPr="00E25BFA">
        <w:rPr>
          <w:noProof/>
          <w14:ligatures w14:val="none"/>
        </w:rPr>
        <w:t xml:space="preserve"> </w:t>
      </w:r>
      <w:r w:rsidR="00A04550" w:rsidRPr="00A04550">
        <w:rPr>
          <w:noProof/>
          <w:shd w:val="clear" w:color="auto" w:fill="FFFFFF"/>
          <w:lang w:eastAsia="ru-RU"/>
        </w:rPr>
        <w:drawing>
          <wp:inline distT="0" distB="0" distL="0" distR="0" wp14:anchorId="543B774A" wp14:editId="041412E5">
            <wp:extent cx="7607935" cy="5212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5032" cy="52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832" w14:textId="77777777" w:rsidR="00C47CC5" w:rsidRPr="00C47CC5" w:rsidRDefault="00C47CC5" w:rsidP="00C47CC5">
      <w:pPr>
        <w:pStyle w:val="a3"/>
        <w:spacing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C7AA14" w14:textId="22F5FA99" w:rsidR="00CB136B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B77C7" w14:textId="544EEFF9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905C3" w14:textId="393EEFAB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D4744" w14:textId="6723D4DE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A2854" w14:textId="6EDA1CFE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72D7E" w14:textId="02B8FFF0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F4068" w14:textId="2B967B53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5E9B5" w14:textId="48E39454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E309B" w14:textId="645B9F32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728CB" w14:textId="09E4AF3E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3998B" w14:textId="61C62FED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98D6A" w14:textId="5422C7B7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497C3" w14:textId="77777777" w:rsidR="00145031" w:rsidRDefault="00145031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49B1A" w14:textId="77777777" w:rsidR="00CB136B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 2</w:t>
      </w:r>
    </w:p>
    <w:p w14:paraId="3D4F2C7B" w14:textId="1C02228A" w:rsidR="00CB136B" w:rsidRPr="00427EFA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</w:t>
      </w:r>
      <w:r w:rsidR="00C47C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145031" w:rsidRPr="001450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1000000011001111000111010101</w:t>
      </w:r>
    </w:p>
    <w:p w14:paraId="216A443A" w14:textId="1B753629" w:rsidR="00C47CC5" w:rsidRPr="00C47CC5" w:rsidRDefault="00CB136B" w:rsidP="00A04550">
      <w:pPr>
        <w:pStyle w:val="a3"/>
        <w:spacing w:line="360" w:lineRule="auto"/>
        <w:ind w:left="-1134" w:firstLine="113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Ожидаемый выход</w:t>
      </w:r>
      <w:r w:rsidRPr="00C47C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145031" w:rsidRPr="001450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1000000011001111000111010101 </w:t>
      </w:r>
      <w:r w:rsidR="00145031" w:rsidRPr="0014503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80</w:t>
      </w:r>
      <w:r w:rsidR="0014503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t>CF</w:t>
      </w:r>
      <w:r w:rsidR="00145031" w:rsidRPr="0014503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1</w:t>
      </w:r>
      <w:r w:rsidR="0014503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t>D</w:t>
      </w:r>
      <w:r w:rsidR="00145031" w:rsidRPr="0014503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5</w:t>
      </w:r>
      <w:r w:rsidR="00427EFA" w:rsidRPr="00427EFA">
        <w:rPr>
          <w:noProof/>
          <w14:ligatures w14:val="none"/>
        </w:rPr>
        <w:t xml:space="preserve"> </w:t>
      </w:r>
      <w:r w:rsidR="00A04550" w:rsidRPr="00A04550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027C7BA4" wp14:editId="7B54E70D">
            <wp:simplePos x="0" y="0"/>
            <wp:positionH relativeFrom="column">
              <wp:posOffset>-720090</wp:posOffset>
            </wp:positionH>
            <wp:positionV relativeFrom="paragraph">
              <wp:posOffset>262890</wp:posOffset>
            </wp:positionV>
            <wp:extent cx="7814310" cy="4922520"/>
            <wp:effectExtent l="0" t="0" r="0" b="0"/>
            <wp:wrapTight wrapText="bothSides">
              <wp:wrapPolygon edited="0">
                <wp:start x="0" y="0"/>
                <wp:lineTo x="0" y="21483"/>
                <wp:lineTo x="21537" y="21483"/>
                <wp:lineTo x="2153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EFA" w:rsidRPr="00427EFA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 xml:space="preserve"> </w:t>
      </w:r>
    </w:p>
    <w:p w14:paraId="04C81ADF" w14:textId="77777777" w:rsidR="00CB136B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0A25DA" w14:textId="4FC84FFB" w:rsidR="00CC35F0" w:rsidRDefault="00145031" w:rsidP="001450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0A0168" w14:textId="77777777" w:rsidR="00CB136B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 3</w:t>
      </w:r>
    </w:p>
    <w:p w14:paraId="72E4CC9E" w14:textId="03452411" w:rsidR="00CB136B" w:rsidRPr="00427EFA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</w:t>
      </w:r>
      <w:r w:rsidRPr="00570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145031">
        <w:rPr>
          <w:rFonts w:ascii="Times New Roman" w:hAnsi="Times New Roman" w:cs="Times New Roman"/>
          <w:sz w:val="24"/>
          <w:szCs w:val="24"/>
          <w:lang w:val="en-US"/>
        </w:rPr>
        <w:t>01000010011110111010011000001000</w:t>
      </w:r>
    </w:p>
    <w:p w14:paraId="4E8AC16F" w14:textId="6BA21FEA" w:rsidR="00CB136B" w:rsidRPr="00CC35F0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Ожидаемый выход</w:t>
      </w:r>
      <w:r w:rsidRPr="00427E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C47CC5" w:rsidRPr="00427E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45031">
        <w:rPr>
          <w:rFonts w:ascii="Times New Roman" w:hAnsi="Times New Roman" w:cs="Times New Roman"/>
          <w:sz w:val="24"/>
          <w:szCs w:val="24"/>
          <w:lang w:val="en-US"/>
        </w:rPr>
        <w:t>01000010011110111010011000001000 427BA608</w:t>
      </w:r>
    </w:p>
    <w:p w14:paraId="3C2B98DD" w14:textId="516EDF91" w:rsidR="00CB136B" w:rsidRDefault="00145031" w:rsidP="00145031">
      <w:pPr>
        <w:pStyle w:val="a3"/>
        <w:spacing w:line="360" w:lineRule="auto"/>
        <w:ind w:left="-1134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4503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87828B4" wp14:editId="0D9EE03F">
            <wp:extent cx="7895854" cy="4922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7773" cy="49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124" w:rsidRPr="00E1712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t xml:space="preserve"> </w:t>
      </w:r>
    </w:p>
    <w:p w14:paraId="6F943272" w14:textId="77777777" w:rsidR="00CB136B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360294A" w14:textId="77777777" w:rsidR="00C47CC5" w:rsidRDefault="00C47CC5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B1CC8AF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A4BC261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76CF727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A526CEF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729D787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B3E338E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C4C9C70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21A43F7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4AE14F4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5668D49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A470FA5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F52A268" w14:textId="230D88A3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02D2534" w14:textId="77777777" w:rsidR="00315E1B" w:rsidRDefault="00315E1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EF9294A" w14:textId="77777777" w:rsidR="00CB136B" w:rsidRPr="00315E1B" w:rsidRDefault="00315E1B" w:rsidP="00CB136B">
      <w:pPr>
        <w:pStyle w:val="a3"/>
        <w:numPr>
          <w:ilvl w:val="0"/>
          <w:numId w:val="1"/>
        </w:numPr>
        <w:spacing w:after="120" w:line="360" w:lineRule="auto"/>
        <w:ind w:left="0" w:firstLine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315E1B">
        <w:rPr>
          <w:b/>
          <w:noProof/>
        </w:rPr>
        <w:t xml:space="preserve">Программа </w:t>
      </w:r>
    </w:p>
    <w:p w14:paraId="5351C145" w14:textId="5EECB510" w:rsidR="00405CC3" w:rsidRPr="00145031" w:rsidRDefault="00145031" w:rsidP="00145031">
      <w:pPr>
        <w:pStyle w:val="a3"/>
        <w:spacing w:after="120" w:line="360" w:lineRule="auto"/>
        <w:ind w:left="-1134"/>
        <w:rPr>
          <w:b/>
          <w:noProof/>
        </w:rPr>
      </w:pPr>
      <w:r w:rsidRPr="00145031">
        <w:rPr>
          <w:b/>
          <w:noProof/>
          <w:lang w:eastAsia="ru-RU"/>
        </w:rPr>
        <w:drawing>
          <wp:inline distT="0" distB="0" distL="0" distR="0" wp14:anchorId="1A8EBDBC" wp14:editId="736F98E9">
            <wp:extent cx="7557839" cy="6339840"/>
            <wp:effectExtent l="0" t="0" r="5080" b="3810"/>
            <wp:docPr id="9" name="Рисунок 9" descr="C:\Users\Holiday\Desktop\Учебные материалы\Мои материалы\Информатика\Диаграмма\Диаграммер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iday\Desktop\Учебные материалы\Мои материалы\Информатика\Диаграмма\Диаграммер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034" cy="63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4B83" w14:textId="77777777" w:rsidR="00405CC3" w:rsidRDefault="00405CC3" w:rsidP="00405CC3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14:paraId="290D9318" w14:textId="77777777" w:rsidR="00CB136B" w:rsidRPr="00405CC3" w:rsidRDefault="00CB136B" w:rsidP="00405C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05CC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дневник</w:t>
      </w:r>
      <w:r w:rsidRPr="00405CC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отладки (дата, время и место (если использовались другие ЭВМ) основных событий отладки, время, затраченное на отладку, наиболее характерные ошибки, их внешние признаки и способы локализации и исправления, сведения о степени самостоятельности выполнения работы);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7"/>
        <w:gridCol w:w="1217"/>
        <w:gridCol w:w="1234"/>
        <w:gridCol w:w="1263"/>
        <w:gridCol w:w="1309"/>
        <w:gridCol w:w="1681"/>
        <w:gridCol w:w="1737"/>
      </w:tblGrid>
      <w:tr w:rsidR="00CB136B" w14:paraId="1DE34F5E" w14:textId="77777777" w:rsidTr="0045496A">
        <w:tc>
          <w:tcPr>
            <w:tcW w:w="1335" w:type="dxa"/>
          </w:tcPr>
          <w:p w14:paraId="08D0C389" w14:textId="77777777" w:rsidR="00CB136B" w:rsidRPr="003A0EBC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1335" w:type="dxa"/>
          </w:tcPr>
          <w:p w14:paraId="4BEA11A5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Лаб или дом</w:t>
            </w:r>
          </w:p>
        </w:tc>
        <w:tc>
          <w:tcPr>
            <w:tcW w:w="1335" w:type="dxa"/>
          </w:tcPr>
          <w:p w14:paraId="6DB3CD97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Дата</w:t>
            </w:r>
          </w:p>
        </w:tc>
        <w:tc>
          <w:tcPr>
            <w:tcW w:w="1335" w:type="dxa"/>
          </w:tcPr>
          <w:p w14:paraId="25E31437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Время</w:t>
            </w:r>
          </w:p>
        </w:tc>
        <w:tc>
          <w:tcPr>
            <w:tcW w:w="1335" w:type="dxa"/>
          </w:tcPr>
          <w:p w14:paraId="138B4D49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Событие</w:t>
            </w:r>
          </w:p>
        </w:tc>
        <w:tc>
          <w:tcPr>
            <w:tcW w:w="1335" w:type="dxa"/>
          </w:tcPr>
          <w:p w14:paraId="6220B20C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Действие(-я) по исправлению</w:t>
            </w:r>
          </w:p>
        </w:tc>
        <w:tc>
          <w:tcPr>
            <w:tcW w:w="1335" w:type="dxa"/>
          </w:tcPr>
          <w:p w14:paraId="1B5B6FF8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Примечание(-я)</w:t>
            </w:r>
          </w:p>
        </w:tc>
      </w:tr>
      <w:tr w:rsidR="00CB136B" w14:paraId="18CE6F28" w14:textId="77777777" w:rsidTr="0045496A">
        <w:tc>
          <w:tcPr>
            <w:tcW w:w="1335" w:type="dxa"/>
          </w:tcPr>
          <w:p w14:paraId="34688D8F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5" w:type="dxa"/>
          </w:tcPr>
          <w:p w14:paraId="2A0B7A92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5" w:type="dxa"/>
          </w:tcPr>
          <w:p w14:paraId="156A01CB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5" w:type="dxa"/>
          </w:tcPr>
          <w:p w14:paraId="1ED3788D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5" w:type="dxa"/>
          </w:tcPr>
          <w:p w14:paraId="31C48EB8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5" w:type="dxa"/>
          </w:tcPr>
          <w:p w14:paraId="5CA3E5FC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35" w:type="dxa"/>
          </w:tcPr>
          <w:p w14:paraId="16BAD6C8" w14:textId="77777777" w:rsidR="00CB136B" w:rsidRDefault="00CB136B" w:rsidP="0045496A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428B035C" w14:textId="77777777" w:rsidR="00CB136B" w:rsidRPr="00E04C51" w:rsidRDefault="00CB136B" w:rsidP="00CB136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A0CB23E" w14:textId="77777777" w:rsidR="00CB136B" w:rsidRDefault="00CB136B" w:rsidP="00CB136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04C51">
        <w:rPr>
          <w:rFonts w:ascii="Times New Roman" w:hAnsi="Times New Roman" w:cs="Times New Roman"/>
          <w:b/>
          <w:bCs/>
          <w:sz w:val="24"/>
          <w:szCs w:val="24"/>
        </w:rPr>
        <w:t>выводы по задаче (достигнута ли цель задания, какие знания и навыки работы получены в результате выполнения, а также замечания автора по существу работы; если задание выполнено с недочетами, то объяснить причины и указать пути их устранения).</w:t>
      </w:r>
    </w:p>
    <w:p w14:paraId="041EDBDB" w14:textId="13E77737" w:rsidR="00315E1B" w:rsidRPr="00315E1B" w:rsidRDefault="00CB136B" w:rsidP="00CB13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48C9">
        <w:rPr>
          <w:rFonts w:ascii="Times New Roman" w:hAnsi="Times New Roman" w:cs="Times New Roman"/>
          <w:sz w:val="24"/>
          <w:szCs w:val="24"/>
        </w:rPr>
        <w:t>Я научил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0248C9">
        <w:rPr>
          <w:rFonts w:ascii="Times New Roman" w:hAnsi="Times New Roman" w:cs="Times New Roman"/>
          <w:sz w:val="24"/>
          <w:szCs w:val="24"/>
        </w:rPr>
        <w:t xml:space="preserve"> составлять </w:t>
      </w:r>
      <w:r w:rsidR="00315E1B">
        <w:rPr>
          <w:rFonts w:ascii="Times New Roman" w:hAnsi="Times New Roman" w:cs="Times New Roman"/>
          <w:sz w:val="24"/>
          <w:szCs w:val="24"/>
        </w:rPr>
        <w:t>диаграмму Тьюринга и работать с ней. Изучил особенности работы. Были получены необходимы</w:t>
      </w:r>
      <w:r w:rsidR="00E17124">
        <w:rPr>
          <w:rFonts w:ascii="Times New Roman" w:hAnsi="Times New Roman" w:cs="Times New Roman"/>
          <w:sz w:val="24"/>
          <w:szCs w:val="24"/>
        </w:rPr>
        <w:t>е</w:t>
      </w:r>
      <w:r w:rsidR="00315E1B">
        <w:rPr>
          <w:rFonts w:ascii="Times New Roman" w:hAnsi="Times New Roman" w:cs="Times New Roman"/>
          <w:sz w:val="24"/>
          <w:szCs w:val="24"/>
        </w:rPr>
        <w:t xml:space="preserve"> знания.</w:t>
      </w:r>
    </w:p>
    <w:p w14:paraId="2EE5002E" w14:textId="77777777" w:rsidR="0038664C" w:rsidRDefault="0038664C"/>
    <w:sectPr w:rsidR="0038664C" w:rsidSect="0045496A">
      <w:pgSz w:w="11906" w:h="16838"/>
      <w:pgMar w:top="1134" w:right="1134" w:bottom="78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72224"/>
    <w:multiLevelType w:val="hybridMultilevel"/>
    <w:tmpl w:val="8AE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504D8"/>
    <w:multiLevelType w:val="hybridMultilevel"/>
    <w:tmpl w:val="0750D66C"/>
    <w:lvl w:ilvl="0" w:tplc="506EEC84">
      <w:start w:val="10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6B"/>
    <w:rsid w:val="000B3240"/>
    <w:rsid w:val="000D7FBC"/>
    <w:rsid w:val="00145031"/>
    <w:rsid w:val="00246FBB"/>
    <w:rsid w:val="0028275F"/>
    <w:rsid w:val="00315E1B"/>
    <w:rsid w:val="0033049D"/>
    <w:rsid w:val="0038664C"/>
    <w:rsid w:val="00405CC3"/>
    <w:rsid w:val="00427EFA"/>
    <w:rsid w:val="0045496A"/>
    <w:rsid w:val="0057071A"/>
    <w:rsid w:val="006C287E"/>
    <w:rsid w:val="00730428"/>
    <w:rsid w:val="00A04550"/>
    <w:rsid w:val="00C47CC5"/>
    <w:rsid w:val="00CB136B"/>
    <w:rsid w:val="00CC35F0"/>
    <w:rsid w:val="00D20268"/>
    <w:rsid w:val="00E17124"/>
    <w:rsid w:val="00E25BFA"/>
    <w:rsid w:val="00E45FC5"/>
    <w:rsid w:val="00EB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F87C"/>
  <w15:chartTrackingRefBased/>
  <w15:docId w15:val="{35275DBF-3FA0-4EE3-92BF-65C140C2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36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B136B"/>
    <w:pPr>
      <w:ind w:left="720"/>
      <w:contextualSpacing/>
    </w:pPr>
  </w:style>
  <w:style w:type="table" w:styleId="a4">
    <w:name w:val="Table Grid"/>
    <w:basedOn w:val="a1"/>
    <w:uiPriority w:val="39"/>
    <w:rsid w:val="00CB136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rsid w:val="00CB136B"/>
    <w:pPr>
      <w:suppressAutoHyphens/>
      <w:spacing w:after="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a5">
    <w:name w:val="Содержимое таблицы"/>
    <w:basedOn w:val="a"/>
    <w:rsid w:val="00CB136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0E6A2-7E26-4019-AA62-326AF07A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Holiday</cp:lastModifiedBy>
  <cp:revision>3</cp:revision>
  <dcterms:created xsi:type="dcterms:W3CDTF">2023-11-04T11:58:00Z</dcterms:created>
  <dcterms:modified xsi:type="dcterms:W3CDTF">2023-11-04T11:58:00Z</dcterms:modified>
</cp:coreProperties>
</file>