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35EE" w14:textId="77777777" w:rsidR="006E1CC2" w:rsidRPr="006E1CC2" w:rsidRDefault="006E1CC2" w:rsidP="006E1CC2">
      <w:pPr>
        <w:pStyle w:val="1"/>
      </w:pPr>
      <w:r w:rsidRPr="006E1CC2">
        <w:t>Практическая работа 1</w:t>
      </w:r>
    </w:p>
    <w:p w14:paraId="180DF4ED" w14:textId="45829E8F" w:rsidR="006E1CC2" w:rsidRPr="006E1CC2" w:rsidRDefault="006E1CC2" w:rsidP="006E1CC2">
      <w:r w:rsidRPr="006E1CC2">
        <w:t>В рамках выполнения сквозного задания по дисциплине УИТП выбран проект по автоматизации учета медицинского и компьютерного оборудования в сети частных клиник. В медицинских организациях используется большое количество оборудования (компьютеры, диагностическая техника, медицинские приборы), поэтому внедрение цифровых инструментов учета позволяет повысить прозрачность использования ресурсов, снизить трудозатраты и минимизировать простой оборудования.</w:t>
      </w:r>
    </w:p>
    <w:p w14:paraId="6A79D653" w14:textId="77777777" w:rsidR="006E1CC2" w:rsidRPr="006E1CC2" w:rsidRDefault="006E1CC2" w:rsidP="006E1CC2">
      <w:pPr>
        <w:pStyle w:val="2"/>
      </w:pPr>
      <w:r w:rsidRPr="006E1CC2">
        <w:t>1. Наименование проекта</w:t>
      </w:r>
    </w:p>
    <w:p w14:paraId="710985F1" w14:textId="3A59E676" w:rsidR="006E1CC2" w:rsidRPr="006E1CC2" w:rsidRDefault="006E1CC2" w:rsidP="006E1CC2">
      <w:r w:rsidRPr="006E1CC2">
        <w:t>«Автоматизация учета медицинского и ИТ-оборудования с использованием цифровой инвентаризации (</w:t>
      </w:r>
      <w:proofErr w:type="spellStart"/>
      <w:r w:rsidRPr="006E1CC2">
        <w:t>AssetTrack</w:t>
      </w:r>
      <w:proofErr w:type="spellEnd"/>
      <w:r w:rsidRPr="006E1CC2">
        <w:t xml:space="preserve"> 1.0)»</w:t>
      </w:r>
    </w:p>
    <w:p w14:paraId="15646F48" w14:textId="77777777" w:rsidR="006E1CC2" w:rsidRPr="006E1CC2" w:rsidRDefault="006E1CC2" w:rsidP="006E1CC2">
      <w:pPr>
        <w:pStyle w:val="2"/>
      </w:pPr>
      <w:r w:rsidRPr="006E1CC2">
        <w:t>2. Цель проекта и задачи</w:t>
      </w:r>
    </w:p>
    <w:p w14:paraId="490DD308" w14:textId="77777777" w:rsidR="006E1CC2" w:rsidRPr="006E1CC2" w:rsidRDefault="006E1CC2" w:rsidP="006E1CC2">
      <w:r w:rsidRPr="006E1CC2">
        <w:t>Цель проекта — снижение трудозатрат на учет оборудования и уменьшение простоев медицинской техники за счет внедрения системы цифровой инвентаризации и централизованного контроля.</w:t>
      </w:r>
    </w:p>
    <w:p w14:paraId="3265A463" w14:textId="77777777" w:rsidR="006E1CC2" w:rsidRPr="006E1CC2" w:rsidRDefault="006E1CC2" w:rsidP="006E1CC2">
      <w:r w:rsidRPr="006E1CC2">
        <w:t>Основные задачи проекта:</w:t>
      </w:r>
    </w:p>
    <w:p w14:paraId="00603293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создание единой базы данных для учета медицинского и компьютерного оборудования; </w:t>
      </w:r>
    </w:p>
    <w:p w14:paraId="0580E542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замена бумажных журналов и разрозненных таблиц Excel централизованной системой учета; </w:t>
      </w:r>
    </w:p>
    <w:p w14:paraId="3CE7BCC4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организация закрепления оборудования за кабинетами, отделениями или сотрудниками; </w:t>
      </w:r>
    </w:p>
    <w:p w14:paraId="21417E5D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автоматизация процесса инвентаризации с использованием QR-кодов; </w:t>
      </w:r>
    </w:p>
    <w:p w14:paraId="68996A3C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учет технического обслуживания и ремонта оборудования; </w:t>
      </w:r>
    </w:p>
    <w:p w14:paraId="608D5F54" w14:textId="77777777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контроль сроков обслуживания медицинской техники; </w:t>
      </w:r>
    </w:p>
    <w:p w14:paraId="4C81B48B" w14:textId="43A09F73" w:rsidR="006E1CC2" w:rsidRPr="006E1CC2" w:rsidRDefault="006E1CC2" w:rsidP="006E1CC2">
      <w:pPr>
        <w:pStyle w:val="a7"/>
        <w:numPr>
          <w:ilvl w:val="0"/>
          <w:numId w:val="16"/>
        </w:numPr>
      </w:pPr>
      <w:r w:rsidRPr="006E1CC2">
        <w:t xml:space="preserve">формирование отчетности о состоянии, количестве и использовании оборудования. </w:t>
      </w:r>
    </w:p>
    <w:p w14:paraId="26F82332" w14:textId="77777777" w:rsidR="006E1CC2" w:rsidRPr="006E1CC2" w:rsidRDefault="006E1CC2" w:rsidP="006E1CC2">
      <w:pPr>
        <w:pStyle w:val="2"/>
      </w:pPr>
      <w:r w:rsidRPr="006E1CC2">
        <w:t>3. Информационная система (ИС)</w:t>
      </w:r>
    </w:p>
    <w:p w14:paraId="186B01D2" w14:textId="77777777" w:rsidR="006E1CC2" w:rsidRPr="006E1CC2" w:rsidRDefault="006E1CC2" w:rsidP="006E1CC2">
      <w:r w:rsidRPr="006E1CC2">
        <w:t>Наименование ИС: система учета и контроля оборудования медицинской организации.</w:t>
      </w:r>
    </w:p>
    <w:p w14:paraId="5C3181CC" w14:textId="77777777" w:rsidR="006E1CC2" w:rsidRPr="006E1CC2" w:rsidRDefault="006E1CC2" w:rsidP="006E1CC2">
      <w:r w:rsidRPr="006E1CC2">
        <w:lastRenderedPageBreak/>
        <w:t>Разрабатываемая информационная система предназначена для автоматизации процессов учета и контроля оборудования в сети клиник.</w:t>
      </w:r>
    </w:p>
    <w:p w14:paraId="724D44E6" w14:textId="77777777" w:rsidR="006E1CC2" w:rsidRPr="006E1CC2" w:rsidRDefault="006E1CC2" w:rsidP="006E1CC2">
      <w:r w:rsidRPr="006E1CC2">
        <w:t>Основные функции системы:</w:t>
      </w:r>
    </w:p>
    <w:p w14:paraId="19592AEF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регистрация медицинского и компьютерного оборудования в базе данных с указанием характеристик, серийных номеров и даты приобретения; </w:t>
      </w:r>
    </w:p>
    <w:p w14:paraId="0CD0E493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учет размещения оборудования по кабинетам, отделениям или сотрудникам; </w:t>
      </w:r>
    </w:p>
    <w:p w14:paraId="44DD9566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генерация QR-кодов для быстрого доступа к информации об оборудовании; </w:t>
      </w:r>
    </w:p>
    <w:p w14:paraId="03B9342A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ведение истории технического обслуживания и ремонтов; </w:t>
      </w:r>
    </w:p>
    <w:p w14:paraId="7312D505" w14:textId="77777777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контроль сроков обслуживания медицинской техники; </w:t>
      </w:r>
    </w:p>
    <w:p w14:paraId="22FBAC92" w14:textId="5D15F5AB" w:rsidR="006E1CC2" w:rsidRPr="006E1CC2" w:rsidRDefault="006E1CC2" w:rsidP="006E1CC2">
      <w:pPr>
        <w:pStyle w:val="a7"/>
        <w:numPr>
          <w:ilvl w:val="0"/>
          <w:numId w:val="17"/>
        </w:numPr>
      </w:pPr>
      <w:r w:rsidRPr="006E1CC2">
        <w:t xml:space="preserve">формирование отчетов о наличии, состоянии и использовании оборудования. </w:t>
      </w:r>
    </w:p>
    <w:p w14:paraId="2C18140A" w14:textId="77777777" w:rsidR="006E1CC2" w:rsidRPr="006E1CC2" w:rsidRDefault="006E1CC2" w:rsidP="006E1CC2">
      <w:pPr>
        <w:pStyle w:val="2"/>
      </w:pPr>
      <w:r w:rsidRPr="006E1CC2">
        <w:t xml:space="preserve">4. </w:t>
      </w:r>
      <w:proofErr w:type="spellStart"/>
      <w:r w:rsidRPr="006E1CC2">
        <w:t>Гиперсистема</w:t>
      </w:r>
      <w:proofErr w:type="spellEnd"/>
    </w:p>
    <w:p w14:paraId="32C5838C" w14:textId="77777777" w:rsidR="006E1CC2" w:rsidRPr="006E1CC2" w:rsidRDefault="006E1CC2" w:rsidP="006E1CC2">
      <w:r w:rsidRPr="006E1CC2">
        <w:t xml:space="preserve">Наименование </w:t>
      </w:r>
      <w:proofErr w:type="spellStart"/>
      <w:r w:rsidRPr="006E1CC2">
        <w:t>гиперсистемы</w:t>
      </w:r>
      <w:proofErr w:type="spellEnd"/>
      <w:r w:rsidRPr="006E1CC2">
        <w:t>: сеть частных клиник.</w:t>
      </w:r>
    </w:p>
    <w:p w14:paraId="5E546960" w14:textId="77777777" w:rsidR="006E1CC2" w:rsidRPr="006E1CC2" w:rsidRDefault="006E1CC2" w:rsidP="006E1CC2">
      <w:proofErr w:type="spellStart"/>
      <w:r w:rsidRPr="006E1CC2">
        <w:t>Гиперсистема</w:t>
      </w:r>
      <w:proofErr w:type="spellEnd"/>
      <w:r w:rsidRPr="006E1CC2">
        <w:t xml:space="preserve"> представляет собой совокупность организационных, технических и информационных ресурсов сети частных клиник, включающую филиалы, персонал, медицинские процессы и используемое оборудование.</w:t>
      </w:r>
    </w:p>
    <w:p w14:paraId="675B67B5" w14:textId="77777777" w:rsidR="006E1CC2" w:rsidRPr="006E1CC2" w:rsidRDefault="006E1CC2" w:rsidP="006E1CC2">
      <w:r w:rsidRPr="006E1CC2">
        <w:t xml:space="preserve">В рамках данной </w:t>
      </w:r>
      <w:proofErr w:type="spellStart"/>
      <w:r w:rsidRPr="006E1CC2">
        <w:t>гиперсистемы</w:t>
      </w:r>
      <w:proofErr w:type="spellEnd"/>
      <w:r w:rsidRPr="006E1CC2">
        <w:t xml:space="preserve"> система учета оборудования является подсистемой, обеспечивающей управление материальными активами организации и взаимодействующей со следующими системами:</w:t>
      </w:r>
    </w:p>
    <w:p w14:paraId="38A670CF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медицинской информационной системой (МИС) — для организации лечебного процесса; </w:t>
      </w:r>
    </w:p>
    <w:p w14:paraId="644277CF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системой управления персоналом (HR) — для учета сотрудников; </w:t>
      </w:r>
    </w:p>
    <w:p w14:paraId="64FB2C65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бухгалтерской системой — для учета финансовых операций и амортизации оборудования; </w:t>
      </w:r>
    </w:p>
    <w:p w14:paraId="12E3039F" w14:textId="77777777" w:rsidR="006E1CC2" w:rsidRPr="006E1CC2" w:rsidRDefault="006E1CC2" w:rsidP="006E1CC2">
      <w:pPr>
        <w:pStyle w:val="a7"/>
        <w:numPr>
          <w:ilvl w:val="0"/>
          <w:numId w:val="18"/>
        </w:numPr>
      </w:pPr>
      <w:r w:rsidRPr="006E1CC2">
        <w:t xml:space="preserve">системой закупок и снабжения — для планирования и учета поставок оборудования. </w:t>
      </w:r>
    </w:p>
    <w:p w14:paraId="2A0EB7F1" w14:textId="77777777" w:rsidR="006E1CC2" w:rsidRPr="006E1CC2" w:rsidRDefault="006E1CC2" w:rsidP="006E1CC2">
      <w:proofErr w:type="spellStart"/>
      <w:r w:rsidRPr="006E1CC2">
        <w:t>Гиперсистема</w:t>
      </w:r>
      <w:proofErr w:type="spellEnd"/>
      <w:r w:rsidRPr="006E1CC2">
        <w:t xml:space="preserve"> охватывает несколько филиалов клиник, медицинский и административный персонал, а также совокупность медицинского и компьютерного оборудования.</w:t>
      </w:r>
    </w:p>
    <w:p w14:paraId="2348BF8B" w14:textId="3D3786D9" w:rsidR="00F906E5" w:rsidRDefault="00F906E5" w:rsidP="00F31012"/>
    <w:sectPr w:rsidR="00F906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5F65"/>
    <w:multiLevelType w:val="hybridMultilevel"/>
    <w:tmpl w:val="D48A5E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E99232D"/>
    <w:multiLevelType w:val="hybridMultilevel"/>
    <w:tmpl w:val="4A1445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6600F16"/>
    <w:multiLevelType w:val="hybridMultilevel"/>
    <w:tmpl w:val="D8861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F93D9A"/>
    <w:multiLevelType w:val="hybridMultilevel"/>
    <w:tmpl w:val="2160BEB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3E07881"/>
    <w:multiLevelType w:val="multilevel"/>
    <w:tmpl w:val="87D0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466BE"/>
    <w:multiLevelType w:val="multilevel"/>
    <w:tmpl w:val="B9E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76D42"/>
    <w:multiLevelType w:val="multilevel"/>
    <w:tmpl w:val="71F4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0331D"/>
    <w:multiLevelType w:val="hybridMultilevel"/>
    <w:tmpl w:val="360CF3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7D47032"/>
    <w:multiLevelType w:val="multilevel"/>
    <w:tmpl w:val="150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8C21F0"/>
    <w:multiLevelType w:val="hybridMultilevel"/>
    <w:tmpl w:val="68F279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E947282"/>
    <w:multiLevelType w:val="hybridMultilevel"/>
    <w:tmpl w:val="82AC6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5464743"/>
    <w:multiLevelType w:val="multilevel"/>
    <w:tmpl w:val="0D86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376D7"/>
    <w:multiLevelType w:val="hybridMultilevel"/>
    <w:tmpl w:val="D196F1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DA292B"/>
    <w:multiLevelType w:val="hybridMultilevel"/>
    <w:tmpl w:val="27927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95151C4"/>
    <w:multiLevelType w:val="hybridMultilevel"/>
    <w:tmpl w:val="12964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066253"/>
    <w:multiLevelType w:val="multilevel"/>
    <w:tmpl w:val="A03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EB23C2"/>
    <w:multiLevelType w:val="hybridMultilevel"/>
    <w:tmpl w:val="FB7C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E252479"/>
    <w:multiLevelType w:val="multilevel"/>
    <w:tmpl w:val="C99A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5952791">
    <w:abstractNumId w:val="4"/>
  </w:num>
  <w:num w:numId="2" w16cid:durableId="57289724">
    <w:abstractNumId w:val="17"/>
  </w:num>
  <w:num w:numId="3" w16cid:durableId="760417282">
    <w:abstractNumId w:val="5"/>
  </w:num>
  <w:num w:numId="4" w16cid:durableId="1239166632">
    <w:abstractNumId w:val="3"/>
  </w:num>
  <w:num w:numId="5" w16cid:durableId="567153562">
    <w:abstractNumId w:val="9"/>
  </w:num>
  <w:num w:numId="6" w16cid:durableId="1165969689">
    <w:abstractNumId w:val="2"/>
  </w:num>
  <w:num w:numId="7" w16cid:durableId="267546356">
    <w:abstractNumId w:val="14"/>
  </w:num>
  <w:num w:numId="8" w16cid:durableId="1190221191">
    <w:abstractNumId w:val="13"/>
  </w:num>
  <w:num w:numId="9" w16cid:durableId="438140546">
    <w:abstractNumId w:val="0"/>
  </w:num>
  <w:num w:numId="10" w16cid:durableId="1818838168">
    <w:abstractNumId w:val="8"/>
  </w:num>
  <w:num w:numId="11" w16cid:durableId="1608153344">
    <w:abstractNumId w:val="12"/>
  </w:num>
  <w:num w:numId="12" w16cid:durableId="1499536003">
    <w:abstractNumId w:val="10"/>
  </w:num>
  <w:num w:numId="13" w16cid:durableId="258755960">
    <w:abstractNumId w:val="15"/>
  </w:num>
  <w:num w:numId="14" w16cid:durableId="474369416">
    <w:abstractNumId w:val="11"/>
  </w:num>
  <w:num w:numId="15" w16cid:durableId="1767533909">
    <w:abstractNumId w:val="6"/>
  </w:num>
  <w:num w:numId="16" w16cid:durableId="734354600">
    <w:abstractNumId w:val="16"/>
  </w:num>
  <w:num w:numId="17" w16cid:durableId="57636174">
    <w:abstractNumId w:val="1"/>
  </w:num>
  <w:num w:numId="18" w16cid:durableId="179854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012"/>
    <w:rsid w:val="002C37D1"/>
    <w:rsid w:val="00365C5B"/>
    <w:rsid w:val="004F5147"/>
    <w:rsid w:val="006E1CC2"/>
    <w:rsid w:val="007164CA"/>
    <w:rsid w:val="008C4419"/>
    <w:rsid w:val="00F31012"/>
    <w:rsid w:val="00F90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91DB9"/>
  <w15:chartTrackingRefBased/>
  <w15:docId w15:val="{8F90D25C-E06F-4F6F-BABD-49D636150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012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3101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1012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10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0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01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31012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F310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0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10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10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10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10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10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01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0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10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0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0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0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10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Biryukov</dc:creator>
  <cp:keywords/>
  <dc:description/>
  <cp:lastModifiedBy>Konstantin Biryukov</cp:lastModifiedBy>
  <cp:revision>2</cp:revision>
  <dcterms:created xsi:type="dcterms:W3CDTF">2026-04-06T20:50:00Z</dcterms:created>
  <dcterms:modified xsi:type="dcterms:W3CDTF">2026-04-06T20:50:00Z</dcterms:modified>
</cp:coreProperties>
</file>