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877"/>
        <w:tblW w:w="9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79"/>
        <w:gridCol w:w="4099"/>
        <w:gridCol w:w="3333"/>
      </w:tblGrid>
      <w:tr w:rsidR="00247D88">
        <w:trPr>
          <w:trHeight w:val="845"/>
        </w:trPr>
        <w:tc>
          <w:tcPr>
            <w:tcW w:w="9395" w:type="dxa"/>
            <w:gridSpan w:val="4"/>
            <w:tcBorders>
              <w:top w:val="nil"/>
              <w:left w:val="nil"/>
              <w:right w:val="nil"/>
            </w:tcBorders>
          </w:tcPr>
          <w:p w:rsidR="00247D88" w:rsidRDefault="00D1269D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32"/>
                <w:szCs w:val="32"/>
              </w:rPr>
              <w:t>项目任务书</w:t>
            </w:r>
          </w:p>
        </w:tc>
      </w:tr>
      <w:tr w:rsidR="00247D88">
        <w:trPr>
          <w:trHeight w:val="505"/>
        </w:trPr>
        <w:tc>
          <w:tcPr>
            <w:tcW w:w="9395" w:type="dxa"/>
            <w:gridSpan w:val="4"/>
          </w:tcPr>
          <w:p w:rsidR="00247D88" w:rsidRDefault="00D1269D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一、项目基本情况</w:t>
            </w:r>
          </w:p>
        </w:tc>
      </w:tr>
      <w:tr w:rsidR="00247D88">
        <w:trPr>
          <w:trHeight w:val="495"/>
        </w:trPr>
        <w:tc>
          <w:tcPr>
            <w:tcW w:w="1963" w:type="dxa"/>
            <w:gridSpan w:val="2"/>
            <w:vAlign w:val="center"/>
          </w:tcPr>
          <w:p w:rsidR="00247D88" w:rsidRDefault="00D1269D">
            <w:pPr>
              <w:spacing w:line="360" w:lineRule="auto"/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432" w:type="dxa"/>
            <w:gridSpan w:val="2"/>
          </w:tcPr>
          <w:p w:rsidR="00247D88" w:rsidRDefault="00D1269D">
            <w:pPr>
              <w:spacing w:line="360" w:lineRule="auto"/>
              <w:jc w:val="left"/>
            </w:pPr>
            <w:r>
              <w:rPr>
                <w:rFonts w:hint="eastAsia"/>
              </w:rPr>
              <w:t>J1701016</w:t>
            </w:r>
          </w:p>
        </w:tc>
      </w:tr>
      <w:tr w:rsidR="00247D88">
        <w:trPr>
          <w:trHeight w:val="431"/>
        </w:trPr>
        <w:tc>
          <w:tcPr>
            <w:tcW w:w="1963" w:type="dxa"/>
            <w:gridSpan w:val="2"/>
            <w:vAlign w:val="center"/>
          </w:tcPr>
          <w:p w:rsidR="00247D88" w:rsidRDefault="00D1269D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432" w:type="dxa"/>
            <w:gridSpan w:val="2"/>
          </w:tcPr>
          <w:p w:rsidR="00247D88" w:rsidRDefault="00D1269D" w:rsidP="004C4C81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基于</w:t>
            </w:r>
            <w:r w:rsidR="004C4C81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="004C4C81">
              <w:rPr>
                <w:rFonts w:ascii="宋体" w:hAnsi="宋体" w:cs="宋体"/>
                <w:sz w:val="24"/>
                <w:szCs w:val="24"/>
              </w:rPr>
              <w:t>PHP</w:t>
            </w:r>
            <w:r w:rsidR="009179FB">
              <w:rPr>
                <w:rFonts w:hint="eastAsia"/>
                <w:sz w:val="28"/>
                <w:szCs w:val="28"/>
              </w:rPr>
              <w:t>技术</w:t>
            </w:r>
            <w:r w:rsidR="009179FB">
              <w:rPr>
                <w:sz w:val="28"/>
                <w:szCs w:val="28"/>
              </w:rPr>
              <w:t>的</w:t>
            </w:r>
            <w:r w:rsidR="009179FB">
              <w:rPr>
                <w:rFonts w:hint="eastAsia"/>
                <w:sz w:val="28"/>
                <w:szCs w:val="28"/>
              </w:rPr>
              <w:t>平面</w:t>
            </w:r>
            <w:r w:rsidR="009179FB">
              <w:rPr>
                <w:sz w:val="28"/>
                <w:szCs w:val="28"/>
              </w:rPr>
              <w:t>设计师作品管理</w:t>
            </w:r>
            <w:r w:rsidR="009179FB"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设计与实现</w:t>
            </w:r>
          </w:p>
        </w:tc>
      </w:tr>
      <w:tr w:rsidR="00247D88">
        <w:trPr>
          <w:trHeight w:val="371"/>
        </w:trPr>
        <w:tc>
          <w:tcPr>
            <w:tcW w:w="1963" w:type="dxa"/>
            <w:gridSpan w:val="2"/>
            <w:vAlign w:val="center"/>
          </w:tcPr>
          <w:p w:rsidR="00247D88" w:rsidRDefault="00D1269D">
            <w:pPr>
              <w:spacing w:line="360" w:lineRule="auto"/>
              <w:jc w:val="center"/>
            </w:pPr>
            <w:r>
              <w:rPr>
                <w:rFonts w:hint="eastAsia"/>
              </w:rPr>
              <w:t>项目起止日期</w:t>
            </w:r>
          </w:p>
        </w:tc>
        <w:tc>
          <w:tcPr>
            <w:tcW w:w="7432" w:type="dxa"/>
            <w:gridSpan w:val="2"/>
          </w:tcPr>
          <w:p w:rsidR="00247D88" w:rsidRDefault="00D1269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.12-201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.5</w:t>
            </w:r>
          </w:p>
        </w:tc>
      </w:tr>
      <w:tr w:rsidR="00247D88">
        <w:trPr>
          <w:trHeight w:val="548"/>
        </w:trPr>
        <w:tc>
          <w:tcPr>
            <w:tcW w:w="1963" w:type="dxa"/>
            <w:gridSpan w:val="2"/>
            <w:vAlign w:val="center"/>
          </w:tcPr>
          <w:p w:rsidR="00247D88" w:rsidRDefault="00D1269D">
            <w:pPr>
              <w:spacing w:line="480" w:lineRule="auto"/>
              <w:jc w:val="center"/>
            </w:pPr>
            <w:r>
              <w:rPr>
                <w:rFonts w:hint="eastAsia"/>
              </w:rPr>
              <w:t>项目指导老师</w:t>
            </w:r>
          </w:p>
        </w:tc>
        <w:tc>
          <w:tcPr>
            <w:tcW w:w="7432" w:type="dxa"/>
            <w:gridSpan w:val="2"/>
          </w:tcPr>
          <w:p w:rsidR="00247D88" w:rsidRDefault="00A25F0A">
            <w:pPr>
              <w:spacing w:line="480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</w:t>
            </w:r>
            <w:r>
              <w:rPr>
                <w:sz w:val="28"/>
                <w:szCs w:val="28"/>
              </w:rPr>
              <w:t>菊英</w:t>
            </w:r>
          </w:p>
        </w:tc>
      </w:tr>
      <w:tr w:rsidR="00247D88">
        <w:trPr>
          <w:trHeight w:val="454"/>
        </w:trPr>
        <w:tc>
          <w:tcPr>
            <w:tcW w:w="9395" w:type="dxa"/>
            <w:gridSpan w:val="4"/>
          </w:tcPr>
          <w:p w:rsidR="00247D88" w:rsidRDefault="00D1269D">
            <w:pPr>
              <w:spacing w:line="40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二、项目描述</w:t>
            </w:r>
          </w:p>
        </w:tc>
      </w:tr>
      <w:tr w:rsidR="00247D88">
        <w:trPr>
          <w:trHeight w:val="427"/>
        </w:trPr>
        <w:tc>
          <w:tcPr>
            <w:tcW w:w="9395" w:type="dxa"/>
            <w:gridSpan w:val="4"/>
          </w:tcPr>
          <w:p w:rsidR="00247D88" w:rsidRDefault="00D1269D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、项目背景与目的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（该部分简要描述）</w:t>
            </w:r>
          </w:p>
        </w:tc>
      </w:tr>
      <w:tr w:rsidR="00247D88">
        <w:trPr>
          <w:trHeight w:val="1134"/>
        </w:trPr>
        <w:tc>
          <w:tcPr>
            <w:tcW w:w="9395" w:type="dxa"/>
            <w:gridSpan w:val="4"/>
          </w:tcPr>
          <w:p w:rsidR="00247D88" w:rsidRDefault="00D1269D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背景：随着我国网络经济的迅猛发展，越来越多的平面设计</w:t>
            </w:r>
            <w:proofErr w:type="gramStart"/>
            <w:r>
              <w:rPr>
                <w:rFonts w:hint="eastAsia"/>
                <w:color w:val="000000" w:themeColor="text1"/>
              </w:rPr>
              <w:t>师不再</w:t>
            </w:r>
            <w:proofErr w:type="gramEnd"/>
            <w:r>
              <w:rPr>
                <w:rFonts w:hint="eastAsia"/>
                <w:color w:val="000000" w:themeColor="text1"/>
              </w:rPr>
              <w:t>满足于仅仅在线下进行交流，设计师们急切的想要更加广泛的传播自己的作品，希望自己的作品得到更多人的评价，除此之外，设计师们还能低成本的向其他设计师学习。因此，设计师站应运而生。</w:t>
            </w:r>
          </w:p>
          <w:p w:rsidR="00247D88" w:rsidRDefault="00D1269D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目的：</w:t>
            </w:r>
            <w:r w:rsidR="00376DA0">
              <w:t>实现</w:t>
            </w:r>
            <w:r w:rsidR="00376DA0">
              <w:rPr>
                <w:rFonts w:hint="eastAsia"/>
              </w:rPr>
              <w:t>平面</w:t>
            </w:r>
            <w:r w:rsidR="00376DA0">
              <w:t>设计师</w:t>
            </w:r>
            <w:r w:rsidR="00376DA0">
              <w:rPr>
                <w:rFonts w:hint="eastAsia"/>
              </w:rPr>
              <w:t>管理</w:t>
            </w:r>
            <w:r w:rsidR="00376DA0">
              <w:t>作品的系统</w:t>
            </w:r>
            <w:r w:rsidR="00376DA0">
              <w:rPr>
                <w:rFonts w:hint="eastAsia"/>
              </w:rPr>
              <w:t>，同时</w:t>
            </w:r>
            <w:r w:rsidR="00376DA0">
              <w:t>支持pc</w:t>
            </w:r>
            <w:r w:rsidR="00376DA0">
              <w:rPr>
                <w:rFonts w:hint="eastAsia"/>
              </w:rPr>
              <w:t>端</w:t>
            </w:r>
            <w:r w:rsidR="00376DA0">
              <w:t>，pad</w:t>
            </w:r>
            <w:r w:rsidR="00376DA0">
              <w:rPr>
                <w:rFonts w:hint="eastAsia"/>
              </w:rPr>
              <w:t>端</w:t>
            </w:r>
            <w:r w:rsidR="00376DA0">
              <w:t>，手机端，</w:t>
            </w:r>
            <w:r w:rsidR="00376DA0">
              <w:rPr>
                <w:rFonts w:hint="eastAsia"/>
              </w:rPr>
              <w:t>三端</w:t>
            </w:r>
            <w:r w:rsidR="00376DA0">
              <w:t>登录</w:t>
            </w:r>
            <w:r w:rsidR="00376DA0" w:rsidRPr="002B6009">
              <w:t xml:space="preserve"> </w:t>
            </w:r>
            <w:r w:rsidR="00376DA0">
              <w:rPr>
                <w:color w:val="000000" w:themeColor="text1"/>
              </w:rPr>
              <w:t xml:space="preserve"> </w:t>
            </w:r>
          </w:p>
          <w:p w:rsidR="00247D88" w:rsidRDefault="00D1269D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设计师站主要包含以下功能</w:t>
            </w:r>
          </w:p>
          <w:p w:rsidR="00247D88" w:rsidRDefault="00D1269D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前台：</w:t>
            </w:r>
          </w:p>
          <w:p w:rsidR="00247D88" w:rsidRDefault="00D1269D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浏览作品：浏览作品的详细信息，包括作品的设计理念，最终形式和用户的评价</w:t>
            </w:r>
          </w:p>
          <w:p w:rsidR="00247D88" w:rsidRDefault="00D1269D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搜索作品：通过搜索关键字找到自己想要查看的作品，可进行模糊查询</w:t>
            </w:r>
          </w:p>
          <w:p w:rsidR="00DA6A4B" w:rsidRDefault="00DA6A4B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站内信</w:t>
            </w:r>
            <w:r>
              <w:rPr>
                <w:color w:val="000000" w:themeColor="text1"/>
              </w:rPr>
              <w:t>模块：</w:t>
            </w:r>
            <w:r w:rsidR="003E63B1">
              <w:rPr>
                <w:rFonts w:hint="eastAsia"/>
                <w:color w:val="000000" w:themeColor="text1"/>
              </w:rPr>
              <w:t>查看最新</w:t>
            </w:r>
            <w:r w:rsidR="003E63B1">
              <w:rPr>
                <w:color w:val="000000" w:themeColor="text1"/>
              </w:rPr>
              <w:t>活动的通知，查看作品是否审核通过的通知</w:t>
            </w:r>
            <w:r w:rsidR="00167BD2">
              <w:rPr>
                <w:rFonts w:hint="eastAsia"/>
                <w:color w:val="000000" w:themeColor="text1"/>
              </w:rPr>
              <w:t>，</w:t>
            </w:r>
            <w:r w:rsidR="00167BD2">
              <w:rPr>
                <w:color w:val="000000" w:themeColor="text1"/>
              </w:rPr>
              <w:t>删除通知</w:t>
            </w:r>
          </w:p>
          <w:p w:rsidR="00CC7A96" w:rsidRPr="00236B07" w:rsidRDefault="00CC7A96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个人中心</w:t>
            </w:r>
            <w:r>
              <w:rPr>
                <w:color w:val="000000" w:themeColor="text1"/>
              </w:rPr>
              <w:t>模块：</w:t>
            </w:r>
            <w:r w:rsidR="00236B07" w:rsidRPr="00236B07">
              <w:rPr>
                <w:rFonts w:hint="eastAsia"/>
                <w:color w:val="000000" w:themeColor="text1"/>
              </w:rPr>
              <w:t>查看全部作品，修改作品，发布作品，删除作品，查看关注的设计师，删除关注的设计师，修改密码，上传头像，设置个人简介</w:t>
            </w:r>
          </w:p>
          <w:p w:rsidR="00247D88" w:rsidRDefault="005A0A6B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点赞：给作品</w:t>
            </w:r>
            <w:proofErr w:type="gramStart"/>
            <w:r>
              <w:rPr>
                <w:rFonts w:hint="eastAsia"/>
                <w:color w:val="000000" w:themeColor="text1"/>
              </w:rPr>
              <w:t>进行点赞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="003858BC">
              <w:rPr>
                <w:rFonts w:hint="eastAsia"/>
                <w:color w:val="000000" w:themeColor="text1"/>
              </w:rPr>
              <w:t>，</w:t>
            </w:r>
            <w:r w:rsidR="00236B07">
              <w:rPr>
                <w:color w:val="000000" w:themeColor="text1"/>
              </w:rPr>
              <w:t>取消点赞</w:t>
            </w:r>
          </w:p>
          <w:p w:rsidR="00247D88" w:rsidRDefault="00D1269D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评价作品：对作品发布评价</w:t>
            </w:r>
          </w:p>
          <w:p w:rsidR="00247D88" w:rsidRDefault="00D1269D" w:rsidP="0028182C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关注设计师：被关注的设计师将出现在自己的个人中心</w:t>
            </w:r>
          </w:p>
          <w:p w:rsidR="00247D88" w:rsidRDefault="00A265C3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作品排序</w:t>
            </w:r>
            <w:r>
              <w:rPr>
                <w:color w:val="000000" w:themeColor="text1"/>
              </w:rPr>
              <w:t>：根据作品的发布的</w:t>
            </w:r>
            <w:r w:rsidR="00682056">
              <w:rPr>
                <w:rFonts w:hint="eastAsia"/>
                <w:color w:val="000000" w:themeColor="text1"/>
              </w:rPr>
              <w:t>时间</w:t>
            </w:r>
            <w:r>
              <w:rPr>
                <w:color w:val="000000" w:themeColor="text1"/>
              </w:rPr>
              <w:t>进行</w:t>
            </w:r>
            <w:r>
              <w:rPr>
                <w:rFonts w:hint="eastAsia"/>
                <w:color w:val="000000" w:themeColor="text1"/>
              </w:rPr>
              <w:t>排序</w:t>
            </w:r>
          </w:p>
          <w:p w:rsidR="00682056" w:rsidRDefault="00682056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作品</w:t>
            </w:r>
            <w:r>
              <w:rPr>
                <w:color w:val="000000" w:themeColor="text1"/>
              </w:rPr>
              <w:t>排行榜：根据</w:t>
            </w:r>
            <w:proofErr w:type="gramStart"/>
            <w:r>
              <w:rPr>
                <w:color w:val="000000" w:themeColor="text1"/>
              </w:rPr>
              <w:t>作品</w:t>
            </w:r>
            <w:r w:rsidR="009A5F86">
              <w:rPr>
                <w:rFonts w:hint="eastAsia"/>
                <w:color w:val="000000" w:themeColor="text1"/>
              </w:rPr>
              <w:t>别赞</w:t>
            </w:r>
            <w:r w:rsidR="003330CB">
              <w:rPr>
                <w:color w:val="000000" w:themeColor="text1"/>
              </w:rPr>
              <w:t>次数</w:t>
            </w:r>
            <w:proofErr w:type="gramEnd"/>
            <w:r w:rsidR="003330CB">
              <w:rPr>
                <w:color w:val="000000" w:themeColor="text1"/>
              </w:rPr>
              <w:t>进行排</w:t>
            </w:r>
            <w:r w:rsidR="003330CB">
              <w:rPr>
                <w:rFonts w:hint="eastAsia"/>
                <w:color w:val="000000" w:themeColor="text1"/>
              </w:rPr>
              <w:t>序</w:t>
            </w:r>
          </w:p>
          <w:p w:rsidR="00941028" w:rsidRDefault="00941028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设计</w:t>
            </w:r>
            <w:r w:rsidR="003330CB">
              <w:rPr>
                <w:color w:val="000000" w:themeColor="text1"/>
              </w:rPr>
              <w:t>师排行榜：根据设计师被关注次数进行排</w:t>
            </w:r>
            <w:r w:rsidR="003330CB">
              <w:rPr>
                <w:rFonts w:hint="eastAsia"/>
                <w:color w:val="000000" w:themeColor="text1"/>
              </w:rPr>
              <w:t>序</w:t>
            </w:r>
          </w:p>
          <w:p w:rsidR="000931B4" w:rsidRDefault="000931B4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</w:t>
            </w:r>
            <w:r>
              <w:rPr>
                <w:color w:val="000000" w:themeColor="text1"/>
              </w:rPr>
              <w:t>排序：根据活动的发布时间进行排序</w:t>
            </w:r>
          </w:p>
          <w:p w:rsidR="00247D88" w:rsidRDefault="00D1269D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后台：</w:t>
            </w:r>
            <w:r>
              <w:rPr>
                <w:rFonts w:hint="eastAsia"/>
                <w:color w:val="000000" w:themeColor="text1"/>
              </w:rPr>
              <w:tab/>
            </w:r>
          </w:p>
          <w:p w:rsidR="00A265C3" w:rsidRPr="00A265C3" w:rsidRDefault="00A265C3" w:rsidP="00A265C3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  <w:rPr>
                <w:rFonts w:hint="eastAsia"/>
                <w:color w:val="000000" w:themeColor="text1"/>
              </w:rPr>
            </w:pPr>
            <w:r w:rsidRPr="00A265C3">
              <w:rPr>
                <w:rFonts w:hint="eastAsia"/>
                <w:color w:val="000000" w:themeColor="text1"/>
              </w:rPr>
              <w:t>普通管理员：发布活动，审核作品，发送站内信，修改自己的登录密码</w:t>
            </w:r>
          </w:p>
          <w:p w:rsidR="00247D88" w:rsidRDefault="00A265C3" w:rsidP="00A265C3">
            <w:pPr>
              <w:pStyle w:val="reader-word-layer"/>
              <w:shd w:val="clear" w:color="auto" w:fill="FFFFFF"/>
              <w:spacing w:beforeLines="50" w:before="156" w:beforeAutospacing="0" w:afterLines="50" w:after="156" w:afterAutospacing="0" w:line="400" w:lineRule="exact"/>
              <w:ind w:firstLineChars="200" w:firstLine="480"/>
              <w:jc w:val="both"/>
            </w:pPr>
            <w:r w:rsidRPr="00A265C3">
              <w:rPr>
                <w:rFonts w:hint="eastAsia"/>
                <w:color w:val="000000" w:themeColor="text1"/>
              </w:rPr>
              <w:t>超级管理员：修改用户资料，查看用户资料，删除用户，发布活动，删除活动，发送站内信，审核作品，删除作品，修改作品信息，添加管理员，删除管理员，修改所有管理员密码</w:t>
            </w:r>
          </w:p>
        </w:tc>
      </w:tr>
      <w:tr w:rsidR="00247D88">
        <w:trPr>
          <w:trHeight w:val="559"/>
        </w:trPr>
        <w:tc>
          <w:tcPr>
            <w:tcW w:w="9395" w:type="dxa"/>
            <w:gridSpan w:val="4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、项目目标（交付实物产品特征的主要描述）</w:t>
            </w:r>
          </w:p>
        </w:tc>
      </w:tr>
      <w:tr w:rsidR="00247D88">
        <w:trPr>
          <w:trHeight w:val="1133"/>
        </w:trPr>
        <w:tc>
          <w:tcPr>
            <w:tcW w:w="9395" w:type="dxa"/>
            <w:gridSpan w:val="4"/>
          </w:tcPr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bookmarkStart w:id="0" w:name="_GoBack"/>
            <w:r>
              <w:rPr>
                <w:rFonts w:ascii="宋体" w:hAnsi="宋体" w:cs="宋体" w:hint="eastAsia"/>
                <w:sz w:val="24"/>
                <w:szCs w:val="24"/>
              </w:rPr>
              <w:t>项目名称：基于</w:t>
            </w:r>
            <w:r>
              <w:rPr>
                <w:rFonts w:ascii="宋体" w:hAnsi="宋体" w:cs="宋体" w:hint="eastAsia"/>
                <w:sz w:val="24"/>
                <w:szCs w:val="24"/>
              </w:rPr>
              <w:t>W</w:t>
            </w:r>
            <w:r>
              <w:rPr>
                <w:rFonts w:ascii="宋体" w:hAnsi="宋体" w:cs="宋体" w:hint="eastAsia"/>
                <w:sz w:val="24"/>
                <w:szCs w:val="24"/>
              </w:rPr>
              <w:t>eb</w:t>
            </w:r>
            <w:r>
              <w:rPr>
                <w:rFonts w:ascii="宋体" w:hAnsi="宋体" w:cs="宋体" w:hint="eastAsia"/>
                <w:sz w:val="24"/>
                <w:szCs w:val="24"/>
              </w:rPr>
              <w:t>端设计师站的设计与实现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开发语言：</w:t>
            </w:r>
            <w:r>
              <w:rPr>
                <w:rFonts w:ascii="宋体" w:hAnsi="宋体" w:cs="宋体" w:hint="eastAsia"/>
                <w:sz w:val="24"/>
                <w:szCs w:val="24"/>
              </w:rPr>
              <w:t>JavaScript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 w:rsidR="00883979">
              <w:rPr>
                <w:rFonts w:ascii="宋体" w:hAnsi="宋体" w:cs="宋体"/>
                <w:sz w:val="24"/>
                <w:szCs w:val="24"/>
              </w:rPr>
              <w:t>PHP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HTML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数据库：</w:t>
            </w:r>
            <w:r>
              <w:rPr>
                <w:rFonts w:ascii="宋体" w:hAnsi="宋体" w:cs="宋体" w:hint="eastAsia"/>
                <w:sz w:val="24"/>
                <w:szCs w:val="24"/>
              </w:rPr>
              <w:t>MySQL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开发环境：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WebStorm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N</w:t>
            </w:r>
            <w:r>
              <w:rPr>
                <w:rFonts w:ascii="宋体" w:hAnsi="宋体" w:cs="宋体" w:hint="eastAsia"/>
                <w:sz w:val="24"/>
                <w:szCs w:val="24"/>
              </w:rPr>
              <w:t>pm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proofErr w:type="spellStart"/>
            <w:r w:rsidR="008821C1">
              <w:rPr>
                <w:rFonts w:ascii="宋体" w:hAnsi="宋体" w:cs="宋体"/>
                <w:sz w:val="24"/>
                <w:szCs w:val="24"/>
              </w:rPr>
              <w:t>PhpSrotm</w:t>
            </w:r>
            <w:proofErr w:type="spellEnd"/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服务器：</w:t>
            </w:r>
            <w:r>
              <w:rPr>
                <w:rFonts w:ascii="宋体" w:hAnsi="宋体" w:cs="宋体" w:hint="eastAsia"/>
                <w:sz w:val="24"/>
                <w:szCs w:val="24"/>
              </w:rPr>
              <w:t>Apache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开发框架</w:t>
            </w: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库：</w:t>
            </w:r>
            <w:r>
              <w:rPr>
                <w:rFonts w:ascii="宋体" w:hAnsi="宋体" w:cs="宋体" w:hint="eastAsia"/>
                <w:sz w:val="24"/>
                <w:szCs w:val="24"/>
              </w:rPr>
              <w:t>Bootstrap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jQuery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测试工具：</w:t>
            </w:r>
            <w:r w:rsidR="0028182C">
              <w:rPr>
                <w:rFonts w:ascii="宋体" w:hAnsi="宋体" w:cs="宋体" w:hint="eastAsia"/>
                <w:sz w:val="24"/>
                <w:szCs w:val="24"/>
              </w:rPr>
              <w:t>QA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用户文档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: </w:t>
            </w:r>
            <w:r>
              <w:rPr>
                <w:rFonts w:ascii="宋体" w:hAnsi="宋体" w:cs="宋体" w:hint="eastAsia"/>
                <w:sz w:val="24"/>
                <w:szCs w:val="24"/>
              </w:rPr>
              <w:t>任务书、进度计划表、项目组成员表、项目策划书、需求分析书、计算机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系项目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状态报告表、项目沟通会议纪要、系统详细设计、项目总结表、教师审查表。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其它：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）提供友好的用户界面，使操作人员的工作量最大限度的降低；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）有良好的可扩充性，可以容易地加入其他系统的应用；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）平台设计具有一定灵活性和超前性；</w:t>
            </w:r>
          </w:p>
          <w:p w:rsidR="00247D88" w:rsidRDefault="00D1269D">
            <w:pPr>
              <w:pStyle w:val="p0"/>
              <w:snapToGrid w:val="0"/>
              <w:spacing w:beforeLines="50" w:before="156" w:afterLines="50" w:after="156" w:line="400" w:lineRule="exact"/>
              <w:ind w:firstLineChars="200" w:firstLine="480"/>
            </w:pP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）强化团队协作能力，提高软件开发能力</w:t>
            </w:r>
          </w:p>
        </w:tc>
      </w:tr>
      <w:bookmarkEnd w:id="0"/>
      <w:tr w:rsidR="00247D88">
        <w:trPr>
          <w:trHeight w:val="438"/>
        </w:trPr>
        <w:tc>
          <w:tcPr>
            <w:tcW w:w="9395" w:type="dxa"/>
            <w:gridSpan w:val="4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t>三</w:t>
            </w:r>
            <w:r>
              <w:rPr>
                <w:rFonts w:hint="eastAsia"/>
                <w:b/>
                <w:sz w:val="24"/>
                <w:szCs w:val="24"/>
              </w:rPr>
              <w:t>、项目任务分工</w:t>
            </w:r>
            <w:r>
              <w:rPr>
                <w:rFonts w:hint="eastAsia"/>
                <w:b/>
                <w:sz w:val="24"/>
                <w:szCs w:val="24"/>
              </w:rPr>
              <w:t xml:space="preserve"> (</w:t>
            </w:r>
            <w:r>
              <w:rPr>
                <w:rFonts w:hint="eastAsia"/>
                <w:b/>
                <w:sz w:val="24"/>
                <w:szCs w:val="24"/>
              </w:rPr>
              <w:t>原则上本科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个，专科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个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247D88">
        <w:trPr>
          <w:trHeight w:val="350"/>
        </w:trPr>
        <w:tc>
          <w:tcPr>
            <w:tcW w:w="1384" w:type="dxa"/>
          </w:tcPr>
          <w:p w:rsidR="00247D88" w:rsidRDefault="00D1269D">
            <w:pPr>
              <w:spacing w:line="360" w:lineRule="auto"/>
              <w:ind w:firstLineChars="50" w:firstLine="105"/>
              <w:jc w:val="center"/>
            </w:pPr>
            <w:r>
              <w:rPr>
                <w:rFonts w:hint="eastAsia"/>
              </w:rPr>
              <w:t>项目角色</w:t>
            </w:r>
          </w:p>
        </w:tc>
        <w:tc>
          <w:tcPr>
            <w:tcW w:w="4678" w:type="dxa"/>
            <w:gridSpan w:val="2"/>
          </w:tcPr>
          <w:p w:rsidR="00247D88" w:rsidRDefault="00D1269D">
            <w:pPr>
              <w:spacing w:line="360" w:lineRule="auto"/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3333" w:type="dxa"/>
          </w:tcPr>
          <w:p w:rsidR="00247D88" w:rsidRDefault="00D1269D">
            <w:pPr>
              <w:spacing w:line="360" w:lineRule="auto"/>
              <w:jc w:val="center"/>
            </w:pPr>
            <w:r>
              <w:rPr>
                <w:rFonts w:hint="eastAsia"/>
              </w:rPr>
              <w:t>投入工作量</w:t>
            </w:r>
          </w:p>
        </w:tc>
      </w:tr>
      <w:tr w:rsidR="00247D88">
        <w:trPr>
          <w:trHeight w:val="325"/>
        </w:trPr>
        <w:tc>
          <w:tcPr>
            <w:tcW w:w="1384" w:type="dxa"/>
          </w:tcPr>
          <w:p w:rsidR="00247D88" w:rsidRDefault="00D1269D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678" w:type="dxa"/>
            <w:gridSpan w:val="2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t>系统分析与设计</w:t>
            </w:r>
          </w:p>
        </w:tc>
        <w:tc>
          <w:tcPr>
            <w:tcW w:w="3333" w:type="dxa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t>30%</w:t>
            </w:r>
          </w:p>
        </w:tc>
      </w:tr>
      <w:tr w:rsidR="00247D88">
        <w:trPr>
          <w:trHeight w:val="205"/>
        </w:trPr>
        <w:tc>
          <w:tcPr>
            <w:tcW w:w="1384" w:type="dxa"/>
          </w:tcPr>
          <w:p w:rsidR="00247D88" w:rsidRDefault="00D1269D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4678" w:type="dxa"/>
            <w:gridSpan w:val="2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t>程序员</w:t>
            </w:r>
          </w:p>
        </w:tc>
        <w:tc>
          <w:tcPr>
            <w:tcW w:w="3333" w:type="dxa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t>25%</w:t>
            </w:r>
          </w:p>
        </w:tc>
      </w:tr>
      <w:tr w:rsidR="00247D88">
        <w:trPr>
          <w:trHeight w:val="205"/>
        </w:trPr>
        <w:tc>
          <w:tcPr>
            <w:tcW w:w="1384" w:type="dxa"/>
          </w:tcPr>
          <w:p w:rsidR="00247D88" w:rsidRDefault="00D1269D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678" w:type="dxa"/>
            <w:gridSpan w:val="2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t>程序员</w:t>
            </w:r>
          </w:p>
        </w:tc>
        <w:tc>
          <w:tcPr>
            <w:tcW w:w="3333" w:type="dxa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t>25%</w:t>
            </w:r>
          </w:p>
        </w:tc>
      </w:tr>
      <w:tr w:rsidR="00247D88">
        <w:trPr>
          <w:trHeight w:val="237"/>
        </w:trPr>
        <w:tc>
          <w:tcPr>
            <w:tcW w:w="1384" w:type="dxa"/>
          </w:tcPr>
          <w:p w:rsidR="00247D88" w:rsidRDefault="00D1269D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678" w:type="dxa"/>
            <w:gridSpan w:val="2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t>测试</w:t>
            </w:r>
          </w:p>
        </w:tc>
        <w:tc>
          <w:tcPr>
            <w:tcW w:w="3333" w:type="dxa"/>
          </w:tcPr>
          <w:p w:rsidR="00247D88" w:rsidRDefault="00D1269D">
            <w:pPr>
              <w:spacing w:line="360" w:lineRule="auto"/>
            </w:pPr>
            <w:r>
              <w:rPr>
                <w:rFonts w:hint="eastAsia"/>
              </w:rPr>
              <w:t>20%</w:t>
            </w:r>
          </w:p>
        </w:tc>
      </w:tr>
      <w:tr w:rsidR="00247D88">
        <w:trPr>
          <w:cantSplit/>
          <w:trHeight w:val="109"/>
        </w:trPr>
        <w:tc>
          <w:tcPr>
            <w:tcW w:w="9395" w:type="dxa"/>
            <w:gridSpan w:val="4"/>
          </w:tcPr>
          <w:p w:rsidR="00247D88" w:rsidRDefault="00D1269D">
            <w:pPr>
              <w:keepNext/>
              <w:spacing w:line="360" w:lineRule="auto"/>
            </w:pPr>
            <w:r>
              <w:rPr>
                <w:rFonts w:hint="eastAsia"/>
                <w:b/>
                <w:sz w:val="24"/>
                <w:szCs w:val="24"/>
              </w:rPr>
              <w:t>四、项目评价标准（说明项目在何种情况下将被接受）</w:t>
            </w:r>
          </w:p>
        </w:tc>
      </w:tr>
      <w:tr w:rsidR="00247D88">
        <w:trPr>
          <w:cantSplit/>
          <w:trHeight w:val="2400"/>
        </w:trPr>
        <w:tc>
          <w:tcPr>
            <w:tcW w:w="9395" w:type="dxa"/>
            <w:gridSpan w:val="4"/>
            <w:tcBorders>
              <w:bottom w:val="single" w:sz="4" w:space="0" w:color="auto"/>
            </w:tcBorders>
          </w:tcPr>
          <w:p w:rsidR="00247D88" w:rsidRDefault="00D1269D">
            <w:pPr>
              <w:pStyle w:val="p0"/>
              <w:snapToGrid w:val="0"/>
              <w:spacing w:before="120" w:line="400" w:lineRule="exact"/>
              <w:ind w:firstLine="48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、软件能正常运行，各功能模块基本实现，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经测试无报错情况。对系统源代码基本能够表达清楚其代表的意思。</w:t>
            </w:r>
          </w:p>
          <w:p w:rsidR="00247D88" w:rsidRDefault="00D1269D">
            <w:pPr>
              <w:pStyle w:val="p0"/>
              <w:snapToGrid w:val="0"/>
              <w:spacing w:before="120" w:line="400" w:lineRule="exact"/>
              <w:ind w:firstLine="48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、上交文档包括：项目策划书一份、</w:t>
            </w:r>
            <w:r>
              <w:rPr>
                <w:rFonts w:ascii="宋体" w:hAnsi="宋体" w:cs="Times New Roman"/>
                <w:sz w:val="24"/>
                <w:szCs w:val="24"/>
              </w:rPr>
              <w:t>需求分析书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一份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宋体" w:hAnsi="宋体" w:cs="Times New Roman"/>
                <w:sz w:val="24"/>
                <w:szCs w:val="24"/>
              </w:rPr>
              <w:t>系统详细设计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一份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等文档资料，</w:t>
            </w:r>
            <w:r>
              <w:rPr>
                <w:rFonts w:ascii="宋体" w:hAnsi="宋体" w:cs="宋体" w:hint="eastAsia"/>
                <w:sz w:val="24"/>
                <w:szCs w:val="24"/>
              </w:rPr>
              <w:t>并对资料描述清晰。</w:t>
            </w:r>
          </w:p>
          <w:p w:rsidR="00247D88" w:rsidRDefault="00D1269D">
            <w:pPr>
              <w:keepNext/>
              <w:spacing w:line="360" w:lineRule="auto"/>
            </w:pPr>
            <w:r>
              <w:rPr>
                <w:rFonts w:ascii="宋体" w:hAnsi="宋体" w:cs="宋体" w:hint="eastAsia"/>
                <w:sz w:val="24"/>
                <w:szCs w:val="24"/>
              </w:rPr>
              <w:t>完成以上两点可视为合格。</w:t>
            </w:r>
          </w:p>
        </w:tc>
      </w:tr>
    </w:tbl>
    <w:p w:rsidR="00247D88" w:rsidRDefault="00247D88">
      <w:pPr>
        <w:keepNext/>
      </w:pPr>
    </w:p>
    <w:sectPr w:rsidR="00247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43"/>
    <w:rsid w:val="00015AD9"/>
    <w:rsid w:val="00022B43"/>
    <w:rsid w:val="000931B4"/>
    <w:rsid w:val="00167BD2"/>
    <w:rsid w:val="00236B07"/>
    <w:rsid w:val="00247D88"/>
    <w:rsid w:val="00266D4D"/>
    <w:rsid w:val="0028182C"/>
    <w:rsid w:val="002953EF"/>
    <w:rsid w:val="002B6009"/>
    <w:rsid w:val="00324158"/>
    <w:rsid w:val="003330CB"/>
    <w:rsid w:val="00376DA0"/>
    <w:rsid w:val="003858BC"/>
    <w:rsid w:val="003E4435"/>
    <w:rsid w:val="003E63B1"/>
    <w:rsid w:val="004123F9"/>
    <w:rsid w:val="004747C5"/>
    <w:rsid w:val="004C4C81"/>
    <w:rsid w:val="004D20C6"/>
    <w:rsid w:val="00512DD9"/>
    <w:rsid w:val="0059726D"/>
    <w:rsid w:val="005A0A6B"/>
    <w:rsid w:val="00603504"/>
    <w:rsid w:val="00647E1A"/>
    <w:rsid w:val="00664148"/>
    <w:rsid w:val="0066785D"/>
    <w:rsid w:val="00675F79"/>
    <w:rsid w:val="00682056"/>
    <w:rsid w:val="006A1C81"/>
    <w:rsid w:val="006D07DA"/>
    <w:rsid w:val="007006BD"/>
    <w:rsid w:val="007353B5"/>
    <w:rsid w:val="007B1F6A"/>
    <w:rsid w:val="00845944"/>
    <w:rsid w:val="008821C1"/>
    <w:rsid w:val="00883979"/>
    <w:rsid w:val="008C79E2"/>
    <w:rsid w:val="008F4FC0"/>
    <w:rsid w:val="009179FB"/>
    <w:rsid w:val="00941028"/>
    <w:rsid w:val="009A5F86"/>
    <w:rsid w:val="00A25F0A"/>
    <w:rsid w:val="00A265C3"/>
    <w:rsid w:val="00AC2DB3"/>
    <w:rsid w:val="00B42D6A"/>
    <w:rsid w:val="00B777BF"/>
    <w:rsid w:val="00BE71B0"/>
    <w:rsid w:val="00C065CE"/>
    <w:rsid w:val="00CC7A96"/>
    <w:rsid w:val="00CE431C"/>
    <w:rsid w:val="00D1269D"/>
    <w:rsid w:val="00D12FEC"/>
    <w:rsid w:val="00D365F0"/>
    <w:rsid w:val="00DA6A4B"/>
    <w:rsid w:val="00DF46D7"/>
    <w:rsid w:val="00E03288"/>
    <w:rsid w:val="00E94BD5"/>
    <w:rsid w:val="00ED2C50"/>
    <w:rsid w:val="00F34429"/>
    <w:rsid w:val="00F52A5B"/>
    <w:rsid w:val="00F53A10"/>
    <w:rsid w:val="00FA43BA"/>
    <w:rsid w:val="00FB2B10"/>
    <w:rsid w:val="00FE0CD0"/>
    <w:rsid w:val="09A53BEA"/>
    <w:rsid w:val="11712320"/>
    <w:rsid w:val="1CBD46A6"/>
    <w:rsid w:val="35BA67A9"/>
    <w:rsid w:val="3EE76936"/>
    <w:rsid w:val="5B2A0496"/>
    <w:rsid w:val="5C524675"/>
    <w:rsid w:val="7615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7C3A6-F7EC-448C-95D8-02B2A203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ascii="Calibri" w:eastAsia="宋体" w:hAnsi="Calibri" w:cs="Calibri"/>
      <w:kern w:val="0"/>
      <w:szCs w:val="21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1093</Characters>
  <Application>Microsoft Office Word</Application>
  <DocSecurity>0</DocSecurity>
  <Lines>9</Lines>
  <Paragraphs>2</Paragraphs>
  <ScaleCrop>false</ScaleCrop>
  <Company>微软中国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微软用户</cp:lastModifiedBy>
  <cp:revision>2</cp:revision>
  <dcterms:created xsi:type="dcterms:W3CDTF">2016-12-02T06:19:00Z</dcterms:created>
  <dcterms:modified xsi:type="dcterms:W3CDTF">2016-12-02T06:19:00Z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