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46192" w:rsidTr="0003520E">
        <w:tc>
          <w:tcPr>
            <w:tcW w:w="4606" w:type="dxa"/>
          </w:tcPr>
          <w:p w:rsidR="00246192" w:rsidRDefault="00246192" w:rsidP="0003520E">
            <w:r>
              <w:t>LAPERTOT Raphaël</w:t>
            </w:r>
          </w:p>
          <w:p w:rsidR="00246192" w:rsidRDefault="00246192" w:rsidP="0003520E">
            <w:r>
              <w:t>LAFOURCADE Anthony</w:t>
            </w:r>
          </w:p>
        </w:tc>
        <w:tc>
          <w:tcPr>
            <w:tcW w:w="4606" w:type="dxa"/>
          </w:tcPr>
          <w:p w:rsidR="00246192" w:rsidRDefault="00246192" w:rsidP="0003520E">
            <w:pPr>
              <w:jc w:val="right"/>
            </w:pPr>
            <w:r>
              <w:t>IGS-3005</w:t>
            </w:r>
          </w:p>
          <w:p w:rsidR="00246192" w:rsidRDefault="00246192" w:rsidP="00246192">
            <w:pPr>
              <w:jc w:val="right"/>
            </w:pPr>
            <w:r>
              <w:t>22/01</w:t>
            </w:r>
            <w:r>
              <w:t>/2018</w:t>
            </w:r>
          </w:p>
        </w:tc>
      </w:tr>
    </w:tbl>
    <w:p w:rsidR="00246192" w:rsidRDefault="00246192" w:rsidP="00246192"/>
    <w:p w:rsidR="00246192" w:rsidRPr="0024247E" w:rsidRDefault="00246192" w:rsidP="00246192">
      <w:pPr>
        <w:pStyle w:val="Titre"/>
        <w:jc w:val="center"/>
      </w:pPr>
      <w:r>
        <w:t>Compte rendu du TP</w:t>
      </w:r>
      <w:r>
        <w:t>3</w:t>
      </w:r>
      <w:r>
        <w:br/>
      </w:r>
      <w:r>
        <w:t>Signaux aléatoires</w:t>
      </w:r>
    </w:p>
    <w:p w:rsidR="00246192" w:rsidRDefault="00246192" w:rsidP="00246192"/>
    <w:p w:rsidR="00246192" w:rsidRDefault="00246192" w:rsidP="00246192"/>
    <w:p w:rsidR="00246192" w:rsidRDefault="00246192" w:rsidP="00246192"/>
    <w:p w:rsidR="00246192" w:rsidRDefault="00246192" w:rsidP="00246192"/>
    <w:p w:rsidR="00246192" w:rsidRDefault="00246192" w:rsidP="00246192"/>
    <w:p w:rsidR="00246192" w:rsidRDefault="00246192" w:rsidP="00246192"/>
    <w:p w:rsidR="008F39EB" w:rsidRPr="00246192" w:rsidRDefault="00246192" w:rsidP="00246192">
      <w:pPr>
        <w:jc w:val="center"/>
      </w:pPr>
      <w:r>
        <w:rPr>
          <w:noProof/>
          <w:lang w:eastAsia="fr-FR"/>
        </w:rPr>
        <w:drawing>
          <wp:inline distT="0" distB="0" distL="0" distR="0" wp14:anchorId="4C626D13" wp14:editId="76FF5B79">
            <wp:extent cx="4543425" cy="2158879"/>
            <wp:effectExtent l="0" t="0" r="0" b="0"/>
            <wp:docPr id="8" name="Image 8" descr="U:\Document\E3\IGS-3005\TP1\Logo_ESIEE_Pa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TP1\Logo_ESIEE_Pari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7471" cy="2160801"/>
                    </a:xfrm>
                    <a:prstGeom prst="rect">
                      <a:avLst/>
                    </a:prstGeom>
                    <a:noFill/>
                    <a:ln>
                      <a:noFill/>
                    </a:ln>
                  </pic:spPr>
                </pic:pic>
              </a:graphicData>
            </a:graphic>
          </wp:inline>
        </w:drawing>
      </w:r>
      <w:r w:rsidR="008F39EB">
        <w:br w:type="page"/>
      </w:r>
    </w:p>
    <w:p w:rsidR="00BF25A3" w:rsidRDefault="008F39EB" w:rsidP="008F39EB">
      <w:pPr>
        <w:pStyle w:val="Titre1"/>
      </w:pPr>
      <w:r>
        <w:lastRenderedPageBreak/>
        <w:t>Partie A1 : Etude d’une sinusoïde bruitée</w:t>
      </w:r>
    </w:p>
    <w:p w:rsidR="008F39EB" w:rsidRDefault="008F39EB" w:rsidP="008F39EB"/>
    <w:p w:rsidR="008F39EB" w:rsidRDefault="008F39EB" w:rsidP="008F39EB"/>
    <w:p w:rsidR="008F39EB" w:rsidRDefault="008F39EB">
      <w:r>
        <w:t>Jamais stationnaire car l’espérance de sinus = sinus</w:t>
      </w:r>
    </w:p>
    <w:p w:rsidR="008F39EB" w:rsidRDefault="008F39EB"/>
    <w:p w:rsidR="008F39EB" w:rsidRDefault="008F39EB">
      <w:r>
        <w:br w:type="page"/>
      </w:r>
    </w:p>
    <w:p w:rsidR="008F39EB" w:rsidRDefault="008F39EB" w:rsidP="008F39EB">
      <w:pPr>
        <w:pStyle w:val="Titre1"/>
      </w:pPr>
      <w:r>
        <w:lastRenderedPageBreak/>
        <w:t>Partie A2 : Etude de bruits</w:t>
      </w:r>
    </w:p>
    <w:p w:rsidR="008F39EB" w:rsidRDefault="008F39EB" w:rsidP="008F39EB"/>
    <w:p w:rsidR="004E7980" w:rsidRDefault="004E7980" w:rsidP="004E7980">
      <w:pPr>
        <w:jc w:val="both"/>
      </w:pPr>
      <w:r>
        <w:t>Dans cette partie, on construit deux signaux de bruits : l’un</w:t>
      </w:r>
      <w:r w:rsidR="00E05D24">
        <w:t xml:space="preserve"> gaussien</w:t>
      </w:r>
      <w:r>
        <w:t xml:space="preserve">, et l’autre uniforme. </w:t>
      </w:r>
    </w:p>
    <w:p w:rsidR="008F39EB" w:rsidRDefault="004E7980" w:rsidP="004E7980">
      <w:pPr>
        <w:jc w:val="both"/>
      </w:pPr>
      <w:r>
        <w:t xml:space="preserve">Les histogrammes représentent la répartition des points aléatoirement générés par respectivement une loi normale et une loi uniforme : les histogrammes tendent donc vers les fonctions de répartition à partir desquels ces bruits ont été générés, lorsqu’on augmente le nombre de points. </w:t>
      </w:r>
    </w:p>
    <w:tbl>
      <w:tblPr>
        <w:tblStyle w:val="Grilledutableau"/>
        <w:tblW w:w="0" w:type="auto"/>
        <w:tblLook w:val="04A0" w:firstRow="1" w:lastRow="0" w:firstColumn="1" w:lastColumn="0" w:noHBand="0" w:noVBand="1"/>
      </w:tblPr>
      <w:tblGrid>
        <w:gridCol w:w="1610"/>
        <w:gridCol w:w="3771"/>
        <w:gridCol w:w="3907"/>
      </w:tblGrid>
      <w:tr w:rsidR="004E7980" w:rsidTr="004E7980">
        <w:tc>
          <w:tcPr>
            <w:tcW w:w="2660" w:type="dxa"/>
          </w:tcPr>
          <w:p w:rsidR="004E7980" w:rsidRDefault="004E7980" w:rsidP="004E7980">
            <w:pPr>
              <w:jc w:val="both"/>
            </w:pPr>
            <w:r>
              <w:t>Fonction de répartition \ N</w:t>
            </w:r>
          </w:p>
        </w:tc>
        <w:tc>
          <w:tcPr>
            <w:tcW w:w="3895" w:type="dxa"/>
          </w:tcPr>
          <w:p w:rsidR="004E7980" w:rsidRDefault="004E7980" w:rsidP="006917F4">
            <w:pPr>
              <w:jc w:val="center"/>
            </w:pPr>
            <w:r>
              <w:t>1 000</w:t>
            </w:r>
          </w:p>
        </w:tc>
        <w:tc>
          <w:tcPr>
            <w:tcW w:w="2733" w:type="dxa"/>
          </w:tcPr>
          <w:p w:rsidR="004E7980" w:rsidRDefault="004E7980" w:rsidP="006917F4">
            <w:pPr>
              <w:jc w:val="center"/>
            </w:pPr>
            <w:r>
              <w:t>10 000</w:t>
            </w:r>
          </w:p>
        </w:tc>
      </w:tr>
      <w:tr w:rsidR="004E7980" w:rsidTr="004E7980">
        <w:tc>
          <w:tcPr>
            <w:tcW w:w="2660" w:type="dxa"/>
          </w:tcPr>
          <w:p w:rsidR="004E7980" w:rsidRDefault="004E7980" w:rsidP="004E7980">
            <w:pPr>
              <w:jc w:val="both"/>
            </w:pPr>
            <w:r>
              <w:t>Gaussienne</w:t>
            </w:r>
          </w:p>
        </w:tc>
        <w:tc>
          <w:tcPr>
            <w:tcW w:w="3895" w:type="dxa"/>
          </w:tcPr>
          <w:p w:rsidR="004E7980" w:rsidRDefault="004E7980" w:rsidP="004E7980">
            <w:pPr>
              <w:jc w:val="center"/>
            </w:pPr>
            <w:r>
              <w:rPr>
                <w:noProof/>
                <w:lang w:eastAsia="fr-FR"/>
              </w:rPr>
              <w:drawing>
                <wp:inline distT="0" distB="0" distL="0" distR="0" wp14:anchorId="71D89729" wp14:editId="1D2BF250">
                  <wp:extent cx="2231136" cy="43057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30197" cy="430389"/>
                          </a:xfrm>
                          <a:prstGeom prst="rect">
                            <a:avLst/>
                          </a:prstGeom>
                        </pic:spPr>
                      </pic:pic>
                    </a:graphicData>
                  </a:graphic>
                </wp:inline>
              </w:drawing>
            </w:r>
          </w:p>
        </w:tc>
        <w:tc>
          <w:tcPr>
            <w:tcW w:w="2733" w:type="dxa"/>
          </w:tcPr>
          <w:p w:rsidR="004E7980" w:rsidRDefault="004E7980" w:rsidP="004E7980">
            <w:pPr>
              <w:jc w:val="center"/>
            </w:pPr>
            <w:r>
              <w:rPr>
                <w:noProof/>
                <w:lang w:eastAsia="fr-FR"/>
              </w:rPr>
              <w:drawing>
                <wp:inline distT="0" distB="0" distL="0" distR="0" wp14:anchorId="080A8181" wp14:editId="1616E4CC">
                  <wp:extent cx="2344360" cy="431597"/>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46049" cy="431908"/>
                          </a:xfrm>
                          <a:prstGeom prst="rect">
                            <a:avLst/>
                          </a:prstGeom>
                        </pic:spPr>
                      </pic:pic>
                    </a:graphicData>
                  </a:graphic>
                </wp:inline>
              </w:drawing>
            </w:r>
          </w:p>
        </w:tc>
      </w:tr>
      <w:tr w:rsidR="004E7980" w:rsidTr="004E7980">
        <w:tc>
          <w:tcPr>
            <w:tcW w:w="2660" w:type="dxa"/>
          </w:tcPr>
          <w:p w:rsidR="004E7980" w:rsidRDefault="004E7980" w:rsidP="004E7980">
            <w:pPr>
              <w:jc w:val="both"/>
            </w:pPr>
            <w:r>
              <w:t>Uniforme</w:t>
            </w:r>
          </w:p>
        </w:tc>
        <w:tc>
          <w:tcPr>
            <w:tcW w:w="3895" w:type="dxa"/>
          </w:tcPr>
          <w:p w:rsidR="004E7980" w:rsidRDefault="004E7980" w:rsidP="004E7980">
            <w:pPr>
              <w:jc w:val="center"/>
            </w:pPr>
            <w:r>
              <w:rPr>
                <w:noProof/>
                <w:lang w:eastAsia="fr-FR"/>
              </w:rPr>
              <w:drawing>
                <wp:inline distT="0" distB="0" distL="0" distR="0" wp14:anchorId="164928BC" wp14:editId="0FAC812D">
                  <wp:extent cx="2231136" cy="418338"/>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1752" cy="418454"/>
                          </a:xfrm>
                          <a:prstGeom prst="rect">
                            <a:avLst/>
                          </a:prstGeom>
                        </pic:spPr>
                      </pic:pic>
                    </a:graphicData>
                  </a:graphic>
                </wp:inline>
              </w:drawing>
            </w:r>
          </w:p>
        </w:tc>
        <w:tc>
          <w:tcPr>
            <w:tcW w:w="2733" w:type="dxa"/>
          </w:tcPr>
          <w:p w:rsidR="004E7980" w:rsidRDefault="004E7980" w:rsidP="004E7980">
            <w:pPr>
              <w:jc w:val="center"/>
            </w:pPr>
            <w:r>
              <w:rPr>
                <w:noProof/>
                <w:lang w:eastAsia="fr-FR"/>
              </w:rPr>
              <w:drawing>
                <wp:inline distT="0" distB="0" distL="0" distR="0" wp14:anchorId="7C92E36F" wp14:editId="76527F04">
                  <wp:extent cx="2163597" cy="41696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68013" cy="417818"/>
                          </a:xfrm>
                          <a:prstGeom prst="rect">
                            <a:avLst/>
                          </a:prstGeom>
                        </pic:spPr>
                      </pic:pic>
                    </a:graphicData>
                  </a:graphic>
                </wp:inline>
              </w:drawing>
            </w:r>
          </w:p>
        </w:tc>
      </w:tr>
    </w:tbl>
    <w:p w:rsidR="004E7980" w:rsidRDefault="004E7980" w:rsidP="004E7980">
      <w:pPr>
        <w:jc w:val="both"/>
      </w:pPr>
    </w:p>
    <w:p w:rsidR="00BA277E" w:rsidRDefault="00BA277E" w:rsidP="004E7980">
      <w:pPr>
        <w:jc w:val="both"/>
      </w:pPr>
      <w:r>
        <w:t>On regarde maintenant l’autocorrelation (N = 10 000) :</w:t>
      </w:r>
    </w:p>
    <w:p w:rsidR="00BA277E" w:rsidRDefault="00BA277E" w:rsidP="00BA277E">
      <w:pPr>
        <w:jc w:val="center"/>
      </w:pPr>
      <w:r>
        <w:rPr>
          <w:noProof/>
          <w:lang w:eastAsia="fr-FR"/>
        </w:rPr>
        <w:drawing>
          <wp:inline distT="0" distB="0" distL="0" distR="0" wp14:anchorId="64E01051" wp14:editId="3883DABB">
            <wp:extent cx="4238625" cy="332239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625" cy="3322397"/>
                    </a:xfrm>
                    <a:prstGeom prst="rect">
                      <a:avLst/>
                    </a:prstGeom>
                  </pic:spPr>
                </pic:pic>
              </a:graphicData>
            </a:graphic>
          </wp:inline>
        </w:drawing>
      </w:r>
    </w:p>
    <w:p w:rsidR="00BA277E" w:rsidRDefault="00BA277E" w:rsidP="00BA277E">
      <w:pPr>
        <w:jc w:val="both"/>
      </w:pPr>
      <w:r>
        <w:t>Le premier signal généré par une loi gaussienne est bien un bruit blanc car les deux conditions sont remplies : la moyenne du signal est à 0, et</w:t>
      </w:r>
      <w:r w:rsidR="00187835">
        <w:t xml:space="preserve"> l’</w:t>
      </w:r>
      <w:r w:rsidR="007267DA">
        <w:t>autocorrélation</w:t>
      </w:r>
      <w:r>
        <w:t xml:space="preserve"> </w:t>
      </w:r>
      <w:r w:rsidR="00187835">
        <w:t xml:space="preserve">du signal forme un </w:t>
      </w:r>
      <w:r w:rsidR="007267DA">
        <w:t>Dirac</w:t>
      </w:r>
      <w:r w:rsidR="00187835">
        <w:t xml:space="preserve"> centré en 0.</w:t>
      </w:r>
    </w:p>
    <w:p w:rsidR="00883302" w:rsidRDefault="00883302" w:rsidP="00BA277E">
      <w:pPr>
        <w:jc w:val="both"/>
      </w:pPr>
      <w:r>
        <w:t xml:space="preserve">Le deuxième signal ne remplit qu’une seule condition : le </w:t>
      </w:r>
      <w:r w:rsidR="007267DA">
        <w:t>Dirac</w:t>
      </w:r>
      <w:r>
        <w:t xml:space="preserve"> de son </w:t>
      </w:r>
      <w:r w:rsidR="007267DA">
        <w:t>autocorrélation</w:t>
      </w:r>
      <w:r>
        <w:t xml:space="preserve"> est bien centré en 0, mais sa moyenne n’est pas nulle. </w:t>
      </w:r>
      <w:r w:rsidR="007267DA">
        <w:t>Il n’est donc pas un bruit blanc.</w:t>
      </w:r>
    </w:p>
    <w:p w:rsidR="00B76851" w:rsidRDefault="00310AD4" w:rsidP="00B76851">
      <w:pPr>
        <w:jc w:val="both"/>
      </w:pPr>
      <w:r>
        <w:t>Pour rendre ce bruit blanc</w:t>
      </w:r>
      <w:r w:rsidR="00883302">
        <w:t>, on peut soustraire la moyenne au signal bruité de façon à retrouver une moyenne nulle.</w:t>
      </w:r>
      <w:r w:rsidR="00EA6CA6">
        <w:t xml:space="preserve"> De cette manière, on peut générer un bruit blanc à partir d’un bruit généré avec une loi uniforme.</w:t>
      </w:r>
    </w:p>
    <w:p w:rsidR="00B76851" w:rsidRDefault="00B76851">
      <w:r>
        <w:br w:type="page"/>
      </w:r>
    </w:p>
    <w:p w:rsidR="00B76851" w:rsidRDefault="00B76851" w:rsidP="00B76851">
      <w:pPr>
        <w:pStyle w:val="Titre1"/>
      </w:pPr>
      <w:r>
        <w:lastRenderedPageBreak/>
        <w:t>Partie B1 : Etude d’un signal audio bruité</w:t>
      </w:r>
    </w:p>
    <w:p w:rsidR="00D94895" w:rsidRDefault="00D94895" w:rsidP="00B76851"/>
    <w:p w:rsidR="00D94895" w:rsidRDefault="00D94895" w:rsidP="00B76851">
      <w:r>
        <w:t>Le coefficient sigma permettant de changer l’amplitude du bruit est calculé par la formule suivante :</w:t>
      </w:r>
    </w:p>
    <w:p w:rsidR="00D94895" w:rsidRDefault="00D94895" w:rsidP="00D94895">
      <w:pPr>
        <w:autoSpaceDE w:val="0"/>
        <w:autoSpaceDN w:val="0"/>
        <w:adjustRightInd w:val="0"/>
        <w:spacing w:after="0" w:line="240" w:lineRule="auto"/>
        <w:rPr>
          <w:rFonts w:ascii="Courier New" w:hAnsi="Courier New" w:cs="Courier New"/>
          <w:sz w:val="24"/>
          <w:szCs w:val="24"/>
        </w:rPr>
      </w:pPr>
      <w:r>
        <w:tab/>
      </w:r>
      <w:r>
        <w:rPr>
          <w:rFonts w:ascii="Courier New" w:hAnsi="Courier New" w:cs="Courier New"/>
          <w:color w:val="000000"/>
          <w:sz w:val="20"/>
          <w:szCs w:val="20"/>
        </w:rPr>
        <w:t>sigma = sqrt(Ps/(10^(RSB/10)))</w:t>
      </w:r>
    </w:p>
    <w:p w:rsidR="00D94895" w:rsidRDefault="00D94895" w:rsidP="00D94895"/>
    <w:p w:rsidR="00D94895" w:rsidRPr="00D94895" w:rsidRDefault="00D94895" w:rsidP="00D94895">
      <w:r>
        <w:t>On remarque grâce à cette formule que plus le RSB est grand, plus l’amplitude du bruit ajouté est petite (et à l’inverse, plus le RSB est petit, plus l’amplitude du bruit ajouté est grande).</w:t>
      </w:r>
    </w:p>
    <w:p w:rsidR="00B76851" w:rsidRDefault="00A5233C" w:rsidP="00A5233C">
      <w:pPr>
        <w:jc w:val="both"/>
      </w:pPr>
      <w:r>
        <w:rPr>
          <w:u w:val="single"/>
        </w:rPr>
        <w:t>Signaux temporels :</w:t>
      </w:r>
      <w:r>
        <w:t xml:space="preserve"> La voix est un signal aléatoire, et on y ajoute un bruit avec une certaine amplitude dépendant de RSB. En diminuant le RSB, on augmente le bruit et on entend moins clairement la voix</w:t>
      </w:r>
      <w:r w:rsidR="00A66126">
        <w:t xml:space="preserve"> dans le signal bruité</w:t>
      </w:r>
      <w:r>
        <w:t xml:space="preserve">, et on peut </w:t>
      </w:r>
      <w:r w:rsidR="00A66126">
        <w:t xml:space="preserve">y </w:t>
      </w:r>
      <w:r>
        <w:t xml:space="preserve">observer des perturbations, notamment entre les paroles. </w:t>
      </w:r>
    </w:p>
    <w:p w:rsidR="00A5233C" w:rsidRDefault="00A5233C" w:rsidP="00A5233C">
      <w:pPr>
        <w:jc w:val="both"/>
      </w:pPr>
      <w:r>
        <w:rPr>
          <w:u w:val="single"/>
        </w:rPr>
        <w:t>Spectrogrammes :</w:t>
      </w:r>
      <w:r w:rsidR="009E2851">
        <w:t xml:space="preserve"> Le spectrogramme du signal bruité correspond à une combinaison linéaire des spectrogrammes de la voix et du bruit, dont les coefficients dépendent de sigma, et donc du RSB. Avec un RSB élevé, on arrive encore à retrouver les fréquences à haute énergie dans le signal bruité, mais plus on diminue le RSB, moins elles sont visible.</w:t>
      </w:r>
    </w:p>
    <w:p w:rsidR="006917F4" w:rsidRPr="006917F4" w:rsidRDefault="006917F4" w:rsidP="00A5233C">
      <w:pPr>
        <w:jc w:val="both"/>
        <w:rPr>
          <w:b/>
        </w:rPr>
      </w:pPr>
      <w:r w:rsidRPr="006917F4">
        <w:rPr>
          <w:b/>
        </w:rPr>
        <w:t>RSB = 10 :</w:t>
      </w:r>
    </w:p>
    <w:p w:rsidR="006917F4" w:rsidRDefault="006917F4" w:rsidP="006917F4">
      <w:pPr>
        <w:jc w:val="center"/>
      </w:pPr>
      <w:r>
        <w:rPr>
          <w:noProof/>
          <w:lang w:eastAsia="fr-FR"/>
        </w:rPr>
        <w:drawing>
          <wp:inline distT="0" distB="0" distL="0" distR="0" wp14:anchorId="3EADD340" wp14:editId="2D8E0BA7">
            <wp:extent cx="4057650" cy="209570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3997" cy="2098987"/>
                    </a:xfrm>
                    <a:prstGeom prst="rect">
                      <a:avLst/>
                    </a:prstGeom>
                  </pic:spPr>
                </pic:pic>
              </a:graphicData>
            </a:graphic>
          </wp:inline>
        </w:drawing>
      </w:r>
    </w:p>
    <w:p w:rsidR="006917F4" w:rsidRDefault="006917F4" w:rsidP="006917F4">
      <w:r>
        <w:t>On devine les fréquences hautes de la voix dans le spectrogramme du signal bruité.</w:t>
      </w:r>
    </w:p>
    <w:p w:rsidR="00B76851" w:rsidRDefault="006917F4" w:rsidP="00B76851">
      <w:r>
        <w:rPr>
          <w:b/>
        </w:rPr>
        <w:t>RSB = -10 :</w:t>
      </w:r>
    </w:p>
    <w:p w:rsidR="006917F4" w:rsidRDefault="006917F4" w:rsidP="006917F4">
      <w:pPr>
        <w:jc w:val="center"/>
      </w:pPr>
      <w:r>
        <w:rPr>
          <w:noProof/>
          <w:lang w:eastAsia="fr-FR"/>
        </w:rPr>
        <w:drawing>
          <wp:inline distT="0" distB="0" distL="0" distR="0" wp14:anchorId="453417D4" wp14:editId="0FC340B2">
            <wp:extent cx="3829823" cy="1952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0677" cy="2019340"/>
                    </a:xfrm>
                    <a:prstGeom prst="rect">
                      <a:avLst/>
                    </a:prstGeom>
                  </pic:spPr>
                </pic:pic>
              </a:graphicData>
            </a:graphic>
          </wp:inline>
        </w:drawing>
      </w:r>
    </w:p>
    <w:p w:rsidR="006917F4" w:rsidRDefault="006917F4" w:rsidP="006917F4">
      <w:r>
        <w:lastRenderedPageBreak/>
        <w:t>On ne voit plus du tout les fréquences à haute énergie de la voix, qui sont noyées dans le bruit.</w:t>
      </w:r>
    </w:p>
    <w:p w:rsidR="005158E1" w:rsidRDefault="007267DA" w:rsidP="006917F4">
      <w:r>
        <w:rPr>
          <w:u w:val="single"/>
        </w:rPr>
        <w:t>Autocorrélation</w:t>
      </w:r>
      <w:r w:rsidR="005158E1">
        <w:rPr>
          <w:u w:val="single"/>
        </w:rPr>
        <w:t> :</w:t>
      </w:r>
      <w:r w:rsidR="005158E1">
        <w:t xml:space="preserve"> Plus on diminue le RSB, plus</w:t>
      </w:r>
      <w:r w:rsidR="00DA28C1">
        <w:t xml:space="preserve"> le signal bruité se rapproche d’un bruit blanc, et donc</w:t>
      </w:r>
      <w:r w:rsidR="005158E1">
        <w:t xml:space="preserve"> </w:t>
      </w:r>
      <w:r w:rsidR="00DA28C1">
        <w:t xml:space="preserve">son </w:t>
      </w:r>
      <w:r>
        <w:t>autocorrélation</w:t>
      </w:r>
      <w:r w:rsidR="005158E1">
        <w:t xml:space="preserve"> se rapproche de l’</w:t>
      </w:r>
      <w:r>
        <w:t>autocorrélation</w:t>
      </w:r>
      <w:r w:rsidR="005158E1">
        <w:t xml:space="preserve"> d’un bruit blanc</w:t>
      </w:r>
      <w:r w:rsidR="004213BD">
        <w:t xml:space="preserve"> (la moyenne se rapproche de plus en plus de 0)</w:t>
      </w:r>
      <w:r w:rsidR="005158E1">
        <w:t>, et en augmentant le RSB, elle se rapproche de l’</w:t>
      </w:r>
      <w:r>
        <w:t>autocorrélation</w:t>
      </w:r>
      <w:r w:rsidR="005158E1">
        <w:t xml:space="preserve"> de la voix (qui est un bruit aussi, mais pas blanc)</w:t>
      </w:r>
      <w:r w:rsidR="00587366">
        <w:t>.</w:t>
      </w:r>
    </w:p>
    <w:p w:rsidR="00D94895" w:rsidRDefault="000B30C9" w:rsidP="006917F4">
      <w:r>
        <w:rPr>
          <w:u w:val="single"/>
        </w:rPr>
        <w:t>Densité spectrale :</w:t>
      </w:r>
      <w:r>
        <w:t xml:space="preserve"> En augmentant le bruit, on augmente la puissance de toutes les fréquences</w:t>
      </w:r>
      <w:r w:rsidR="006F422E">
        <w:t> : la figure de la densité spectrale se retrouve translatée vers le haut quand on lui rajoute du bruit.</w:t>
      </w:r>
    </w:p>
    <w:p w:rsidR="00D94895" w:rsidRDefault="00D94895" w:rsidP="006917F4"/>
    <w:p w:rsidR="00D94895" w:rsidRDefault="00D94895">
      <w:r>
        <w:br w:type="page"/>
      </w:r>
    </w:p>
    <w:p w:rsidR="00D94895" w:rsidRDefault="00D94895" w:rsidP="00D94895">
      <w:pPr>
        <w:pStyle w:val="Titre1"/>
      </w:pPr>
      <w:r>
        <w:lastRenderedPageBreak/>
        <w:t>Partie B2 : Dé-bruitage par filtrage de Wiener</w:t>
      </w:r>
    </w:p>
    <w:p w:rsidR="00D94895" w:rsidRDefault="00D94895" w:rsidP="00D94895"/>
    <w:p w:rsidR="00DC7A13" w:rsidRDefault="00DC7A13" w:rsidP="00D94895">
      <w:r>
        <w:t>Dans cette simulation, nous avons déjà le signal bruit. Dans les faits, très souvent, on ne l’a pas, et on est alors obligé de le déterminer grâce aux périodes de « silence » du signal bruité.</w:t>
      </w:r>
    </w:p>
    <w:p w:rsidR="00EE4E23" w:rsidRDefault="00EE4E23" w:rsidP="00D94895">
      <w:r>
        <w:t>On veut appliquer un filtre de Wiener sur le signal bruité. Pour cela, on lui applique d’abord un filtre FIR et on change ses paramètres pour minimiser l’erreur quadratique moyenne du signal de sortie de ce filtre par rapport au signal dé-bruité voulu.</w:t>
      </w:r>
    </w:p>
    <w:p w:rsidR="00ED6C2F" w:rsidRDefault="00ED6C2F" w:rsidP="00D94895">
      <w:r>
        <w:t>Lors de l’exercice 5 du TD, on a déterminé un filtre optimal :</w:t>
      </w:r>
    </w:p>
    <w:p w:rsidR="00ED6C2F" w:rsidRDefault="00ED6C2F" w:rsidP="00D94895">
      <w:r>
        <w:tab/>
      </w:r>
      <w:r w:rsidR="008C02CE">
        <w:t>h</w:t>
      </w:r>
      <w:r>
        <w:t xml:space="preserve"> = Rxx</w:t>
      </w:r>
      <w:r>
        <w:rPr>
          <w:vertAlign w:val="superscript"/>
        </w:rPr>
        <w:t>-1</w:t>
      </w:r>
      <w:r>
        <w:t>.Rxs</w:t>
      </w:r>
    </w:p>
    <w:p w:rsidR="008C02CE" w:rsidRDefault="008C02CE" w:rsidP="00D94895">
      <w:r>
        <w:t>Dont la transformée de Fourier est :</w:t>
      </w:r>
    </w:p>
    <w:p w:rsidR="008C02CE" w:rsidRDefault="008C02CE" w:rsidP="00D94895">
      <w:r>
        <w:tab/>
        <w:t>H = 1 – Sbb/Sxx</w:t>
      </w:r>
    </w:p>
    <w:p w:rsidR="008C02CE" w:rsidRDefault="00F1786F" w:rsidP="00D94895">
      <w:r>
        <w:t>On va donc créer notre filtre en s’aidant de ces relations.</w:t>
      </w:r>
    </w:p>
    <w:p w:rsidR="00BA0299" w:rsidRDefault="00BA0299" w:rsidP="00D94895"/>
    <w:p w:rsidR="00F1786F" w:rsidRDefault="00F1786F" w:rsidP="00D94895">
      <w:r>
        <w:t>Le signal est découpé en trames pour avoir des sous-signaux quasi-stationnaires.</w:t>
      </w:r>
    </w:p>
    <w:p w:rsidR="00320CE2" w:rsidRDefault="00E42A44" w:rsidP="00D94895">
      <w:r>
        <w:t xml:space="preserve">Pour réaliser le dé-bruitage de ces sous-signaux (debruit.m), on calcule d’abord </w:t>
      </w:r>
      <w:r w:rsidR="00927BF2">
        <w:t>la réponse impulsionnelle</w:t>
      </w:r>
      <w:r>
        <w:t xml:space="preserve"> H, et on a donc besoin des densités spectrales </w:t>
      </w:r>
      <w:r w:rsidR="00320CE2">
        <w:t>Sxx et Sbb, qu’on détermine grâce à une fonction cal_dsp</w:t>
      </w:r>
      <w:r w:rsidR="00927BF2">
        <w:t>.</w:t>
      </w:r>
    </w:p>
    <w:p w:rsidR="00927BF2" w:rsidRDefault="00927BF2" w:rsidP="00D94895">
      <w:r>
        <w:t xml:space="preserve">On détermine </w:t>
      </w:r>
      <w:r w:rsidR="00255DDC">
        <w:t>H grâce à la formule citée ci-dessus</w:t>
      </w:r>
      <w:r w:rsidR="00410787">
        <w:t>.</w:t>
      </w:r>
    </w:p>
    <w:p w:rsidR="0067518C" w:rsidRDefault="0067518C" w:rsidP="00D94895">
      <w:r>
        <w:t>On a maintenant notre filtre, il nous manque plus qu’à l’appliquer à notre signal bruité. Pour cela, on réalise la transformée de Fourier du signal pour le faire passer dans le domaine fréquentiel, on lui applique le filtre, puis on récupère le signal temporel filtré par une transformée de Fourier inverse.</w:t>
      </w:r>
    </w:p>
    <w:p w:rsidR="00053682" w:rsidRPr="00ED6C2F" w:rsidRDefault="00A816BA" w:rsidP="00D94895">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3647894</wp:posOffset>
                </wp:positionH>
                <wp:positionV relativeFrom="paragraph">
                  <wp:posOffset>1047651</wp:posOffset>
                </wp:positionV>
                <wp:extent cx="623454" cy="296883"/>
                <wp:effectExtent l="0" t="0" r="24765" b="27305"/>
                <wp:wrapNone/>
                <wp:docPr id="29" name="Zone de texte 29"/>
                <wp:cNvGraphicFramePr/>
                <a:graphic xmlns:a="http://schemas.openxmlformats.org/drawingml/2006/main">
                  <a:graphicData uri="http://schemas.microsoft.com/office/word/2010/wordprocessingShape">
                    <wps:wsp>
                      <wps:cNvSpPr txBox="1"/>
                      <wps:spPr>
                        <a:xfrm>
                          <a:off x="0" y="0"/>
                          <a:ext cx="623454" cy="296883"/>
                        </a:xfrm>
                        <a:prstGeom prst="rect">
                          <a:avLst/>
                        </a:prstGeom>
                        <a:solidFill>
                          <a:schemeClr val="lt1"/>
                        </a:solidFill>
                        <a:ln w="6350">
                          <a:solidFill>
                            <a:prstClr val="black"/>
                          </a:solidFill>
                        </a:ln>
                      </wps:spPr>
                      <wps:txbx>
                        <w:txbxContent>
                          <w:p w:rsidR="00A816BA" w:rsidRDefault="00A816BA">
                            <w:r>
                              <w:t>1 – B/A</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9" o:spid="_x0000_s1026" type="#_x0000_t202" style="position:absolute;margin-left:287.25pt;margin-top:82.5pt;width:49.1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" fillcolor="white [3201]" strokeweight=".5pt">
                <v:textbox>
                  <w:txbxContent>
                    <w:p w:rsidR="00A816BA" w:rsidRDefault="00A816BA">
                      <w:r>
                        <w:t>1 – B/A</w:t>
                      </w:r>
                      <w:bookmarkStart w:id="1" w:name="_GoBack"/>
                      <w:bookmarkEnd w:id="1"/>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2305529</wp:posOffset>
                </wp:positionH>
                <wp:positionV relativeFrom="paragraph">
                  <wp:posOffset>607918</wp:posOffset>
                </wp:positionV>
                <wp:extent cx="409698" cy="302821"/>
                <wp:effectExtent l="0" t="0" r="28575" b="21590"/>
                <wp:wrapNone/>
                <wp:docPr id="27" name="Zone de texte 27"/>
                <wp:cNvGraphicFramePr/>
                <a:graphic xmlns:a="http://schemas.openxmlformats.org/drawingml/2006/main">
                  <a:graphicData uri="http://schemas.microsoft.com/office/word/2010/wordprocessingShape">
                    <wps:wsp>
                      <wps:cNvSpPr txBox="1"/>
                      <wps:spPr>
                        <a:xfrm>
                          <a:off x="0" y="0"/>
                          <a:ext cx="409698" cy="302821"/>
                        </a:xfrm>
                        <a:prstGeom prst="rect">
                          <a:avLst/>
                        </a:prstGeom>
                        <a:solidFill>
                          <a:schemeClr val="lt1"/>
                        </a:solidFill>
                        <a:ln w="6350">
                          <a:solidFill>
                            <a:schemeClr val="bg1"/>
                          </a:solidFill>
                        </a:ln>
                      </wps:spPr>
                      <wps:txbx>
                        <w:txbxContent>
                          <w:p w:rsidR="00432607" w:rsidRDefault="00432607">
                            <w:r>
                              <w:t>Sxx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27" type="#_x0000_t202" style="position:absolute;margin-left:181.55pt;margin-top:47.85pt;width:32.25pt;height:2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" fillcolor="white [3201]" strokecolor="white [3212]" strokeweight=".5pt">
                <v:textbox>
                  <w:txbxContent>
                    <w:p w:rsidR="00432607" w:rsidRDefault="00432607">
                      <w:r>
                        <w:t>Sxx</w:t>
                      </w:r>
                    </w:p>
                  </w:txbxContent>
                </v:textbox>
              </v:shape>
            </w:pict>
          </mc:Fallback>
        </mc:AlternateContent>
      </w:r>
      <w:r w:rsidR="00432607">
        <w:rPr>
          <w:noProof/>
          <w:lang w:eastAsia="fr-FR"/>
        </w:rPr>
        <mc:AlternateContent>
          <mc:Choice Requires="wps">
            <w:drawing>
              <wp:anchor distT="0" distB="0" distL="114300" distR="114300" simplePos="0" relativeHeight="251676672" behindDoc="0" locked="0" layoutInCell="1" allowOverlap="1" wp14:anchorId="1A25F37C" wp14:editId="3CFAAD7F">
                <wp:simplePos x="0" y="0"/>
                <wp:positionH relativeFrom="column">
                  <wp:posOffset>2309750</wp:posOffset>
                </wp:positionH>
                <wp:positionV relativeFrom="paragraph">
                  <wp:posOffset>1514104</wp:posOffset>
                </wp:positionV>
                <wp:extent cx="409698" cy="302821"/>
                <wp:effectExtent l="0" t="0" r="28575" b="21590"/>
                <wp:wrapNone/>
                <wp:docPr id="28" name="Zone de texte 28"/>
                <wp:cNvGraphicFramePr/>
                <a:graphic xmlns:a="http://schemas.openxmlformats.org/drawingml/2006/main">
                  <a:graphicData uri="http://schemas.microsoft.com/office/word/2010/wordprocessingShape">
                    <wps:wsp>
                      <wps:cNvSpPr txBox="1"/>
                      <wps:spPr>
                        <a:xfrm>
                          <a:off x="0" y="0"/>
                          <a:ext cx="409698" cy="302821"/>
                        </a:xfrm>
                        <a:prstGeom prst="rect">
                          <a:avLst/>
                        </a:prstGeom>
                        <a:solidFill>
                          <a:schemeClr val="lt1"/>
                        </a:solidFill>
                        <a:ln w="6350">
                          <a:solidFill>
                            <a:schemeClr val="bg1"/>
                          </a:solidFill>
                        </a:ln>
                      </wps:spPr>
                      <wps:txbx>
                        <w:txbxContent>
                          <w:p w:rsidR="00432607" w:rsidRDefault="00432607" w:rsidP="00432607">
                            <w:r>
                              <w:t>S</w:t>
                            </w:r>
                            <w:r>
                              <w:t>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F37C" id="Zone de texte 28" o:spid="_x0000_s1028" type="#_x0000_t202" style="position:absolute;margin-left:181.85pt;margin-top:119.2pt;width:32.25pt;height:2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" fillcolor="white [3201]" strokecolor="white [3212]" strokeweight=".5pt">
                <v:textbox>
                  <w:txbxContent>
                    <w:p w:rsidR="00432607" w:rsidRDefault="00432607" w:rsidP="00432607">
                      <w:r>
                        <w:t>S</w:t>
                      </w:r>
                      <w:r>
                        <w:t>bb</w:t>
                      </w:r>
                    </w:p>
                  </w:txbxContent>
                </v:textbox>
              </v:shape>
            </w:pict>
          </mc:Fallback>
        </mc:AlternateContent>
      </w:r>
      <w:r w:rsidR="00432607">
        <w:rPr>
          <w:noProof/>
          <w:lang w:eastAsia="fr-FR"/>
        </w:rPr>
        <mc:AlternateContent>
          <mc:Choice Requires="wps">
            <w:drawing>
              <wp:anchor distT="0" distB="0" distL="114300" distR="114300" simplePos="0" relativeHeight="251660288" behindDoc="0" locked="0" layoutInCell="1" allowOverlap="1">
                <wp:simplePos x="0" y="0"/>
                <wp:positionH relativeFrom="column">
                  <wp:posOffset>548995</wp:posOffset>
                </wp:positionH>
                <wp:positionV relativeFrom="paragraph">
                  <wp:posOffset>1570454</wp:posOffset>
                </wp:positionV>
                <wp:extent cx="1080654" cy="575953"/>
                <wp:effectExtent l="0" t="57150" r="24765" b="33655"/>
                <wp:wrapNone/>
                <wp:docPr id="24" name="Connecteur en arc 24"/>
                <wp:cNvGraphicFramePr/>
                <a:graphic xmlns:a="http://schemas.openxmlformats.org/drawingml/2006/main">
                  <a:graphicData uri="http://schemas.microsoft.com/office/word/2010/wordprocessingShape">
                    <wps:wsp>
                      <wps:cNvCnPr/>
                      <wps:spPr>
                        <a:xfrm flipV="1">
                          <a:off x="0" y="0"/>
                          <a:ext cx="1080654" cy="575953"/>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41748F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4" o:spid="_x0000_s1026" type="#_x0000_t38" style="position:absolute;margin-left:43.25pt;margin-top:123.65pt;width:85.1pt;height:45.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" adj="10800" strokecolor="#bc4542 [3045]">
                <v:stroke endarrow="block"/>
              </v:shape>
            </w:pict>
          </mc:Fallback>
        </mc:AlternateContent>
      </w:r>
      <w:r w:rsidR="00CA00E6">
        <w:rPr>
          <w:noProof/>
          <w:lang w:eastAsia="fr-FR"/>
        </w:rPr>
        <mc:AlternateContent>
          <mc:Choice Requires="wps">
            <w:drawing>
              <wp:anchor distT="0" distB="0" distL="114300" distR="114300" simplePos="0" relativeHeight="251659264" behindDoc="0" locked="0" layoutInCell="1" allowOverlap="1">
                <wp:simplePos x="0" y="0"/>
                <wp:positionH relativeFrom="column">
                  <wp:posOffset>560870</wp:posOffset>
                </wp:positionH>
                <wp:positionV relativeFrom="paragraph">
                  <wp:posOffset>1463576</wp:posOffset>
                </wp:positionV>
                <wp:extent cx="1080292" cy="89065"/>
                <wp:effectExtent l="0" t="76200" r="0" b="25400"/>
                <wp:wrapNone/>
                <wp:docPr id="23" name="Connecteur en arc 23"/>
                <wp:cNvGraphicFramePr/>
                <a:graphic xmlns:a="http://schemas.openxmlformats.org/drawingml/2006/main">
                  <a:graphicData uri="http://schemas.microsoft.com/office/word/2010/wordprocessingShape">
                    <wps:wsp>
                      <wps:cNvCnPr/>
                      <wps:spPr>
                        <a:xfrm flipV="1">
                          <a:off x="0" y="0"/>
                          <a:ext cx="1080292" cy="8906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6C41397" id="Connecteur en arc 23" o:spid="_x0000_s1026" type="#_x0000_t38" style="position:absolute;margin-left:44.15pt;margin-top:115.25pt;width:85.05pt;height: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" adj="10800" strokecolor="#bc4542 [3045]">
                <v:stroke endarrow="block"/>
              </v:shape>
            </w:pict>
          </mc:Fallback>
        </mc:AlternateContent>
      </w:r>
      <w:r w:rsidR="00B4771F">
        <w:rPr>
          <w:noProof/>
          <w:lang w:eastAsia="fr-FR"/>
        </w:rPr>
        <mc:AlternateContent>
          <mc:Choice Requires="wps">
            <w:drawing>
              <wp:anchor distT="0" distB="0" distL="114300" distR="114300" simplePos="0" relativeHeight="251658240" behindDoc="0" locked="0" layoutInCell="1" allowOverlap="1">
                <wp:simplePos x="0" y="0"/>
                <wp:positionH relativeFrom="column">
                  <wp:posOffset>560870</wp:posOffset>
                </wp:positionH>
                <wp:positionV relativeFrom="paragraph">
                  <wp:posOffset>1036064</wp:posOffset>
                </wp:positionV>
                <wp:extent cx="1086592" cy="1021278"/>
                <wp:effectExtent l="0" t="57150" r="18415" b="26670"/>
                <wp:wrapNone/>
                <wp:docPr id="22" name="Connecteur en arc 22"/>
                <wp:cNvGraphicFramePr/>
                <a:graphic xmlns:a="http://schemas.openxmlformats.org/drawingml/2006/main">
                  <a:graphicData uri="http://schemas.microsoft.com/office/word/2010/wordprocessingShape">
                    <wps:wsp>
                      <wps:cNvCnPr/>
                      <wps:spPr>
                        <a:xfrm flipV="1">
                          <a:off x="0" y="0"/>
                          <a:ext cx="1086592" cy="1021278"/>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E4F1673" id="Connecteur en arc 22" o:spid="_x0000_s1026" type="#_x0000_t38" style="position:absolute;margin-left:44.15pt;margin-top:81.6pt;width:85.55pt;height:80.4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" adj="10800" strokecolor="#795d9b [3047]">
                <v:stroke endarrow="block"/>
              </v:shape>
            </w:pict>
          </mc:Fallback>
        </mc:AlternateContent>
      </w:r>
      <w:r w:rsidR="00B4771F">
        <w:rPr>
          <w:noProof/>
          <w:lang w:eastAsia="fr-FR"/>
        </w:rPr>
        <mc:AlternateContent>
          <mc:Choice Requires="wps">
            <w:drawing>
              <wp:anchor distT="0" distB="0" distL="114300" distR="114300" simplePos="0" relativeHeight="251657216" behindDoc="0" locked="0" layoutInCell="1" allowOverlap="1">
                <wp:simplePos x="0" y="0"/>
                <wp:positionH relativeFrom="column">
                  <wp:posOffset>531182</wp:posOffset>
                </wp:positionH>
                <wp:positionV relativeFrom="paragraph">
                  <wp:posOffset>958875</wp:posOffset>
                </wp:positionV>
                <wp:extent cx="1110342" cy="89065"/>
                <wp:effectExtent l="0" t="76200" r="0" b="25400"/>
                <wp:wrapNone/>
                <wp:docPr id="21" name="Connecteur en arc 21"/>
                <wp:cNvGraphicFramePr/>
                <a:graphic xmlns:a="http://schemas.openxmlformats.org/drawingml/2006/main">
                  <a:graphicData uri="http://schemas.microsoft.com/office/word/2010/wordprocessingShape">
                    <wps:wsp>
                      <wps:cNvCnPr/>
                      <wps:spPr>
                        <a:xfrm flipV="1">
                          <a:off x="0" y="0"/>
                          <a:ext cx="1110342" cy="89065"/>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B4DC643" id="Connecteur en arc 21" o:spid="_x0000_s1026" type="#_x0000_t38" style="position:absolute;margin-left:41.85pt;margin-top:75.5pt;width:87.45pt;height:7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" adj="10800" strokecolor="#795d9b [3047]">
                <v:stroke endarrow="block"/>
              </v:shape>
            </w:pict>
          </mc:Fallback>
        </mc:AlternateContent>
      </w:r>
      <w:r w:rsidR="00B4771F">
        <w:rPr>
          <w:noProof/>
          <w:lang w:eastAsia="fr-FR"/>
        </w:rPr>
        <mc:AlternateContent>
          <mc:Choice Requires="wps">
            <w:drawing>
              <wp:anchor distT="0" distB="0" distL="114300" distR="114300" simplePos="0" relativeHeight="251655168" behindDoc="0" locked="0" layoutInCell="1" allowOverlap="1" wp14:anchorId="1EFE12DD" wp14:editId="14265F49">
                <wp:simplePos x="0" y="0"/>
                <wp:positionH relativeFrom="column">
                  <wp:posOffset>1579418</wp:posOffset>
                </wp:positionH>
                <wp:positionV relativeFrom="paragraph">
                  <wp:posOffset>1324223</wp:posOffset>
                </wp:positionV>
                <wp:extent cx="700644" cy="285007"/>
                <wp:effectExtent l="0" t="0" r="23495" b="20320"/>
                <wp:wrapNone/>
                <wp:docPr id="18" name="Zone de texte 18"/>
                <wp:cNvGraphicFramePr/>
                <a:graphic xmlns:a="http://schemas.openxmlformats.org/drawingml/2006/main">
                  <a:graphicData uri="http://schemas.microsoft.com/office/word/2010/wordprocessingShape">
                    <wps:wsp>
                      <wps:cNvSpPr txBox="1"/>
                      <wps:spPr>
                        <a:xfrm>
                          <a:off x="0" y="0"/>
                          <a:ext cx="700644" cy="285007"/>
                        </a:xfrm>
                        <a:prstGeom prst="rect">
                          <a:avLst/>
                        </a:prstGeom>
                        <a:solidFill>
                          <a:schemeClr val="lt1"/>
                        </a:solidFill>
                        <a:ln w="6350">
                          <a:solidFill>
                            <a:prstClr val="black"/>
                          </a:solidFill>
                        </a:ln>
                      </wps:spPr>
                      <wps:txbx>
                        <w:txbxContent>
                          <w:p w:rsidR="00B4771F" w:rsidRDefault="00B4771F" w:rsidP="00B4771F">
                            <w:r>
                              <w:t>cal_dsp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E12DD" id="Zone de texte 18" o:spid="_x0000_s1029" type="#_x0000_t202" style="position:absolute;margin-left:124.35pt;margin-top:104.25pt;width:55.15pt;height:2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" fillcolor="white [3201]" strokeweight=".5pt">
                <v:textbox>
                  <w:txbxContent>
                    <w:p w:rsidR="00B4771F" w:rsidRDefault="00B4771F" w:rsidP="00B4771F">
                      <w:r>
                        <w:t>cal_dsp</w:t>
                      </w:r>
                    </w:p>
                  </w:txbxContent>
                </v:textbox>
              </v:shape>
            </w:pict>
          </mc:Fallback>
        </mc:AlternateContent>
      </w:r>
      <w:r w:rsidR="009649EB">
        <w:rPr>
          <w:noProof/>
          <w:lang w:eastAsia="fr-FR"/>
        </w:rPr>
        <mc:AlternateContent>
          <mc:Choice Requires="wps">
            <w:drawing>
              <wp:anchor distT="0" distB="0" distL="114300" distR="114300" simplePos="0" relativeHeight="251653120" behindDoc="0" locked="0" layoutInCell="1" allowOverlap="1">
                <wp:simplePos x="0" y="0"/>
                <wp:positionH relativeFrom="column">
                  <wp:posOffset>1576211</wp:posOffset>
                </wp:positionH>
                <wp:positionV relativeFrom="paragraph">
                  <wp:posOffset>804496</wp:posOffset>
                </wp:positionV>
                <wp:extent cx="700644" cy="285007"/>
                <wp:effectExtent l="0" t="0" r="23495" b="20320"/>
                <wp:wrapNone/>
                <wp:docPr id="17" name="Zone de texte 17"/>
                <wp:cNvGraphicFramePr/>
                <a:graphic xmlns:a="http://schemas.openxmlformats.org/drawingml/2006/main">
                  <a:graphicData uri="http://schemas.microsoft.com/office/word/2010/wordprocessingShape">
                    <wps:wsp>
                      <wps:cNvSpPr txBox="1"/>
                      <wps:spPr>
                        <a:xfrm>
                          <a:off x="0" y="0"/>
                          <a:ext cx="700644" cy="285007"/>
                        </a:xfrm>
                        <a:prstGeom prst="rect">
                          <a:avLst/>
                        </a:prstGeom>
                        <a:solidFill>
                          <a:schemeClr val="lt1"/>
                        </a:solidFill>
                        <a:ln w="6350">
                          <a:solidFill>
                            <a:prstClr val="black"/>
                          </a:solidFill>
                        </a:ln>
                      </wps:spPr>
                      <wps:txbx>
                        <w:txbxContent>
                          <w:p w:rsidR="009649EB" w:rsidRDefault="009649EB">
                            <w:r>
                              <w:t>cal_dsp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margin-left:124.1pt;margin-top:63.35pt;width:55.15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" fillcolor="white [3201]" strokeweight=".5pt">
                <v:textbox>
                  <w:txbxContent>
                    <w:p w:rsidR="009649EB" w:rsidRDefault="009649EB">
                      <w:r>
                        <w:t>cal_dsp</w:t>
                      </w:r>
                    </w:p>
                  </w:txbxContent>
                </v:textbox>
              </v:shape>
            </w:pict>
          </mc:Fallback>
        </mc:AlternateContent>
      </w:r>
      <w:r w:rsidR="005278B0">
        <w:rPr>
          <w:noProof/>
          <w:lang w:eastAsia="fr-FR"/>
        </w:rPr>
        <mc:AlternateContent>
          <mc:Choice Requires="wps">
            <w:drawing>
              <wp:anchor distT="0" distB="0" distL="114300" distR="114300" simplePos="0" relativeHeight="251651072" behindDoc="0" locked="0" layoutInCell="1" allowOverlap="1">
                <wp:simplePos x="0" y="0"/>
                <wp:positionH relativeFrom="column">
                  <wp:posOffset>90170</wp:posOffset>
                </wp:positionH>
                <wp:positionV relativeFrom="paragraph">
                  <wp:posOffset>1831340</wp:posOffset>
                </wp:positionV>
                <wp:extent cx="561975" cy="4762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61975" cy="476250"/>
                        </a:xfrm>
                        <a:prstGeom prst="rect">
                          <a:avLst/>
                        </a:prstGeom>
                        <a:solidFill>
                          <a:schemeClr val="lt1"/>
                        </a:solidFill>
                        <a:ln w="6350">
                          <a:solidFill>
                            <a:prstClr val="black"/>
                          </a:solidFill>
                        </a:ln>
                      </wps:spPr>
                      <wps:txbx>
                        <w:txbxContent>
                          <w:p w:rsidR="005278B0" w:rsidRDefault="005278B0">
                            <w:r>
                              <w:t>Fréq. d’ech.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1" type="#_x0000_t202" style="position:absolute;margin-left:7.1pt;margin-top:144.2pt;width:44.25pt;height: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" fillcolor="white [3201]" strokeweight=".5pt">
                <v:textbox>
                  <w:txbxContent>
                    <w:p w:rsidR="005278B0" w:rsidRDefault="005278B0">
                      <w:r>
                        <w:t>Fréq. d’ech.</w:t>
                      </w:r>
                    </w:p>
                  </w:txbxContent>
                </v:textbox>
              </v:shape>
            </w:pict>
          </mc:Fallback>
        </mc:AlternateContent>
      </w:r>
      <w:r w:rsidR="005278B0">
        <w:rPr>
          <w:noProof/>
          <w:lang w:eastAsia="fr-FR"/>
        </w:rPr>
        <mc:AlternateContent>
          <mc:Choice Requires="wps">
            <w:drawing>
              <wp:anchor distT="0" distB="0" distL="114300" distR="114300" simplePos="0" relativeHeight="251649024" behindDoc="0" locked="0" layoutInCell="1" allowOverlap="1">
                <wp:simplePos x="0" y="0"/>
                <wp:positionH relativeFrom="column">
                  <wp:posOffset>99695</wp:posOffset>
                </wp:positionH>
                <wp:positionV relativeFrom="paragraph">
                  <wp:posOffset>1412240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rsidR="005278B0" w:rsidRDefault="005278B0">
                            <w:r>
                              <w:t>Bruit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2" type="#_x0000_t202" style="position:absolute;margin-left:7.85pt;margin-top:111.2pt;width:42.75pt;height:21.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" fillcolor="white [3201]" strokeweight=".5pt">
                <v:textbox>
                  <w:txbxContent>
                    <w:p w:rsidR="005278B0" w:rsidRDefault="005278B0">
                      <w:r>
                        <w:t>Bruit</w:t>
                      </w:r>
                    </w:p>
                  </w:txbxContent>
                </v:textbox>
              </v:shape>
            </w:pict>
          </mc:Fallback>
        </mc:AlternateContent>
      </w:r>
      <w:r w:rsidR="005278B0">
        <w:rPr>
          <w:noProof/>
          <w:lang w:eastAsia="fr-FR"/>
        </w:rPr>
        <mc:AlternateContent>
          <mc:Choice Requires="wps">
            <w:drawing>
              <wp:anchor distT="0" distB="0" distL="114300" distR="114300" simplePos="0" relativeHeight="251646976" behindDoc="0" locked="0" layoutInCell="1" allowOverlap="1">
                <wp:simplePos x="0" y="0"/>
                <wp:positionH relativeFrom="column">
                  <wp:posOffset>109855</wp:posOffset>
                </wp:positionH>
                <wp:positionV relativeFrom="paragraph">
                  <wp:posOffset>821690</wp:posOffset>
                </wp:positionV>
                <wp:extent cx="533400" cy="5048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533400" cy="504825"/>
                        </a:xfrm>
                        <a:prstGeom prst="rect">
                          <a:avLst/>
                        </a:prstGeom>
                        <a:solidFill>
                          <a:schemeClr val="lt1"/>
                        </a:solidFill>
                        <a:ln w="6350">
                          <a:solidFill>
                            <a:prstClr val="black"/>
                          </a:solidFill>
                        </a:ln>
                      </wps:spPr>
                      <wps:txbx>
                        <w:txbxContent>
                          <w:p w:rsidR="005278B0" w:rsidRDefault="005278B0">
                            <w:r>
                              <w:t>Signal bruité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3" type="#_x0000_t202" style="position:absolute;margin-left:8.65pt;margin-top:64.7pt;width:42pt;height:3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" fillcolor="white [3201]" strokeweight=".5pt">
                <v:textbox>
                  <w:txbxContent>
                    <w:p w:rsidR="005278B0" w:rsidRDefault="005278B0">
                      <w:r>
                        <w:t>Signal bruité</w:t>
                      </w:r>
                    </w:p>
                  </w:txbxContent>
                </v:textbox>
              </v:shape>
            </w:pict>
          </mc:Fallback>
        </mc:AlternateContent>
      </w:r>
      <w:r w:rsidR="005278B0">
        <w:rPr>
          <w:noProof/>
          <w:lang w:eastAsia="fr-FR"/>
        </w:rPr>
        <mc:AlternateContent>
          <mc:Choice Requires="wps">
            <w:drawing>
              <wp:anchor distT="0" distB="0" distL="114300" distR="114300" simplePos="0" relativeHeight="251644928" behindDoc="0" locked="0" layoutInCell="1" allowOverlap="1">
                <wp:simplePos x="0" y="0"/>
                <wp:positionH relativeFrom="column">
                  <wp:posOffset>62230</wp:posOffset>
                </wp:positionH>
                <wp:positionV relativeFrom="paragraph">
                  <wp:posOffset>478790</wp:posOffset>
                </wp:positionV>
                <wp:extent cx="638175" cy="2762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tx2">
                            <a:lumMod val="20000"/>
                            <a:lumOff val="80000"/>
                          </a:schemeClr>
                        </a:solidFill>
                        <a:ln w="6350">
                          <a:solidFill>
                            <a:prstClr val="black"/>
                          </a:solidFill>
                        </a:ln>
                      </wps:spPr>
                      <wps:txbx>
                        <w:txbxContent>
                          <w:p w:rsidR="005278B0" w:rsidRDefault="005278B0">
                            <w:r>
                              <w:t>Entrées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margin-left:4.9pt;margin-top:37.7pt;width:50.2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" fillcolor="#c6d9f1 [671]" strokeweight=".5pt">
                <v:textbox>
                  <w:txbxContent>
                    <w:p w:rsidR="005278B0" w:rsidRDefault="005278B0">
                      <w:r>
                        <w:t>Entrées</w:t>
                      </w:r>
                    </w:p>
                  </w:txbxContent>
                </v:textbox>
              </v:shape>
            </w:pict>
          </mc:Fallback>
        </mc:AlternateContent>
      </w:r>
      <w:r w:rsidR="005278B0">
        <w:rPr>
          <w:noProof/>
          <w:lang w:eastAsia="fr-FR"/>
        </w:rPr>
        <mc:AlternateContent>
          <mc:Choice Requires="wps">
            <w:drawing>
              <wp:anchor distT="0" distB="0" distL="114300" distR="114300" simplePos="0" relativeHeight="251642880" behindDoc="0" locked="0" layoutInCell="1" allowOverlap="1">
                <wp:simplePos x="0" y="0"/>
                <wp:positionH relativeFrom="column">
                  <wp:posOffset>-118745</wp:posOffset>
                </wp:positionH>
                <wp:positionV relativeFrom="paragraph">
                  <wp:posOffset>374015</wp:posOffset>
                </wp:positionV>
                <wp:extent cx="1019175" cy="2466975"/>
                <wp:effectExtent l="0" t="0" r="28575" b="28575"/>
                <wp:wrapNone/>
                <wp:docPr id="11" name="Rectangle à coins arrondis 11"/>
                <wp:cNvGraphicFramePr/>
                <a:graphic xmlns:a="http://schemas.openxmlformats.org/drawingml/2006/main">
                  <a:graphicData uri="http://schemas.microsoft.com/office/word/2010/wordprocessingShape">
                    <wps:wsp>
                      <wps:cNvSpPr/>
                      <wps:spPr>
                        <a:xfrm>
                          <a:off x="0" y="0"/>
                          <a:ext cx="1019175" cy="2466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8B0" w:rsidRDefault="005278B0" w:rsidP="00527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1" o:spid="_x0000_s1035" style="position:absolute;margin-left:-9.35pt;margin-top:29.45pt;width:80.25pt;height:194.2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" fillcolor="#4f81bd [3204]" strokecolor="#243f60 [1604]" strokeweight="2pt">
                <v:textbox>
                  <w:txbxContent>
                    <w:p w:rsidR="005278B0" w:rsidRDefault="005278B0" w:rsidP="005278B0">
                      <w:pPr>
                        <w:jc w:val="center"/>
                      </w:pPr>
                    </w:p>
                  </w:txbxContent>
                </v:textbox>
              </v:roundrect>
            </w:pict>
          </mc:Fallback>
        </mc:AlternateContent>
      </w:r>
      <w:r w:rsidR="00053682">
        <w:t xml:space="preserve">Organigramme de debruit.m : </w:t>
      </w:r>
    </w:p>
    <w:sectPr w:rsidR="00053682" w:rsidRPr="00ED6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9EB"/>
    <w:rsid w:val="00053682"/>
    <w:rsid w:val="000B30C9"/>
    <w:rsid w:val="000F3F21"/>
    <w:rsid w:val="00163712"/>
    <w:rsid w:val="00187835"/>
    <w:rsid w:val="00215627"/>
    <w:rsid w:val="00246192"/>
    <w:rsid w:val="00255DDC"/>
    <w:rsid w:val="00310AD4"/>
    <w:rsid w:val="00320CE2"/>
    <w:rsid w:val="00410787"/>
    <w:rsid w:val="004213BD"/>
    <w:rsid w:val="00432607"/>
    <w:rsid w:val="004E7980"/>
    <w:rsid w:val="005158E1"/>
    <w:rsid w:val="005278B0"/>
    <w:rsid w:val="00587366"/>
    <w:rsid w:val="0067518C"/>
    <w:rsid w:val="006917F4"/>
    <w:rsid w:val="006B69C3"/>
    <w:rsid w:val="006F422E"/>
    <w:rsid w:val="007267DA"/>
    <w:rsid w:val="00883302"/>
    <w:rsid w:val="008B7CD6"/>
    <w:rsid w:val="008C02CE"/>
    <w:rsid w:val="008F39EB"/>
    <w:rsid w:val="00927BF2"/>
    <w:rsid w:val="00940620"/>
    <w:rsid w:val="009649EB"/>
    <w:rsid w:val="009E2851"/>
    <w:rsid w:val="00A5233C"/>
    <w:rsid w:val="00A561BD"/>
    <w:rsid w:val="00A66126"/>
    <w:rsid w:val="00A816BA"/>
    <w:rsid w:val="00AD21D4"/>
    <w:rsid w:val="00B4771F"/>
    <w:rsid w:val="00B76851"/>
    <w:rsid w:val="00BA0299"/>
    <w:rsid w:val="00BA277E"/>
    <w:rsid w:val="00BF25A3"/>
    <w:rsid w:val="00CA00E6"/>
    <w:rsid w:val="00D94895"/>
    <w:rsid w:val="00DA28C1"/>
    <w:rsid w:val="00DB3EB6"/>
    <w:rsid w:val="00DC7A13"/>
    <w:rsid w:val="00E05D24"/>
    <w:rsid w:val="00E42A44"/>
    <w:rsid w:val="00EA6CA6"/>
    <w:rsid w:val="00EB2060"/>
    <w:rsid w:val="00ED6C2F"/>
    <w:rsid w:val="00EE4E23"/>
    <w:rsid w:val="00F1786F"/>
    <w:rsid w:val="00FB7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2E8A"/>
  <w15:docId w15:val="{5DC4628A-D498-41A8-82DB-7147BAC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3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9E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4E7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E79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980"/>
    <w:rPr>
      <w:rFonts w:ascii="Tahoma" w:hAnsi="Tahoma" w:cs="Tahoma"/>
      <w:sz w:val="16"/>
      <w:szCs w:val="16"/>
    </w:rPr>
  </w:style>
  <w:style w:type="paragraph" w:styleId="Titre">
    <w:name w:val="Title"/>
    <w:basedOn w:val="Normal"/>
    <w:next w:val="Normal"/>
    <w:link w:val="TitreCar"/>
    <w:uiPriority w:val="10"/>
    <w:qFormat/>
    <w:rsid w:val="002461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619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C79C2-40AF-48D9-A8D7-E6134007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689</Words>
  <Characters>3792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ESIEE-PARIS</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Profil</cp:lastModifiedBy>
  <cp:revision>49</cp:revision>
  <dcterms:created xsi:type="dcterms:W3CDTF">2019-01-17T07:33:00Z</dcterms:created>
  <dcterms:modified xsi:type="dcterms:W3CDTF">2019-01-22T10:44:00Z</dcterms:modified>
</cp:coreProperties>
</file>