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B985" w14:textId="2E7D06B4" w:rsidR="00D5723C" w:rsidRPr="00DF3834" w:rsidRDefault="0098475E">
      <w:pPr>
        <w:pStyle w:val="Heading1"/>
        <w:spacing w:before="0"/>
        <w:jc w:val="center"/>
        <w:rPr>
          <w:lang w:val="en-GB"/>
        </w:rPr>
      </w:pPr>
      <w:r>
        <w:rPr>
          <w:lang w:val="en-US"/>
        </w:rPr>
        <w:t>Project of</w:t>
      </w:r>
      <w:r w:rsidR="0073350A" w:rsidRPr="00DF3834">
        <w:rPr>
          <w:lang w:val="en-GB"/>
        </w:rPr>
        <w:t xml:space="preserve"> “</w:t>
      </w:r>
      <w:r w:rsidR="00DF3834">
        <w:rPr>
          <w:lang w:val="en-US"/>
        </w:rPr>
        <w:t>Software as a Service</w:t>
      </w:r>
      <w:r w:rsidR="0073350A" w:rsidRPr="00DF3834">
        <w:rPr>
          <w:lang w:val="en-GB"/>
        </w:rPr>
        <w:t>”</w:t>
      </w:r>
      <w:r>
        <w:rPr>
          <w:lang w:val="en-GB"/>
        </w:rPr>
        <w:t xml:space="preserve"> Course</w:t>
      </w:r>
    </w:p>
    <w:p w14:paraId="1535FC56" w14:textId="2C3148C0" w:rsidR="00D5723C" w:rsidRPr="00DF3834" w:rsidRDefault="00DF3834">
      <w:pPr>
        <w:jc w:val="center"/>
        <w:rPr>
          <w:lang w:val="en-US"/>
        </w:rPr>
      </w:pPr>
      <w:r w:rsidRPr="00DF3834">
        <w:rPr>
          <w:lang w:val="en-GB"/>
        </w:rPr>
        <w:t>School of Electrical and Computer Engineering</w:t>
      </w:r>
      <w:r w:rsidR="0073350A" w:rsidRPr="00DF3834">
        <w:rPr>
          <w:lang w:val="en-GB"/>
        </w:rPr>
        <w:br/>
      </w:r>
      <w:r>
        <w:rPr>
          <w:lang w:val="en-US"/>
        </w:rPr>
        <w:t>National Technical University of Athens</w:t>
      </w:r>
    </w:p>
    <w:p w14:paraId="531E1AA0" w14:textId="61BA3A78" w:rsidR="00D5723C" w:rsidRPr="00DF3834" w:rsidRDefault="00DF3834">
      <w:pPr>
        <w:jc w:val="center"/>
        <w:rPr>
          <w:lang w:val="en-GB"/>
        </w:rPr>
      </w:pPr>
      <w:r>
        <w:rPr>
          <w:lang w:val="en-US"/>
        </w:rPr>
        <w:t>Spring Semester</w:t>
      </w:r>
      <w:r w:rsidR="0073350A" w:rsidRPr="00DF3834">
        <w:rPr>
          <w:lang w:val="en-GB"/>
        </w:rPr>
        <w:t xml:space="preserve"> </w:t>
      </w:r>
      <w:r w:rsidR="005760B8" w:rsidRPr="00DF3834">
        <w:rPr>
          <w:lang w:val="en-GB"/>
        </w:rPr>
        <w:t>2022-2023</w:t>
      </w:r>
    </w:p>
    <w:p w14:paraId="44F04C7C" w14:textId="13AD7DBE" w:rsidR="00D5723C" w:rsidRPr="00DF3834" w:rsidRDefault="00DF3834">
      <w:pPr>
        <w:jc w:val="center"/>
        <w:rPr>
          <w:lang w:val="en-US"/>
        </w:rPr>
      </w:pPr>
      <w:r>
        <w:rPr>
          <w:lang w:val="en-US"/>
        </w:rPr>
        <w:t>Professors</w:t>
      </w:r>
      <w:r w:rsidR="0073350A" w:rsidRPr="00DF3834">
        <w:rPr>
          <w:lang w:val="en-GB"/>
        </w:rPr>
        <w:t xml:space="preserve">: </w:t>
      </w:r>
      <w:r>
        <w:rPr>
          <w:lang w:val="en-US"/>
        </w:rPr>
        <w:t>V</w:t>
      </w:r>
      <w:r w:rsidR="0073350A" w:rsidRPr="00DF3834">
        <w:rPr>
          <w:lang w:val="en-GB"/>
        </w:rPr>
        <w:t xml:space="preserve">. </w:t>
      </w:r>
      <w:proofErr w:type="spellStart"/>
      <w:r>
        <w:rPr>
          <w:lang w:val="en-US"/>
        </w:rPr>
        <w:t>Vescoukis</w:t>
      </w:r>
      <w:proofErr w:type="spellEnd"/>
      <w:r w:rsidR="0073350A" w:rsidRPr="00DF3834">
        <w:rPr>
          <w:lang w:val="en-GB"/>
        </w:rPr>
        <w:t xml:space="preserve">, </w:t>
      </w:r>
      <w:r>
        <w:rPr>
          <w:lang w:val="en-US"/>
        </w:rPr>
        <w:t>P</w:t>
      </w:r>
      <w:r w:rsidR="0073350A" w:rsidRPr="00DF3834">
        <w:rPr>
          <w:lang w:val="en-GB"/>
        </w:rPr>
        <w:t xml:space="preserve">. </w:t>
      </w:r>
      <w:proofErr w:type="spellStart"/>
      <w:r>
        <w:rPr>
          <w:lang w:val="en-US"/>
        </w:rPr>
        <w:t>Tsanakas</w:t>
      </w:r>
      <w:proofErr w:type="spellEnd"/>
    </w:p>
    <w:p w14:paraId="51B2FB26" w14:textId="37BCE0BE" w:rsidR="00D5723C" w:rsidRPr="00DF3834" w:rsidRDefault="00DF3834">
      <w:pPr>
        <w:pStyle w:val="Heading1"/>
        <w:rPr>
          <w:lang w:val="en-US"/>
        </w:rPr>
      </w:pPr>
      <w:r>
        <w:rPr>
          <w:lang w:val="en-US"/>
        </w:rPr>
        <w:t>Description</w:t>
      </w:r>
    </w:p>
    <w:p w14:paraId="5CA06A92" w14:textId="77777777" w:rsidR="00DF3834" w:rsidRPr="00DF3834" w:rsidRDefault="00DF3834">
      <w:pPr>
        <w:rPr>
          <w:lang w:val="en-GB"/>
        </w:rPr>
      </w:pPr>
      <w:r w:rsidRPr="00DF3834">
        <w:rPr>
          <w:lang w:val="en-GB"/>
        </w:rPr>
        <w:t>The project involves the complete development of "</w:t>
      </w:r>
      <w:proofErr w:type="spellStart"/>
      <w:r w:rsidRPr="00DF3834">
        <w:rPr>
          <w:lang w:val="en-GB"/>
        </w:rPr>
        <w:t>myCharts</w:t>
      </w:r>
      <w:proofErr w:type="spellEnd"/>
      <w:r w:rsidRPr="00DF3834">
        <w:rPr>
          <w:lang w:val="en-GB"/>
        </w:rPr>
        <w:t>", a small web-based software application that will be provided as a service (SaaS), with the specifications provided by the instructors. The development cycle does not include requirements investigation, analysis of customer business processes, etc., but aims to simulate conditions where, during the development of an application, each team specifies the specifications that are sufficiently known at the start. The focus is on the architecture, technologies, and application development tools provided as services, as well as the application of flexible (agile) development methodologies, also with the corresponding modern tools.</w:t>
      </w:r>
    </w:p>
    <w:p w14:paraId="6BA9C4F9" w14:textId="1C75410F" w:rsidR="005760B8" w:rsidRPr="00DF3834" w:rsidRDefault="00DF3834">
      <w:pPr>
        <w:rPr>
          <w:lang w:val="en-GB"/>
        </w:rPr>
      </w:pPr>
      <w:r w:rsidRPr="00DF3834">
        <w:rPr>
          <w:lang w:val="en-GB"/>
        </w:rPr>
        <w:t>"</w:t>
      </w:r>
      <w:proofErr w:type="spellStart"/>
      <w:r w:rsidRPr="00DF3834">
        <w:rPr>
          <w:lang w:val="en-GB"/>
        </w:rPr>
        <w:t>MyCharts</w:t>
      </w:r>
      <w:proofErr w:type="spellEnd"/>
      <w:r w:rsidRPr="00DF3834">
        <w:rPr>
          <w:lang w:val="en-GB"/>
        </w:rPr>
        <w:t>" is a web-based application/service that is aimed at users lacking the requisite technical expertise, thereby enabling them to generate charts and subsequently download them in various formats onto their computer systems. The service supports a range of 3 to 9 chart types, contingent upon the number of students present within each group. For each type, the user has the option to download a template file in csv format, illustrating how to populate chart data as well as providing supported formatting guidelines. To create a chart, the user must upload the requisite completed csv file. Upon successful generation of the chart, the user can then proceed to download the chart in one of the supported formats.</w:t>
      </w:r>
    </w:p>
    <w:p w14:paraId="721BC13B" w14:textId="0757BCA8" w:rsidR="00DF3834" w:rsidRDefault="00DF3834" w:rsidP="007F59FF">
      <w:pPr>
        <w:rPr>
          <w:lang w:val="en-GB"/>
        </w:rPr>
      </w:pPr>
      <w:r w:rsidRPr="00DF3834">
        <w:rPr>
          <w:lang w:val="en-GB"/>
        </w:rPr>
        <w:t xml:space="preserve">The minimum supported features </w:t>
      </w:r>
      <w:r>
        <w:rPr>
          <w:lang w:val="en-GB"/>
        </w:rPr>
        <w:t>are listed below</w:t>
      </w:r>
      <w:r w:rsidRPr="00DF3834">
        <w:rPr>
          <w:lang w:val="en-GB"/>
        </w:rPr>
        <w:t xml:space="preserve">: </w:t>
      </w:r>
    </w:p>
    <w:p w14:paraId="0C4CD021" w14:textId="77777777" w:rsidR="00DF3834" w:rsidRDefault="00DF3834" w:rsidP="00DF3834">
      <w:pPr>
        <w:pStyle w:val="ListParagraph"/>
        <w:numPr>
          <w:ilvl w:val="0"/>
          <w:numId w:val="10"/>
        </w:numPr>
        <w:rPr>
          <w:lang w:val="en-GB"/>
        </w:rPr>
      </w:pPr>
      <w:r w:rsidRPr="00DF3834">
        <w:rPr>
          <w:lang w:val="en-GB"/>
        </w:rPr>
        <w:t>User management and login with a Google account</w:t>
      </w:r>
    </w:p>
    <w:p w14:paraId="147FB084" w14:textId="77777777" w:rsidR="00DF3834" w:rsidRDefault="00DF3834" w:rsidP="00DF3834">
      <w:pPr>
        <w:pStyle w:val="ListParagraph"/>
        <w:numPr>
          <w:ilvl w:val="0"/>
          <w:numId w:val="10"/>
        </w:numPr>
        <w:rPr>
          <w:lang w:val="en-GB"/>
        </w:rPr>
      </w:pPr>
      <w:r w:rsidRPr="00DF3834">
        <w:rPr>
          <w:lang w:val="en-GB"/>
        </w:rPr>
        <w:t>Downloading a template file of data and formatting parameters for each supported chart type</w:t>
      </w:r>
    </w:p>
    <w:p w14:paraId="7F7A6058" w14:textId="5D39FBDA" w:rsidR="00DF3834" w:rsidRDefault="00DF3834" w:rsidP="00DF3834">
      <w:pPr>
        <w:pStyle w:val="ListParagraph"/>
        <w:numPr>
          <w:ilvl w:val="0"/>
          <w:numId w:val="10"/>
        </w:numPr>
        <w:rPr>
          <w:lang w:val="en-GB"/>
        </w:rPr>
      </w:pPr>
      <w:r w:rsidRPr="00DF3834">
        <w:rPr>
          <w:lang w:val="en-GB"/>
        </w:rPr>
        <w:t>Uploading data and formatting parameter files</w:t>
      </w:r>
    </w:p>
    <w:p w14:paraId="7DE180AF" w14:textId="77777777" w:rsidR="00DF3834" w:rsidRDefault="00DF3834" w:rsidP="00DF3834">
      <w:pPr>
        <w:pStyle w:val="ListParagraph"/>
        <w:numPr>
          <w:ilvl w:val="0"/>
          <w:numId w:val="10"/>
        </w:numPr>
        <w:rPr>
          <w:lang w:val="en-GB"/>
        </w:rPr>
      </w:pPr>
      <w:r w:rsidRPr="00DF3834">
        <w:rPr>
          <w:lang w:val="en-GB"/>
        </w:rPr>
        <w:t xml:space="preserve">Creating a chart and saving it to the server in supported formats such as pdf, </w:t>
      </w:r>
      <w:proofErr w:type="spellStart"/>
      <w:r w:rsidRPr="00DF3834">
        <w:rPr>
          <w:lang w:val="en-GB"/>
        </w:rPr>
        <w:t>png</w:t>
      </w:r>
      <w:proofErr w:type="spellEnd"/>
      <w:r w:rsidRPr="00DF3834">
        <w:rPr>
          <w:lang w:val="en-GB"/>
        </w:rPr>
        <w:t xml:space="preserve">, </w:t>
      </w:r>
      <w:proofErr w:type="spellStart"/>
      <w:r w:rsidRPr="00DF3834">
        <w:rPr>
          <w:lang w:val="en-GB"/>
        </w:rPr>
        <w:t>svg</w:t>
      </w:r>
      <w:proofErr w:type="spellEnd"/>
      <w:r w:rsidRPr="00DF3834">
        <w:rPr>
          <w:lang w:val="en-GB"/>
        </w:rPr>
        <w:t>, and html (for adding to a website)</w:t>
      </w:r>
    </w:p>
    <w:p w14:paraId="27AFFE62" w14:textId="77777777" w:rsidR="00DF3834" w:rsidRDefault="00DF3834" w:rsidP="00DF3834">
      <w:pPr>
        <w:pStyle w:val="ListParagraph"/>
        <w:numPr>
          <w:ilvl w:val="0"/>
          <w:numId w:val="10"/>
        </w:numPr>
        <w:rPr>
          <w:lang w:val="en-GB"/>
        </w:rPr>
      </w:pPr>
      <w:r w:rsidRPr="00DF3834">
        <w:rPr>
          <w:lang w:val="en-GB"/>
        </w:rPr>
        <w:t xml:space="preserve">Displaying the charts created by each user and allowing them to download the selected </w:t>
      </w:r>
      <w:proofErr w:type="gramStart"/>
      <w:r w:rsidRPr="00DF3834">
        <w:rPr>
          <w:lang w:val="en-GB"/>
        </w:rPr>
        <w:t>format</w:t>
      </w:r>
      <w:proofErr w:type="gramEnd"/>
    </w:p>
    <w:p w14:paraId="25FDA477" w14:textId="7657F71D" w:rsidR="00DF3834" w:rsidRPr="00DF3834" w:rsidRDefault="00DF3834" w:rsidP="00DF3834">
      <w:pPr>
        <w:pStyle w:val="ListParagraph"/>
        <w:numPr>
          <w:ilvl w:val="0"/>
          <w:numId w:val="10"/>
        </w:numPr>
        <w:rPr>
          <w:lang w:val="en-GB"/>
        </w:rPr>
      </w:pPr>
      <w:r w:rsidRPr="00DF3834">
        <w:rPr>
          <w:lang w:val="en-GB"/>
        </w:rPr>
        <w:t>Managing quotas that allow the creation of charts.</w:t>
      </w:r>
    </w:p>
    <w:p w14:paraId="721CA330" w14:textId="57BC285D" w:rsidR="007F59FF" w:rsidRPr="00DF3834" w:rsidRDefault="00DF3834" w:rsidP="007F59FF">
      <w:pPr>
        <w:rPr>
          <w:lang w:val="en-GB"/>
        </w:rPr>
      </w:pPr>
      <w:r w:rsidRPr="00DF3834">
        <w:rPr>
          <w:lang w:val="en-GB"/>
        </w:rPr>
        <w:t xml:space="preserve">The </w:t>
      </w:r>
      <w:proofErr w:type="gramStart"/>
      <w:r w:rsidRPr="00DF3834">
        <w:rPr>
          <w:lang w:val="en-GB"/>
        </w:rPr>
        <w:t>aforementioned functionalities</w:t>
      </w:r>
      <w:proofErr w:type="gramEnd"/>
      <w:r w:rsidRPr="00DF3834">
        <w:rPr>
          <w:lang w:val="en-GB"/>
        </w:rPr>
        <w:t xml:space="preserve"> are offered via three distinct use cases, which are adequately documented in the Software Requirements Specification (SRS) document provided within the Helios software suite. Moreover, the </w:t>
      </w:r>
      <w:r>
        <w:rPr>
          <w:lang w:val="en-GB"/>
        </w:rPr>
        <w:t>VPP</w:t>
      </w:r>
      <w:r w:rsidRPr="00DF3834">
        <w:rPr>
          <w:lang w:val="en-GB"/>
        </w:rPr>
        <w:t xml:space="preserve"> file that comprehensively outlines the software requirements and use case model is readily accessible within Helios.</w:t>
      </w:r>
    </w:p>
    <w:p w14:paraId="5BD82AE3" w14:textId="23D43511" w:rsidR="00766382" w:rsidRPr="00881BBF" w:rsidRDefault="00881BBF" w:rsidP="007F59FF">
      <w:pPr>
        <w:keepNext/>
        <w:spacing w:after="120" w:line="240" w:lineRule="auto"/>
        <w:rPr>
          <w:lang w:val="en-GB"/>
        </w:rPr>
      </w:pPr>
      <w:r w:rsidRPr="00881BBF">
        <w:rPr>
          <w:lang w:val="en-GB"/>
        </w:rPr>
        <w:lastRenderedPageBreak/>
        <w:t xml:space="preserve">In order to generate the charts, one of the </w:t>
      </w:r>
      <w:proofErr w:type="spellStart"/>
      <w:r w:rsidRPr="00881BBF">
        <w:rPr>
          <w:lang w:val="en-GB"/>
        </w:rPr>
        <w:t>highcharts</w:t>
      </w:r>
      <w:proofErr w:type="spellEnd"/>
      <w:r w:rsidRPr="00881BBF">
        <w:rPr>
          <w:lang w:val="en-GB"/>
        </w:rPr>
        <w:t xml:space="preserve">, matplotlib, and </w:t>
      </w:r>
      <w:proofErr w:type="spellStart"/>
      <w:r w:rsidRPr="00881BBF">
        <w:rPr>
          <w:lang w:val="en-GB"/>
        </w:rPr>
        <w:t>chartjs</w:t>
      </w:r>
      <w:proofErr w:type="spellEnd"/>
      <w:r w:rsidRPr="00881BBF">
        <w:rPr>
          <w:lang w:val="en-GB"/>
        </w:rPr>
        <w:t xml:space="preserve"> libraries will be utilized. The required chart types that must be supported are as follows:</w:t>
      </w:r>
    </w:p>
    <w:tbl>
      <w:tblPr>
        <w:tblStyle w:val="TableGrid"/>
        <w:tblW w:w="0" w:type="auto"/>
        <w:tblLayout w:type="fixed"/>
        <w:tblLook w:val="04A0" w:firstRow="1" w:lastRow="0" w:firstColumn="1" w:lastColumn="0" w:noHBand="0" w:noVBand="1"/>
      </w:tblPr>
      <w:tblGrid>
        <w:gridCol w:w="2547"/>
        <w:gridCol w:w="6511"/>
      </w:tblGrid>
      <w:tr w:rsidR="00091539" w:rsidRPr="00091539" w14:paraId="0AD6090B" w14:textId="77777777" w:rsidTr="000B57AB">
        <w:trPr>
          <w:tblHeader/>
        </w:trPr>
        <w:tc>
          <w:tcPr>
            <w:tcW w:w="2547" w:type="dxa"/>
          </w:tcPr>
          <w:p w14:paraId="0CC2A6E5" w14:textId="462C0B31" w:rsidR="00C91C14" w:rsidRPr="00881BBF" w:rsidRDefault="00881BBF" w:rsidP="00C966A3">
            <w:pPr>
              <w:keepNext/>
              <w:spacing w:before="60" w:after="60"/>
              <w:jc w:val="left"/>
              <w:rPr>
                <w:b/>
                <w:bCs/>
                <w:lang w:val="en-US"/>
              </w:rPr>
            </w:pPr>
            <w:r>
              <w:rPr>
                <w:b/>
                <w:bCs/>
                <w:lang w:val="en-US"/>
              </w:rPr>
              <w:t>Diagram</w:t>
            </w:r>
          </w:p>
        </w:tc>
        <w:tc>
          <w:tcPr>
            <w:tcW w:w="6511" w:type="dxa"/>
          </w:tcPr>
          <w:p w14:paraId="22895D89" w14:textId="5A337318" w:rsidR="00C91C14" w:rsidRPr="00091539" w:rsidRDefault="00766382" w:rsidP="007F59FF">
            <w:pPr>
              <w:keepNext/>
              <w:spacing w:before="60" w:after="60"/>
              <w:rPr>
                <w:b/>
                <w:bCs/>
                <w:lang w:val="en-US"/>
              </w:rPr>
            </w:pPr>
            <w:r w:rsidRPr="00091539">
              <w:rPr>
                <w:b/>
                <w:bCs/>
                <w:lang w:val="en-US"/>
              </w:rPr>
              <w:t>URL</w:t>
            </w:r>
          </w:p>
        </w:tc>
      </w:tr>
      <w:tr w:rsidR="00091539" w:rsidRPr="00091539" w14:paraId="5AC98AF2" w14:textId="77777777" w:rsidTr="000B57AB">
        <w:tc>
          <w:tcPr>
            <w:tcW w:w="2547" w:type="dxa"/>
            <w:shd w:val="clear" w:color="auto" w:fill="D9D9D9" w:themeFill="background1" w:themeFillShade="D9"/>
          </w:tcPr>
          <w:p w14:paraId="35ADA651" w14:textId="76CDE675" w:rsidR="00091539" w:rsidRPr="00091539" w:rsidRDefault="00091539" w:rsidP="00C966A3">
            <w:pPr>
              <w:keepNext/>
              <w:spacing w:before="60" w:after="60"/>
              <w:jc w:val="left"/>
              <w:rPr>
                <w:b/>
                <w:bCs/>
                <w:lang w:val="en-US"/>
              </w:rPr>
            </w:pPr>
            <w:proofErr w:type="spellStart"/>
            <w:r w:rsidRPr="00091539">
              <w:rPr>
                <w:b/>
                <w:bCs/>
                <w:lang w:val="en-US"/>
              </w:rPr>
              <w:t>Highcharts</w:t>
            </w:r>
            <w:proofErr w:type="spellEnd"/>
          </w:p>
        </w:tc>
        <w:tc>
          <w:tcPr>
            <w:tcW w:w="6511" w:type="dxa"/>
            <w:shd w:val="clear" w:color="auto" w:fill="D9D9D9" w:themeFill="background1" w:themeFillShade="D9"/>
          </w:tcPr>
          <w:p w14:paraId="61D245B8" w14:textId="77777777" w:rsidR="00091539" w:rsidRPr="00091539" w:rsidRDefault="00091539" w:rsidP="007F59FF">
            <w:pPr>
              <w:keepNext/>
              <w:spacing w:before="60" w:after="60"/>
              <w:rPr>
                <w:b/>
                <w:bCs/>
              </w:rPr>
            </w:pPr>
          </w:p>
        </w:tc>
      </w:tr>
      <w:tr w:rsidR="00091539" w:rsidRPr="00DF3834" w14:paraId="0BFEE158" w14:textId="77777777" w:rsidTr="000B57AB">
        <w:tc>
          <w:tcPr>
            <w:tcW w:w="2547" w:type="dxa"/>
          </w:tcPr>
          <w:p w14:paraId="06AD95D0" w14:textId="3D95EE7E" w:rsidR="00C91C14" w:rsidRPr="00091539" w:rsidRDefault="00C91C14" w:rsidP="00C966A3">
            <w:pPr>
              <w:keepNext/>
              <w:spacing w:before="60" w:after="60"/>
              <w:jc w:val="left"/>
              <w:rPr>
                <w:lang w:val="en-US"/>
              </w:rPr>
            </w:pPr>
            <w:r w:rsidRPr="00091539">
              <w:rPr>
                <w:lang w:val="en-US"/>
              </w:rPr>
              <w:t>Basic line</w:t>
            </w:r>
          </w:p>
        </w:tc>
        <w:tc>
          <w:tcPr>
            <w:tcW w:w="6511" w:type="dxa"/>
          </w:tcPr>
          <w:p w14:paraId="4C58F6BF" w14:textId="7A29B1E7" w:rsidR="00C91C14" w:rsidRPr="00DF3834" w:rsidRDefault="00C91C14" w:rsidP="007F59FF">
            <w:pPr>
              <w:keepNext/>
              <w:spacing w:before="60" w:after="60"/>
              <w:rPr>
                <w:lang w:val="en-US"/>
              </w:rPr>
            </w:pPr>
            <w:r w:rsidRPr="00DF3834">
              <w:rPr>
                <w:lang w:val="en-US"/>
              </w:rPr>
              <w:t>www.highcharts.com/demo/line-basic</w:t>
            </w:r>
          </w:p>
        </w:tc>
      </w:tr>
      <w:tr w:rsidR="00091539" w:rsidRPr="00DF3834" w14:paraId="6503BBB8" w14:textId="77777777" w:rsidTr="000B57AB">
        <w:tc>
          <w:tcPr>
            <w:tcW w:w="2547" w:type="dxa"/>
          </w:tcPr>
          <w:p w14:paraId="493FAEFE" w14:textId="408F91AA" w:rsidR="00C91C14" w:rsidRPr="00091539" w:rsidRDefault="00C91C14" w:rsidP="00C966A3">
            <w:pPr>
              <w:spacing w:before="60" w:after="60"/>
              <w:jc w:val="left"/>
              <w:rPr>
                <w:lang w:val="en-US"/>
              </w:rPr>
            </w:pPr>
            <w:r w:rsidRPr="00091539">
              <w:rPr>
                <w:lang w:val="en-US"/>
              </w:rPr>
              <w:t>Line with annotations</w:t>
            </w:r>
          </w:p>
        </w:tc>
        <w:tc>
          <w:tcPr>
            <w:tcW w:w="6511" w:type="dxa"/>
          </w:tcPr>
          <w:p w14:paraId="2B292882" w14:textId="2C9AEA86" w:rsidR="00C91C14" w:rsidRPr="00DF3834" w:rsidRDefault="00C91C14" w:rsidP="007F59FF">
            <w:pPr>
              <w:spacing w:before="60" w:after="60"/>
              <w:rPr>
                <w:lang w:val="en-US"/>
              </w:rPr>
            </w:pPr>
            <w:r w:rsidRPr="00DF3834">
              <w:rPr>
                <w:lang w:val="en-US"/>
              </w:rPr>
              <w:t>www.highcharts.com/demo/annotations</w:t>
            </w:r>
          </w:p>
        </w:tc>
      </w:tr>
      <w:tr w:rsidR="00091539" w:rsidRPr="00DF3834" w14:paraId="27A04B6C" w14:textId="77777777" w:rsidTr="000B57AB">
        <w:tc>
          <w:tcPr>
            <w:tcW w:w="2547" w:type="dxa"/>
          </w:tcPr>
          <w:p w14:paraId="48A04A21" w14:textId="1D008030" w:rsidR="00C91C14" w:rsidRPr="00091539" w:rsidRDefault="00C91C14" w:rsidP="00C966A3">
            <w:pPr>
              <w:spacing w:before="60" w:after="60"/>
              <w:jc w:val="left"/>
              <w:rPr>
                <w:lang w:val="en-US"/>
              </w:rPr>
            </w:pPr>
            <w:r w:rsidRPr="00091539">
              <w:rPr>
                <w:lang w:val="en-US"/>
              </w:rPr>
              <w:t>Basic column</w:t>
            </w:r>
          </w:p>
        </w:tc>
        <w:tc>
          <w:tcPr>
            <w:tcW w:w="6511" w:type="dxa"/>
          </w:tcPr>
          <w:p w14:paraId="4848B04D" w14:textId="4E23D70B" w:rsidR="00C91C14" w:rsidRPr="00DF3834" w:rsidRDefault="00C91C14" w:rsidP="007F59FF">
            <w:pPr>
              <w:spacing w:before="60" w:after="60"/>
              <w:rPr>
                <w:lang w:val="en-US"/>
              </w:rPr>
            </w:pPr>
            <w:r w:rsidRPr="00DF3834">
              <w:rPr>
                <w:lang w:val="en-US"/>
              </w:rPr>
              <w:t>www.highcharts.com/demo/column-basic</w:t>
            </w:r>
          </w:p>
        </w:tc>
      </w:tr>
      <w:tr w:rsidR="00091539" w:rsidRPr="00DF3834" w14:paraId="278AAB8A" w14:textId="77777777" w:rsidTr="000B57AB">
        <w:tc>
          <w:tcPr>
            <w:tcW w:w="2547" w:type="dxa"/>
          </w:tcPr>
          <w:p w14:paraId="72AC2A7E" w14:textId="28B51EE2" w:rsidR="00C91C14" w:rsidRPr="00091539" w:rsidRDefault="00C91C14" w:rsidP="00C966A3">
            <w:pPr>
              <w:spacing w:before="60" w:after="60"/>
              <w:jc w:val="left"/>
              <w:rPr>
                <w:lang w:val="en-US"/>
              </w:rPr>
            </w:pPr>
            <w:r w:rsidRPr="00091539">
              <w:rPr>
                <w:lang w:val="en-US"/>
              </w:rPr>
              <w:t>Pie chart</w:t>
            </w:r>
          </w:p>
        </w:tc>
        <w:tc>
          <w:tcPr>
            <w:tcW w:w="6511" w:type="dxa"/>
          </w:tcPr>
          <w:p w14:paraId="51E70A80" w14:textId="4FFD9BF5" w:rsidR="00C91C14" w:rsidRPr="00DF3834" w:rsidRDefault="00C91C14" w:rsidP="007F59FF">
            <w:pPr>
              <w:spacing w:before="60" w:after="60"/>
              <w:rPr>
                <w:lang w:val="en-US"/>
              </w:rPr>
            </w:pPr>
            <w:r w:rsidRPr="00DF3834">
              <w:rPr>
                <w:lang w:val="en-US"/>
              </w:rPr>
              <w:t>www.highcharts.com/demo/pie-basic</w:t>
            </w:r>
          </w:p>
        </w:tc>
      </w:tr>
      <w:tr w:rsidR="00091539" w:rsidRPr="00DF3834" w14:paraId="4E1ADB02" w14:textId="77777777" w:rsidTr="000B57AB">
        <w:tc>
          <w:tcPr>
            <w:tcW w:w="2547" w:type="dxa"/>
          </w:tcPr>
          <w:p w14:paraId="5BD2CD23" w14:textId="78709BED" w:rsidR="00C91C14" w:rsidRPr="00091539" w:rsidRDefault="00C91C14" w:rsidP="00C966A3">
            <w:pPr>
              <w:spacing w:before="60" w:after="60"/>
              <w:jc w:val="left"/>
              <w:rPr>
                <w:lang w:val="en-US"/>
              </w:rPr>
            </w:pPr>
            <w:r w:rsidRPr="00091539">
              <w:rPr>
                <w:lang w:val="en-US"/>
              </w:rPr>
              <w:t>Dependency wheel</w:t>
            </w:r>
          </w:p>
        </w:tc>
        <w:tc>
          <w:tcPr>
            <w:tcW w:w="6511" w:type="dxa"/>
          </w:tcPr>
          <w:p w14:paraId="41149813" w14:textId="4F54F379" w:rsidR="00C91C14" w:rsidRPr="00DF3834" w:rsidRDefault="00C91C14" w:rsidP="007F59FF">
            <w:pPr>
              <w:spacing w:before="60" w:after="60"/>
              <w:rPr>
                <w:lang w:val="en-US"/>
              </w:rPr>
            </w:pPr>
            <w:r w:rsidRPr="00DF3834">
              <w:rPr>
                <w:lang w:val="en-US"/>
              </w:rPr>
              <w:t>www.highcharts.com/demo/dependency-wheel</w:t>
            </w:r>
          </w:p>
        </w:tc>
      </w:tr>
      <w:tr w:rsidR="00091539" w:rsidRPr="00DF3834" w14:paraId="0DE24CBD" w14:textId="77777777" w:rsidTr="000B57AB">
        <w:tc>
          <w:tcPr>
            <w:tcW w:w="2547" w:type="dxa"/>
          </w:tcPr>
          <w:p w14:paraId="5DD26F80" w14:textId="42E97C7A" w:rsidR="00C91C14" w:rsidRPr="00091539" w:rsidRDefault="00766382" w:rsidP="00C966A3">
            <w:pPr>
              <w:spacing w:before="60" w:after="60"/>
              <w:jc w:val="left"/>
              <w:rPr>
                <w:lang w:val="en-US"/>
              </w:rPr>
            </w:pPr>
            <w:r w:rsidRPr="00091539">
              <w:rPr>
                <w:lang w:val="en-US"/>
              </w:rPr>
              <w:t>Network graph</w:t>
            </w:r>
          </w:p>
        </w:tc>
        <w:tc>
          <w:tcPr>
            <w:tcW w:w="6511" w:type="dxa"/>
          </w:tcPr>
          <w:p w14:paraId="6D0C59EA" w14:textId="090D5143" w:rsidR="00C91C14" w:rsidRPr="00DF3834" w:rsidRDefault="00766382" w:rsidP="007F59FF">
            <w:pPr>
              <w:spacing w:before="60" w:after="60"/>
              <w:rPr>
                <w:lang w:val="en-US"/>
              </w:rPr>
            </w:pPr>
            <w:r w:rsidRPr="00DF3834">
              <w:rPr>
                <w:lang w:val="en-US"/>
              </w:rPr>
              <w:t>www.highcharts.com/demo/network-graph</w:t>
            </w:r>
          </w:p>
        </w:tc>
      </w:tr>
      <w:tr w:rsidR="00091539" w:rsidRPr="00DF3834" w14:paraId="3A5C869C" w14:textId="77777777" w:rsidTr="000B57AB">
        <w:tc>
          <w:tcPr>
            <w:tcW w:w="2547" w:type="dxa"/>
          </w:tcPr>
          <w:p w14:paraId="24B205F2" w14:textId="7567311D" w:rsidR="00766382" w:rsidRPr="00091539" w:rsidRDefault="00766382" w:rsidP="00C966A3">
            <w:pPr>
              <w:spacing w:before="60" w:after="60"/>
              <w:jc w:val="left"/>
              <w:rPr>
                <w:lang w:val="en-US"/>
              </w:rPr>
            </w:pPr>
            <w:r w:rsidRPr="00091539">
              <w:rPr>
                <w:lang w:val="en-US"/>
              </w:rPr>
              <w:t>Word cloud</w:t>
            </w:r>
          </w:p>
        </w:tc>
        <w:tc>
          <w:tcPr>
            <w:tcW w:w="6511" w:type="dxa"/>
          </w:tcPr>
          <w:p w14:paraId="5C9AD14E" w14:textId="4362389D" w:rsidR="00766382" w:rsidRPr="00DF3834" w:rsidRDefault="00766382" w:rsidP="007F59FF">
            <w:pPr>
              <w:spacing w:before="60" w:after="60"/>
              <w:rPr>
                <w:lang w:val="en-US"/>
              </w:rPr>
            </w:pPr>
            <w:r w:rsidRPr="00DF3834">
              <w:rPr>
                <w:lang w:val="en-US"/>
              </w:rPr>
              <w:t>www.highcharts.com/demo/wordcloud</w:t>
            </w:r>
          </w:p>
        </w:tc>
      </w:tr>
      <w:tr w:rsidR="00091539" w:rsidRPr="00DF3834" w14:paraId="036A3E0C" w14:textId="77777777" w:rsidTr="000B57AB">
        <w:tc>
          <w:tcPr>
            <w:tcW w:w="2547" w:type="dxa"/>
          </w:tcPr>
          <w:p w14:paraId="1154FF46" w14:textId="20D43990" w:rsidR="00766382" w:rsidRPr="00091539" w:rsidRDefault="00766382" w:rsidP="00C966A3">
            <w:pPr>
              <w:spacing w:before="60" w:after="60"/>
              <w:jc w:val="left"/>
              <w:rPr>
                <w:lang w:val="en-US"/>
              </w:rPr>
            </w:pPr>
            <w:r w:rsidRPr="00091539">
              <w:rPr>
                <w:lang w:val="en-US"/>
              </w:rPr>
              <w:t>Organization chart</w:t>
            </w:r>
          </w:p>
        </w:tc>
        <w:tc>
          <w:tcPr>
            <w:tcW w:w="6511" w:type="dxa"/>
          </w:tcPr>
          <w:p w14:paraId="04D1E5D1" w14:textId="2A22BF52" w:rsidR="00766382" w:rsidRPr="00DF3834" w:rsidRDefault="00766382" w:rsidP="007F59FF">
            <w:pPr>
              <w:spacing w:before="60" w:after="60"/>
              <w:rPr>
                <w:lang w:val="en-US"/>
              </w:rPr>
            </w:pPr>
            <w:r w:rsidRPr="00DF3834">
              <w:rPr>
                <w:lang w:val="en-US"/>
              </w:rPr>
              <w:t>www.highcharts.com/demo/organization-chart</w:t>
            </w:r>
          </w:p>
        </w:tc>
      </w:tr>
      <w:tr w:rsidR="00091539" w:rsidRPr="00DF3834" w14:paraId="253AECF1" w14:textId="77777777" w:rsidTr="000B57AB">
        <w:tc>
          <w:tcPr>
            <w:tcW w:w="2547" w:type="dxa"/>
          </w:tcPr>
          <w:p w14:paraId="05ACEAFB" w14:textId="0641B686" w:rsidR="00766382" w:rsidRPr="00091539" w:rsidRDefault="00766382" w:rsidP="00C966A3">
            <w:pPr>
              <w:spacing w:before="60" w:after="60"/>
              <w:jc w:val="left"/>
              <w:rPr>
                <w:lang w:val="en-US"/>
              </w:rPr>
            </w:pPr>
            <w:r w:rsidRPr="00091539">
              <w:rPr>
                <w:lang w:val="en-US"/>
              </w:rPr>
              <w:t>Polar (radar) chart</w:t>
            </w:r>
          </w:p>
        </w:tc>
        <w:tc>
          <w:tcPr>
            <w:tcW w:w="6511" w:type="dxa"/>
          </w:tcPr>
          <w:p w14:paraId="55BF415A" w14:textId="12126FEE" w:rsidR="00766382" w:rsidRPr="00DF3834" w:rsidRDefault="00766382" w:rsidP="007F59FF">
            <w:pPr>
              <w:spacing w:before="60" w:after="60"/>
              <w:rPr>
                <w:lang w:val="en-US"/>
              </w:rPr>
            </w:pPr>
            <w:r w:rsidRPr="00DF3834">
              <w:rPr>
                <w:lang w:val="en-US"/>
              </w:rPr>
              <w:t>www.highcharts.com/demo/polar</w:t>
            </w:r>
          </w:p>
        </w:tc>
      </w:tr>
      <w:tr w:rsidR="00091539" w:rsidRPr="00091539" w14:paraId="605B449D" w14:textId="77777777" w:rsidTr="000B57AB">
        <w:tc>
          <w:tcPr>
            <w:tcW w:w="2547" w:type="dxa"/>
            <w:shd w:val="clear" w:color="auto" w:fill="D9D9D9" w:themeFill="background1" w:themeFillShade="D9"/>
          </w:tcPr>
          <w:p w14:paraId="758760A3" w14:textId="741D85E4" w:rsidR="00091539" w:rsidRPr="00091539" w:rsidRDefault="00091539" w:rsidP="00C966A3">
            <w:pPr>
              <w:spacing w:before="60" w:after="60"/>
              <w:jc w:val="left"/>
              <w:rPr>
                <w:b/>
                <w:bCs/>
                <w:lang w:val="en-US"/>
              </w:rPr>
            </w:pPr>
            <w:r w:rsidRPr="00091539">
              <w:rPr>
                <w:b/>
                <w:bCs/>
                <w:lang w:val="en-US"/>
              </w:rPr>
              <w:t>Matplotlib</w:t>
            </w:r>
          </w:p>
        </w:tc>
        <w:tc>
          <w:tcPr>
            <w:tcW w:w="6511" w:type="dxa"/>
            <w:shd w:val="clear" w:color="auto" w:fill="D9D9D9" w:themeFill="background1" w:themeFillShade="D9"/>
          </w:tcPr>
          <w:p w14:paraId="6593561B" w14:textId="77777777" w:rsidR="00091539" w:rsidRPr="00091539" w:rsidRDefault="00091539" w:rsidP="001B0664">
            <w:pPr>
              <w:spacing w:before="60" w:after="60"/>
              <w:rPr>
                <w:b/>
                <w:bCs/>
              </w:rPr>
            </w:pPr>
          </w:p>
        </w:tc>
      </w:tr>
      <w:tr w:rsidR="00091539" w:rsidRPr="00DF3834" w14:paraId="7382EFAB" w14:textId="77777777" w:rsidTr="000B57AB">
        <w:tc>
          <w:tcPr>
            <w:tcW w:w="2547" w:type="dxa"/>
          </w:tcPr>
          <w:p w14:paraId="239C86A2" w14:textId="45BC3F1E" w:rsidR="00916E57" w:rsidRPr="00091539" w:rsidRDefault="00916E57" w:rsidP="00C966A3">
            <w:pPr>
              <w:spacing w:before="60" w:after="60"/>
              <w:jc w:val="left"/>
              <w:rPr>
                <w:lang/>
              </w:rPr>
            </w:pPr>
            <w:r w:rsidRPr="00916E57">
              <w:rPr>
                <w:lang/>
              </w:rPr>
              <w:t>Bar Label</w:t>
            </w:r>
          </w:p>
        </w:tc>
        <w:tc>
          <w:tcPr>
            <w:tcW w:w="6511" w:type="dxa"/>
          </w:tcPr>
          <w:p w14:paraId="46E5A8A0" w14:textId="685CA758" w:rsidR="00916E57" w:rsidRPr="00DF3834" w:rsidRDefault="00916E57" w:rsidP="001B0664">
            <w:pPr>
              <w:spacing w:before="60" w:after="60"/>
              <w:rPr>
                <w:lang w:val="en-GB"/>
              </w:rPr>
            </w:pPr>
            <w:r w:rsidRPr="00DF3834">
              <w:rPr>
                <w:lang w:val="en-GB"/>
              </w:rPr>
              <w:t>matplotlib.org/stable/gallery/lines_bars_and_markers/bar_label_demo.html#sphx-glr-gallery-lines-bars-and-markers-bar-label-demo-py</w:t>
            </w:r>
          </w:p>
        </w:tc>
      </w:tr>
      <w:tr w:rsidR="00091539" w:rsidRPr="00DF3834" w14:paraId="1792C4A0" w14:textId="77777777" w:rsidTr="000B57AB">
        <w:tc>
          <w:tcPr>
            <w:tcW w:w="2547" w:type="dxa"/>
          </w:tcPr>
          <w:p w14:paraId="01316265" w14:textId="7FC1F26A" w:rsidR="00916E57" w:rsidRPr="00091539" w:rsidRDefault="00916E57" w:rsidP="00C966A3">
            <w:pPr>
              <w:spacing w:before="60" w:after="60"/>
              <w:jc w:val="left"/>
              <w:rPr>
                <w:lang w:val="en-US"/>
              </w:rPr>
            </w:pPr>
            <w:r w:rsidRPr="00091539">
              <w:rPr>
                <w:lang w:val="en-US"/>
              </w:rPr>
              <w:t>Simple plot</w:t>
            </w:r>
          </w:p>
        </w:tc>
        <w:tc>
          <w:tcPr>
            <w:tcW w:w="6511" w:type="dxa"/>
          </w:tcPr>
          <w:p w14:paraId="5E986620" w14:textId="458CC96A" w:rsidR="00916E57" w:rsidRPr="00DF3834" w:rsidRDefault="00916E57" w:rsidP="001B0664">
            <w:pPr>
              <w:spacing w:before="60" w:after="60"/>
              <w:rPr>
                <w:lang w:val="en-GB"/>
              </w:rPr>
            </w:pPr>
            <w:r w:rsidRPr="00DF3834">
              <w:rPr>
                <w:lang w:val="en-GB"/>
              </w:rPr>
              <w:t>matplotlib.org/stable/gallery/lines_bars_and_markers/simple_plot.html#</w:t>
            </w:r>
          </w:p>
        </w:tc>
      </w:tr>
      <w:tr w:rsidR="00091539" w:rsidRPr="00DF3834" w14:paraId="42ADBCB4" w14:textId="77777777" w:rsidTr="000B57AB">
        <w:tc>
          <w:tcPr>
            <w:tcW w:w="2547" w:type="dxa"/>
          </w:tcPr>
          <w:p w14:paraId="748DFBBF" w14:textId="0174A5D5" w:rsidR="00916E57" w:rsidRPr="00091539" w:rsidRDefault="00C966A3" w:rsidP="00C966A3">
            <w:pPr>
              <w:spacing w:before="60" w:after="60"/>
              <w:jc w:val="left"/>
              <w:rPr>
                <w:lang w:val="en-US"/>
              </w:rPr>
            </w:pPr>
            <w:r w:rsidRPr="00091539">
              <w:rPr>
                <w:lang w:val="en-US"/>
              </w:rPr>
              <w:t>Scatter plot with legend</w:t>
            </w:r>
          </w:p>
        </w:tc>
        <w:tc>
          <w:tcPr>
            <w:tcW w:w="6511" w:type="dxa"/>
          </w:tcPr>
          <w:p w14:paraId="05FFD57C" w14:textId="4517B74E" w:rsidR="00916E57" w:rsidRPr="00DF3834" w:rsidRDefault="00C966A3" w:rsidP="001B0664">
            <w:pPr>
              <w:spacing w:before="60" w:after="60"/>
              <w:rPr>
                <w:lang w:val="en-GB"/>
              </w:rPr>
            </w:pPr>
            <w:r w:rsidRPr="00DF3834">
              <w:rPr>
                <w:lang w:val="en-GB"/>
              </w:rPr>
              <w:t>matplotlib.org/stable/gallery/lines_bars_and_markers/scatter_with_legend.html</w:t>
            </w:r>
          </w:p>
        </w:tc>
      </w:tr>
      <w:tr w:rsidR="00091539" w:rsidRPr="00DF3834" w14:paraId="1DC46F21" w14:textId="77777777" w:rsidTr="000B57AB">
        <w:tc>
          <w:tcPr>
            <w:tcW w:w="2547" w:type="dxa"/>
          </w:tcPr>
          <w:p w14:paraId="1E2D2A3F" w14:textId="66B2CF49" w:rsidR="00916E57" w:rsidRPr="00091539" w:rsidRDefault="00C966A3" w:rsidP="00C966A3">
            <w:pPr>
              <w:spacing w:before="60" w:after="60"/>
              <w:jc w:val="left"/>
              <w:rPr>
                <w:lang w:val="en-US"/>
              </w:rPr>
            </w:pPr>
            <w:r w:rsidRPr="00091539">
              <w:rPr>
                <w:lang w:val="en-US"/>
              </w:rPr>
              <w:t>Bar chart on polar axis</w:t>
            </w:r>
          </w:p>
        </w:tc>
        <w:tc>
          <w:tcPr>
            <w:tcW w:w="6511" w:type="dxa"/>
          </w:tcPr>
          <w:p w14:paraId="45BA7918" w14:textId="39E01656" w:rsidR="00916E57" w:rsidRPr="00DF3834" w:rsidRDefault="00C966A3" w:rsidP="001B0664">
            <w:pPr>
              <w:spacing w:before="60" w:after="60"/>
              <w:rPr>
                <w:lang w:val="en-GB"/>
              </w:rPr>
            </w:pPr>
            <w:r w:rsidRPr="00DF3834">
              <w:rPr>
                <w:lang w:val="en-GB"/>
              </w:rPr>
              <w:t>matplotlib.org/stable/gallery/pie_and_polar_charts/polar_bar.html</w:t>
            </w:r>
          </w:p>
        </w:tc>
      </w:tr>
      <w:tr w:rsidR="00091539" w:rsidRPr="00DF3834" w14:paraId="37E39DE0" w14:textId="77777777" w:rsidTr="000B57AB">
        <w:tc>
          <w:tcPr>
            <w:tcW w:w="2547" w:type="dxa"/>
          </w:tcPr>
          <w:p w14:paraId="13E7FD90" w14:textId="1F1729D5" w:rsidR="00916E57" w:rsidRPr="00091539" w:rsidRDefault="00C966A3" w:rsidP="00C966A3">
            <w:pPr>
              <w:spacing w:before="60" w:after="60"/>
              <w:jc w:val="left"/>
              <w:rPr>
                <w:lang w:val="en-US"/>
              </w:rPr>
            </w:pPr>
            <w:r w:rsidRPr="00091539">
              <w:rPr>
                <w:lang w:val="en-US"/>
              </w:rPr>
              <w:t>Stack plot</w:t>
            </w:r>
          </w:p>
        </w:tc>
        <w:tc>
          <w:tcPr>
            <w:tcW w:w="6511" w:type="dxa"/>
          </w:tcPr>
          <w:p w14:paraId="45F7361C" w14:textId="64C5A367" w:rsidR="00916E57" w:rsidRPr="00DF3834" w:rsidRDefault="00C966A3" w:rsidP="001B0664">
            <w:pPr>
              <w:spacing w:before="60" w:after="60"/>
              <w:rPr>
                <w:lang w:val="en-GB"/>
              </w:rPr>
            </w:pPr>
            <w:r w:rsidRPr="00DF3834">
              <w:rPr>
                <w:lang w:val="en-GB"/>
              </w:rPr>
              <w:t>matplotlib.org/stable/gallery/lines_bars_and_markers/stackplot_demo.html#sphx-glr-gallery-lines-bars-and-markers-stackplot-demo-py</w:t>
            </w:r>
          </w:p>
        </w:tc>
      </w:tr>
      <w:tr w:rsidR="00091539" w:rsidRPr="00DF3834" w14:paraId="78A024CF" w14:textId="77777777" w:rsidTr="000B57AB">
        <w:tc>
          <w:tcPr>
            <w:tcW w:w="2547" w:type="dxa"/>
          </w:tcPr>
          <w:p w14:paraId="322C5BB7" w14:textId="0A605F48" w:rsidR="00916E57" w:rsidRPr="00091539" w:rsidRDefault="00C966A3" w:rsidP="00C966A3">
            <w:pPr>
              <w:spacing w:before="60" w:after="60"/>
              <w:jc w:val="left"/>
              <w:rPr>
                <w:lang w:val="en-US"/>
              </w:rPr>
            </w:pPr>
            <w:r w:rsidRPr="00091539">
              <w:rPr>
                <w:lang w:val="en-US"/>
              </w:rPr>
              <w:t>Stem plot</w:t>
            </w:r>
          </w:p>
        </w:tc>
        <w:tc>
          <w:tcPr>
            <w:tcW w:w="6511" w:type="dxa"/>
          </w:tcPr>
          <w:p w14:paraId="6AC73DF1" w14:textId="0D1A8F2C" w:rsidR="00916E57" w:rsidRPr="00DF3834" w:rsidRDefault="00C966A3" w:rsidP="001B0664">
            <w:pPr>
              <w:spacing w:before="60" w:after="60"/>
              <w:rPr>
                <w:lang w:val="en-GB"/>
              </w:rPr>
            </w:pPr>
            <w:r w:rsidRPr="00DF3834">
              <w:rPr>
                <w:lang w:val="en-GB"/>
              </w:rPr>
              <w:t>matplotlib.org/stable/gallery/lines_bars_and_markers/stem_plot.html#sphx-glr-gallery-lines-bars-and-markers-stem-plot-py</w:t>
            </w:r>
          </w:p>
        </w:tc>
      </w:tr>
      <w:tr w:rsidR="00091539" w:rsidRPr="00DF3834" w14:paraId="4C2E2D2B" w14:textId="77777777" w:rsidTr="000B57AB">
        <w:tc>
          <w:tcPr>
            <w:tcW w:w="2547" w:type="dxa"/>
          </w:tcPr>
          <w:p w14:paraId="32B10685" w14:textId="412EDE28" w:rsidR="00916E57" w:rsidRPr="00091539" w:rsidRDefault="00C966A3" w:rsidP="00C966A3">
            <w:pPr>
              <w:spacing w:before="60" w:after="60"/>
              <w:jc w:val="left"/>
              <w:rPr>
                <w:lang/>
              </w:rPr>
            </w:pPr>
            <w:r w:rsidRPr="00C966A3">
              <w:rPr>
                <w:lang/>
              </w:rPr>
              <w:t>Discrete distribution as horizontal bar chart</w:t>
            </w:r>
          </w:p>
        </w:tc>
        <w:tc>
          <w:tcPr>
            <w:tcW w:w="6511" w:type="dxa"/>
          </w:tcPr>
          <w:p w14:paraId="4C53F6C1" w14:textId="4EF33BE9" w:rsidR="00916E57" w:rsidRPr="00DF3834" w:rsidRDefault="00C966A3" w:rsidP="001B0664">
            <w:pPr>
              <w:spacing w:before="60" w:after="60"/>
              <w:rPr>
                <w:lang w:val="en-GB"/>
              </w:rPr>
            </w:pPr>
            <w:r w:rsidRPr="00DF3834">
              <w:rPr>
                <w:lang w:val="en-GB"/>
              </w:rPr>
              <w:t>matplotlib.org/stable/gallery/lines_bars_and_markers/horizontal_barchart_distribution.html</w:t>
            </w:r>
          </w:p>
        </w:tc>
      </w:tr>
      <w:tr w:rsidR="00091539" w:rsidRPr="00DF3834" w14:paraId="06F1184F" w14:textId="77777777" w:rsidTr="000B57AB">
        <w:tc>
          <w:tcPr>
            <w:tcW w:w="2547" w:type="dxa"/>
          </w:tcPr>
          <w:p w14:paraId="2287A968" w14:textId="54710C50" w:rsidR="00916E57" w:rsidRPr="00091539" w:rsidRDefault="00C966A3" w:rsidP="00C966A3">
            <w:pPr>
              <w:spacing w:before="60" w:after="60"/>
              <w:jc w:val="left"/>
              <w:rPr>
                <w:lang w:val="en-US"/>
              </w:rPr>
            </w:pPr>
            <w:r w:rsidRPr="00091539">
              <w:rPr>
                <w:lang w:val="en-US"/>
              </w:rPr>
              <w:t>Filled polygon</w:t>
            </w:r>
          </w:p>
        </w:tc>
        <w:tc>
          <w:tcPr>
            <w:tcW w:w="6511" w:type="dxa"/>
          </w:tcPr>
          <w:p w14:paraId="497ACC01" w14:textId="644E4AEF" w:rsidR="00916E57" w:rsidRPr="00DF3834" w:rsidRDefault="00C966A3" w:rsidP="001B0664">
            <w:pPr>
              <w:spacing w:before="60" w:after="60"/>
              <w:rPr>
                <w:lang w:val="en-GB"/>
              </w:rPr>
            </w:pPr>
            <w:r w:rsidRPr="00DF3834">
              <w:rPr>
                <w:lang w:val="en-GB"/>
              </w:rPr>
              <w:t>matplotlib.org/stable/gallery/</w:t>
            </w:r>
            <w:proofErr w:type="spellStart"/>
            <w:r w:rsidRPr="00DF3834">
              <w:rPr>
                <w:lang w:val="en-GB"/>
              </w:rPr>
              <w:t>lines_bars_and_markers</w:t>
            </w:r>
            <w:proofErr w:type="spellEnd"/>
            <w:r w:rsidRPr="00DF3834">
              <w:rPr>
                <w:lang w:val="en-GB"/>
              </w:rPr>
              <w:t>/fill.html</w:t>
            </w:r>
          </w:p>
        </w:tc>
      </w:tr>
      <w:tr w:rsidR="00091539" w:rsidRPr="00DF3834" w14:paraId="5A471E12" w14:textId="77777777" w:rsidTr="000B57AB">
        <w:tc>
          <w:tcPr>
            <w:tcW w:w="2547" w:type="dxa"/>
          </w:tcPr>
          <w:p w14:paraId="6A3E4F49" w14:textId="3AD35C96" w:rsidR="00916E57" w:rsidRPr="00091539" w:rsidRDefault="00C966A3" w:rsidP="00C966A3">
            <w:pPr>
              <w:spacing w:before="60" w:after="60"/>
              <w:jc w:val="left"/>
              <w:rPr>
                <w:lang w:val="en-US"/>
              </w:rPr>
            </w:pPr>
            <w:r w:rsidRPr="00091539">
              <w:rPr>
                <w:lang w:val="en-US"/>
              </w:rPr>
              <w:t>Nested pie charts</w:t>
            </w:r>
          </w:p>
        </w:tc>
        <w:tc>
          <w:tcPr>
            <w:tcW w:w="6511" w:type="dxa"/>
          </w:tcPr>
          <w:p w14:paraId="73749362" w14:textId="2A9DA53E" w:rsidR="00916E57" w:rsidRPr="00DF3834" w:rsidRDefault="00C966A3" w:rsidP="001B0664">
            <w:pPr>
              <w:spacing w:before="60" w:after="60"/>
              <w:rPr>
                <w:lang w:val="en-GB"/>
              </w:rPr>
            </w:pPr>
            <w:r w:rsidRPr="00DF3834">
              <w:rPr>
                <w:lang w:val="en-GB"/>
              </w:rPr>
              <w:t>matplotlib.org/stable/gallery/pie_and_polar_charts/nested_pie.html#sphx-glr-gallery-pie-and-polar-charts-nested-pie-py</w:t>
            </w:r>
          </w:p>
        </w:tc>
      </w:tr>
      <w:tr w:rsidR="00091539" w:rsidRPr="00091539" w14:paraId="4A9ECD27" w14:textId="77777777" w:rsidTr="000B57AB">
        <w:tc>
          <w:tcPr>
            <w:tcW w:w="2547" w:type="dxa"/>
            <w:shd w:val="clear" w:color="auto" w:fill="D9D9D9" w:themeFill="background1" w:themeFillShade="D9"/>
          </w:tcPr>
          <w:p w14:paraId="6F56AABB" w14:textId="2F3973CD" w:rsidR="00091539" w:rsidRPr="00091539" w:rsidRDefault="00091539" w:rsidP="00C966A3">
            <w:pPr>
              <w:spacing w:before="60" w:after="60"/>
              <w:jc w:val="left"/>
              <w:rPr>
                <w:b/>
                <w:bCs/>
                <w:lang w:val="en-US"/>
              </w:rPr>
            </w:pPr>
            <w:proofErr w:type="spellStart"/>
            <w:r w:rsidRPr="00091539">
              <w:rPr>
                <w:b/>
                <w:bCs/>
                <w:lang w:val="en-US"/>
              </w:rPr>
              <w:t>Chartjs</w:t>
            </w:r>
            <w:proofErr w:type="spellEnd"/>
          </w:p>
        </w:tc>
        <w:tc>
          <w:tcPr>
            <w:tcW w:w="6511" w:type="dxa"/>
            <w:shd w:val="clear" w:color="auto" w:fill="D9D9D9" w:themeFill="background1" w:themeFillShade="D9"/>
          </w:tcPr>
          <w:p w14:paraId="6AE0BC25" w14:textId="77777777" w:rsidR="00091539" w:rsidRPr="00091539" w:rsidRDefault="00091539" w:rsidP="007F59FF">
            <w:pPr>
              <w:spacing w:before="60" w:after="60"/>
              <w:rPr>
                <w:b/>
                <w:bCs/>
              </w:rPr>
            </w:pPr>
          </w:p>
        </w:tc>
      </w:tr>
      <w:tr w:rsidR="00091539" w:rsidRPr="00091539" w14:paraId="4BDDD95A" w14:textId="77777777" w:rsidTr="000B57AB">
        <w:tc>
          <w:tcPr>
            <w:tcW w:w="2547" w:type="dxa"/>
          </w:tcPr>
          <w:p w14:paraId="34D79CC4" w14:textId="6CBF3313" w:rsidR="00FA1016" w:rsidRPr="00091539" w:rsidRDefault="00FA1016" w:rsidP="00C966A3">
            <w:pPr>
              <w:spacing w:before="60" w:after="60"/>
              <w:jc w:val="left"/>
            </w:pPr>
            <w:r w:rsidRPr="00091539">
              <w:rPr>
                <w:lang w:val="en-US"/>
              </w:rPr>
              <w:t>Line chart</w:t>
            </w:r>
          </w:p>
        </w:tc>
        <w:tc>
          <w:tcPr>
            <w:tcW w:w="6511" w:type="dxa"/>
          </w:tcPr>
          <w:p w14:paraId="4EA5DB60" w14:textId="7CD8FD02" w:rsidR="00FA1016" w:rsidRPr="00091539" w:rsidRDefault="00FA1016" w:rsidP="007F59FF">
            <w:pPr>
              <w:spacing w:before="60" w:after="60"/>
            </w:pPr>
            <w:r w:rsidRPr="00091539">
              <w:t>www.chartjs.org/docs/latest/samples/line/line.html</w:t>
            </w:r>
          </w:p>
        </w:tc>
      </w:tr>
      <w:tr w:rsidR="00091539" w:rsidRPr="00DF3834" w14:paraId="07A763D1" w14:textId="77777777" w:rsidTr="000B57AB">
        <w:tc>
          <w:tcPr>
            <w:tcW w:w="2547" w:type="dxa"/>
          </w:tcPr>
          <w:p w14:paraId="74D7192C" w14:textId="03428826" w:rsidR="00FA1016" w:rsidRPr="00091539" w:rsidRDefault="00FA1016" w:rsidP="00C966A3">
            <w:pPr>
              <w:spacing w:before="60" w:after="60"/>
              <w:jc w:val="left"/>
              <w:rPr>
                <w:lang/>
              </w:rPr>
            </w:pPr>
            <w:r w:rsidRPr="00FA1016">
              <w:rPr>
                <w:lang/>
              </w:rPr>
              <w:t>Multi Axis Line Chart</w:t>
            </w:r>
          </w:p>
        </w:tc>
        <w:tc>
          <w:tcPr>
            <w:tcW w:w="6511" w:type="dxa"/>
          </w:tcPr>
          <w:p w14:paraId="7AED962E" w14:textId="2B6F2C7D" w:rsidR="00FA1016" w:rsidRPr="00DF3834" w:rsidRDefault="00FA1016" w:rsidP="007F59FF">
            <w:pPr>
              <w:spacing w:before="60" w:after="60"/>
              <w:rPr>
                <w:lang/>
              </w:rPr>
            </w:pPr>
            <w:r w:rsidRPr="00DF3834">
              <w:rPr>
                <w:lang/>
              </w:rPr>
              <w:t>www.chartjs.org/docs/latest/samples/line/multi-axis.html</w:t>
            </w:r>
          </w:p>
        </w:tc>
      </w:tr>
      <w:tr w:rsidR="00091539" w:rsidRPr="00DF3834" w14:paraId="707139C0" w14:textId="77777777" w:rsidTr="000B57AB">
        <w:tc>
          <w:tcPr>
            <w:tcW w:w="2547" w:type="dxa"/>
          </w:tcPr>
          <w:p w14:paraId="5671267E" w14:textId="63FDF47E" w:rsidR="00FA1016" w:rsidRPr="00091539" w:rsidRDefault="00FA1016" w:rsidP="00C966A3">
            <w:pPr>
              <w:spacing w:before="60" w:after="60"/>
              <w:jc w:val="left"/>
              <w:rPr>
                <w:lang w:val="en-US"/>
              </w:rPr>
            </w:pPr>
            <w:r w:rsidRPr="00091539">
              <w:rPr>
                <w:lang w:val="en-US"/>
              </w:rPr>
              <w:t>Radar</w:t>
            </w:r>
          </w:p>
        </w:tc>
        <w:tc>
          <w:tcPr>
            <w:tcW w:w="6511" w:type="dxa"/>
          </w:tcPr>
          <w:p w14:paraId="4DDE9E71" w14:textId="630A8D80" w:rsidR="00FA1016" w:rsidRPr="00DF3834" w:rsidRDefault="00FA1016" w:rsidP="007F59FF">
            <w:pPr>
              <w:spacing w:before="60" w:after="60"/>
              <w:rPr>
                <w:lang w:val="en-US"/>
              </w:rPr>
            </w:pPr>
            <w:r w:rsidRPr="00DF3834">
              <w:rPr>
                <w:lang w:val="en-US"/>
              </w:rPr>
              <w:t>www.chartjs.org/docs/latest/samples/other-charts/radar.html</w:t>
            </w:r>
          </w:p>
        </w:tc>
      </w:tr>
      <w:tr w:rsidR="00091539" w:rsidRPr="00DF3834" w14:paraId="5CC403B8" w14:textId="77777777" w:rsidTr="000B57AB">
        <w:tc>
          <w:tcPr>
            <w:tcW w:w="2547" w:type="dxa"/>
          </w:tcPr>
          <w:p w14:paraId="292D9354" w14:textId="6675734A" w:rsidR="00FA1016" w:rsidRPr="00091539" w:rsidRDefault="00FA1016" w:rsidP="00C966A3">
            <w:pPr>
              <w:spacing w:before="60" w:after="60"/>
              <w:jc w:val="left"/>
              <w:rPr>
                <w:lang w:val="en-US"/>
              </w:rPr>
            </w:pPr>
            <w:r w:rsidRPr="00091539">
              <w:rPr>
                <w:lang w:val="en-US"/>
              </w:rPr>
              <w:t>Scatter</w:t>
            </w:r>
          </w:p>
        </w:tc>
        <w:tc>
          <w:tcPr>
            <w:tcW w:w="6511" w:type="dxa"/>
          </w:tcPr>
          <w:p w14:paraId="5479B93C" w14:textId="26E35C64" w:rsidR="00FA1016" w:rsidRPr="00DF3834" w:rsidRDefault="00FA1016" w:rsidP="007F59FF">
            <w:pPr>
              <w:spacing w:before="60" w:after="60"/>
              <w:rPr>
                <w:lang w:val="en-US"/>
              </w:rPr>
            </w:pPr>
            <w:r w:rsidRPr="00DF3834">
              <w:rPr>
                <w:lang w:val="en-US"/>
              </w:rPr>
              <w:t>www.chartjs.org/docs/latest/samples/other-charts/scatter.html</w:t>
            </w:r>
          </w:p>
        </w:tc>
      </w:tr>
      <w:tr w:rsidR="00091539" w:rsidRPr="00DF3834" w14:paraId="7441D4C6" w14:textId="77777777" w:rsidTr="000B57AB">
        <w:tc>
          <w:tcPr>
            <w:tcW w:w="2547" w:type="dxa"/>
          </w:tcPr>
          <w:p w14:paraId="0FBBA0C3" w14:textId="30361D36" w:rsidR="00A04EA2" w:rsidRPr="00091539" w:rsidRDefault="00A04EA2" w:rsidP="00C966A3">
            <w:pPr>
              <w:spacing w:before="60" w:after="60"/>
              <w:jc w:val="left"/>
              <w:rPr>
                <w:lang w:val="en-US"/>
              </w:rPr>
            </w:pPr>
            <w:r w:rsidRPr="00091539">
              <w:rPr>
                <w:lang w:val="en-US"/>
              </w:rPr>
              <w:t>Bubble</w:t>
            </w:r>
          </w:p>
        </w:tc>
        <w:tc>
          <w:tcPr>
            <w:tcW w:w="6511" w:type="dxa"/>
          </w:tcPr>
          <w:p w14:paraId="2C131CBA" w14:textId="7B5C2996" w:rsidR="00A04EA2" w:rsidRPr="00DF3834" w:rsidRDefault="00A04EA2" w:rsidP="007F59FF">
            <w:pPr>
              <w:spacing w:before="60" w:after="60"/>
              <w:rPr>
                <w:lang w:val="en-US"/>
              </w:rPr>
            </w:pPr>
            <w:r w:rsidRPr="00DF3834">
              <w:rPr>
                <w:lang w:val="en-US"/>
              </w:rPr>
              <w:t>www.chartjs.org/docs/latest/samples/other-charts/bubble.html</w:t>
            </w:r>
          </w:p>
        </w:tc>
      </w:tr>
      <w:tr w:rsidR="00091539" w:rsidRPr="00DF3834" w14:paraId="47CA5CB8" w14:textId="77777777" w:rsidTr="000B57AB">
        <w:tc>
          <w:tcPr>
            <w:tcW w:w="2547" w:type="dxa"/>
          </w:tcPr>
          <w:p w14:paraId="7F6688E9" w14:textId="76046AA6" w:rsidR="00A04EA2" w:rsidRPr="00091539" w:rsidRDefault="00A04EA2" w:rsidP="00C966A3">
            <w:pPr>
              <w:spacing w:before="60" w:after="60"/>
              <w:jc w:val="left"/>
              <w:rPr>
                <w:lang w:val="en-US"/>
              </w:rPr>
            </w:pPr>
            <w:r w:rsidRPr="00091539">
              <w:rPr>
                <w:lang w:val="en-US"/>
              </w:rPr>
              <w:t>Polar area</w:t>
            </w:r>
          </w:p>
        </w:tc>
        <w:tc>
          <w:tcPr>
            <w:tcW w:w="6511" w:type="dxa"/>
          </w:tcPr>
          <w:p w14:paraId="1B9F4297" w14:textId="19B467B7" w:rsidR="00A04EA2" w:rsidRPr="00DF3834" w:rsidRDefault="00A04EA2" w:rsidP="007F59FF">
            <w:pPr>
              <w:spacing w:before="60" w:after="60"/>
              <w:rPr>
                <w:lang w:val="en-US"/>
              </w:rPr>
            </w:pPr>
            <w:r w:rsidRPr="00DF3834">
              <w:rPr>
                <w:lang w:val="en-US"/>
              </w:rPr>
              <w:t>www.chartjs.org/docs/latest/samples/other-charts/polar-area.html</w:t>
            </w:r>
          </w:p>
        </w:tc>
      </w:tr>
      <w:tr w:rsidR="00091539" w:rsidRPr="00DF3834" w14:paraId="7A93FADB" w14:textId="77777777" w:rsidTr="000B57AB">
        <w:tc>
          <w:tcPr>
            <w:tcW w:w="2547" w:type="dxa"/>
          </w:tcPr>
          <w:p w14:paraId="43F6E576" w14:textId="77777777" w:rsidR="00A04EA2" w:rsidRPr="00091539" w:rsidRDefault="00A04EA2" w:rsidP="00C966A3">
            <w:pPr>
              <w:spacing w:before="60" w:after="60"/>
              <w:jc w:val="left"/>
              <w:rPr>
                <w:lang w:val="en-US"/>
              </w:rPr>
            </w:pPr>
            <w:r w:rsidRPr="00A04EA2">
              <w:rPr>
                <w:lang/>
              </w:rPr>
              <w:lastRenderedPageBreak/>
              <w:t>Doughnu</w:t>
            </w:r>
            <w:r w:rsidRPr="00091539">
              <w:rPr>
                <w:lang w:val="en-US"/>
              </w:rPr>
              <w:t>t</w:t>
            </w:r>
          </w:p>
        </w:tc>
        <w:tc>
          <w:tcPr>
            <w:tcW w:w="6511" w:type="dxa"/>
          </w:tcPr>
          <w:p w14:paraId="71CDADDD" w14:textId="38FB93A6" w:rsidR="00A04EA2" w:rsidRPr="00DF3834" w:rsidRDefault="00A04EA2" w:rsidP="00703CA8">
            <w:pPr>
              <w:spacing w:before="60" w:after="60"/>
              <w:rPr>
                <w:lang w:val="en-US"/>
              </w:rPr>
            </w:pPr>
            <w:r w:rsidRPr="00DF3834">
              <w:rPr>
                <w:lang w:val="en-US"/>
              </w:rPr>
              <w:t>www.chartjs.org/docs/latest/samples/other-charts/doughnut.html</w:t>
            </w:r>
          </w:p>
        </w:tc>
      </w:tr>
      <w:tr w:rsidR="00091539" w:rsidRPr="00DF3834" w14:paraId="04A513BD" w14:textId="77777777" w:rsidTr="000B57AB">
        <w:tc>
          <w:tcPr>
            <w:tcW w:w="2547" w:type="dxa"/>
          </w:tcPr>
          <w:p w14:paraId="4F9E5231" w14:textId="2F3B44EB" w:rsidR="00A04EA2" w:rsidRPr="00091539" w:rsidRDefault="00A04EA2" w:rsidP="00C966A3">
            <w:pPr>
              <w:spacing w:before="60" w:after="60"/>
              <w:jc w:val="left"/>
              <w:rPr>
                <w:lang w:val="en-US"/>
              </w:rPr>
            </w:pPr>
            <w:r w:rsidRPr="00091539">
              <w:rPr>
                <w:lang w:val="en-US"/>
              </w:rPr>
              <w:t>Stacked bar chart</w:t>
            </w:r>
          </w:p>
        </w:tc>
        <w:tc>
          <w:tcPr>
            <w:tcW w:w="6511" w:type="dxa"/>
          </w:tcPr>
          <w:p w14:paraId="07C3FBF1" w14:textId="265C1BAD" w:rsidR="00A04EA2" w:rsidRPr="00DF3834" w:rsidRDefault="00A04EA2" w:rsidP="007F59FF">
            <w:pPr>
              <w:spacing w:before="60" w:after="60"/>
              <w:rPr>
                <w:lang w:val="en-US"/>
              </w:rPr>
            </w:pPr>
            <w:r w:rsidRPr="00DF3834">
              <w:rPr>
                <w:lang w:val="en-US"/>
              </w:rPr>
              <w:t>www.chartjs.org/docs/latest/samples/bar/stacked.html</w:t>
            </w:r>
          </w:p>
        </w:tc>
      </w:tr>
      <w:tr w:rsidR="00091539" w:rsidRPr="00DF3834" w14:paraId="02F2DBE2" w14:textId="77777777" w:rsidTr="000B57AB">
        <w:tc>
          <w:tcPr>
            <w:tcW w:w="2547" w:type="dxa"/>
          </w:tcPr>
          <w:p w14:paraId="12971911" w14:textId="44444CFF" w:rsidR="00A04EA2" w:rsidRPr="00091539" w:rsidRDefault="00A04EA2" w:rsidP="00C966A3">
            <w:pPr>
              <w:spacing w:before="60" w:after="60"/>
              <w:jc w:val="left"/>
              <w:rPr>
                <w:lang w:val="en-US"/>
              </w:rPr>
            </w:pPr>
            <w:r w:rsidRPr="00091539">
              <w:rPr>
                <w:lang w:val="en-US"/>
              </w:rPr>
              <w:t>Multi series pie</w:t>
            </w:r>
          </w:p>
        </w:tc>
        <w:tc>
          <w:tcPr>
            <w:tcW w:w="6511" w:type="dxa"/>
          </w:tcPr>
          <w:p w14:paraId="49A96775" w14:textId="369E838E" w:rsidR="00A04EA2" w:rsidRPr="00DF3834" w:rsidRDefault="00A04EA2" w:rsidP="007F59FF">
            <w:pPr>
              <w:spacing w:before="60" w:after="60"/>
              <w:rPr>
                <w:lang w:val="en-US"/>
              </w:rPr>
            </w:pPr>
            <w:r w:rsidRPr="00DF3834">
              <w:rPr>
                <w:lang w:val="en-US"/>
              </w:rPr>
              <w:t>www.chartjs.org/docs/latest/samples/other-charts/multi-series-pie.html</w:t>
            </w:r>
          </w:p>
        </w:tc>
      </w:tr>
    </w:tbl>
    <w:p w14:paraId="45713444" w14:textId="5AAF9A78" w:rsidR="00D5723C" w:rsidRPr="00881BBF" w:rsidRDefault="00881BBF">
      <w:pPr>
        <w:pStyle w:val="Heading1"/>
      </w:pPr>
      <w:r>
        <w:rPr>
          <w:lang w:val="en-US"/>
        </w:rPr>
        <w:t>Teams</w:t>
      </w:r>
      <w:r w:rsidR="0073350A">
        <w:t xml:space="preserve">, </w:t>
      </w:r>
      <w:r>
        <w:rPr>
          <w:lang w:val="en-US"/>
        </w:rPr>
        <w:t>Tools</w:t>
      </w:r>
    </w:p>
    <w:p w14:paraId="30E3F32F" w14:textId="4572152F" w:rsidR="007F59FF" w:rsidRPr="00881BBF" w:rsidRDefault="00881BBF" w:rsidP="007F59FF">
      <w:pPr>
        <w:rPr>
          <w:lang w:val="en-GB"/>
        </w:rPr>
      </w:pPr>
      <w:r w:rsidRPr="00881BBF">
        <w:rPr>
          <w:lang w:val="en-GB"/>
        </w:rPr>
        <w:t xml:space="preserve">The project will be carried out by teams of 2-6 individuals, who are required to implement all the </w:t>
      </w:r>
      <w:r w:rsidRPr="00881BBF">
        <w:rPr>
          <w:b/>
          <w:bCs/>
          <w:lang w:val="en-GB"/>
        </w:rPr>
        <w:t>mandatory functionalities</w:t>
      </w:r>
      <w:r w:rsidRPr="00881BBF">
        <w:rPr>
          <w:lang w:val="en-GB"/>
        </w:rPr>
        <w:t xml:space="preserve"> of </w:t>
      </w:r>
      <w:proofErr w:type="spellStart"/>
      <w:r w:rsidRPr="00881BBF">
        <w:rPr>
          <w:lang w:val="en-GB"/>
        </w:rPr>
        <w:t>myCharts</w:t>
      </w:r>
      <w:proofErr w:type="spellEnd"/>
      <w:r w:rsidRPr="00881BBF">
        <w:rPr>
          <w:lang w:val="en-GB"/>
        </w:rPr>
        <w:t xml:space="preserve"> mentioned above, as a web application that will be deployed in Docker container environment. Upon finalization of the teams, the corresponding GitHub repositories will be made available to them by the instructors.</w:t>
      </w:r>
      <w:r w:rsidR="007F59FF" w:rsidRPr="00881BBF">
        <w:rPr>
          <w:lang w:val="en-GB"/>
        </w:rPr>
        <w:t xml:space="preserve"> </w:t>
      </w:r>
    </w:p>
    <w:p w14:paraId="181C3DD5" w14:textId="55EE0E04" w:rsidR="007C54BF" w:rsidRPr="00881BBF" w:rsidRDefault="00881BBF" w:rsidP="007F59FF">
      <w:pPr>
        <w:spacing w:after="120"/>
        <w:rPr>
          <w:color w:val="000000"/>
          <w:lang w:val="en-GB"/>
        </w:rPr>
      </w:pPr>
      <w:r w:rsidRPr="00881BBF">
        <w:rPr>
          <w:lang w:val="en-GB"/>
        </w:rPr>
        <w:t>The architecture that you will implement will be the microservices architecture. The following table shows the diagrams that should be implemented according to the population of each team.</w:t>
      </w:r>
    </w:p>
    <w:tbl>
      <w:tblPr>
        <w:tblStyle w:val="TableGrid"/>
        <w:tblW w:w="0" w:type="auto"/>
        <w:tblLook w:val="04A0" w:firstRow="1" w:lastRow="0" w:firstColumn="1" w:lastColumn="0" w:noHBand="0" w:noVBand="1"/>
      </w:tblPr>
      <w:tblGrid>
        <w:gridCol w:w="2547"/>
        <w:gridCol w:w="3260"/>
        <w:gridCol w:w="3251"/>
      </w:tblGrid>
      <w:tr w:rsidR="00766382" w:rsidRPr="00881BBF" w14:paraId="693E9581" w14:textId="77777777" w:rsidTr="00FA1016">
        <w:trPr>
          <w:cantSplit/>
          <w:tblHeader/>
        </w:trPr>
        <w:tc>
          <w:tcPr>
            <w:tcW w:w="2547" w:type="dxa"/>
          </w:tcPr>
          <w:p w14:paraId="0AD5DA46" w14:textId="4B1033AD" w:rsidR="00766382" w:rsidRPr="00766382" w:rsidRDefault="00766382" w:rsidP="000B57AB">
            <w:pPr>
              <w:spacing w:before="60" w:after="60"/>
              <w:jc w:val="center"/>
              <w:rPr>
                <w:b/>
                <w:bCs/>
              </w:rPr>
            </w:pPr>
            <w:r w:rsidRPr="00881BBF">
              <w:rPr>
                <w:b/>
                <w:bCs/>
                <w:lang w:val="en-GB"/>
              </w:rPr>
              <w:t xml:space="preserve"> </w:t>
            </w:r>
            <w:r w:rsidR="00881BBF">
              <w:rPr>
                <w:b/>
                <w:bCs/>
                <w:lang w:val="en-US"/>
              </w:rPr>
              <w:t>Groups of 1-2 students</w:t>
            </w:r>
            <w:r w:rsidR="000B57AB">
              <w:rPr>
                <w:b/>
                <w:bCs/>
              </w:rPr>
              <w:t xml:space="preserve"> </w:t>
            </w:r>
            <w:r w:rsidR="000B57AB">
              <w:rPr>
                <w:b/>
                <w:bCs/>
              </w:rPr>
              <w:br/>
              <w:t xml:space="preserve">(3 </w:t>
            </w:r>
            <w:r w:rsidR="00881BBF">
              <w:rPr>
                <w:b/>
                <w:bCs/>
                <w:lang w:val="en-US"/>
              </w:rPr>
              <w:t>diagrams</w:t>
            </w:r>
            <w:r w:rsidR="000B57AB">
              <w:rPr>
                <w:b/>
                <w:bCs/>
              </w:rPr>
              <w:t>)</w:t>
            </w:r>
          </w:p>
        </w:tc>
        <w:tc>
          <w:tcPr>
            <w:tcW w:w="3260" w:type="dxa"/>
          </w:tcPr>
          <w:p w14:paraId="4923563E" w14:textId="2E7249D4" w:rsidR="00766382" w:rsidRPr="00881BBF" w:rsidRDefault="00881BBF" w:rsidP="000B57AB">
            <w:pPr>
              <w:spacing w:before="60" w:after="60"/>
              <w:jc w:val="center"/>
              <w:rPr>
                <w:b/>
                <w:bCs/>
                <w:lang w:val="en-GB"/>
              </w:rPr>
            </w:pPr>
            <w:r>
              <w:rPr>
                <w:b/>
                <w:bCs/>
                <w:lang w:val="en-US"/>
              </w:rPr>
              <w:t>Groups of 3-4 students</w:t>
            </w:r>
            <w:r w:rsidR="00766382" w:rsidRPr="00881BBF">
              <w:rPr>
                <w:b/>
                <w:bCs/>
                <w:lang w:val="en-GB"/>
              </w:rPr>
              <w:t xml:space="preserve"> </w:t>
            </w:r>
            <w:r w:rsidR="000B57AB" w:rsidRPr="00881BBF">
              <w:rPr>
                <w:b/>
                <w:bCs/>
                <w:lang w:val="en-GB"/>
              </w:rPr>
              <w:br/>
            </w:r>
            <w:r w:rsidR="00766382" w:rsidRPr="00881BBF">
              <w:rPr>
                <w:b/>
                <w:bCs/>
                <w:lang w:val="en-GB"/>
              </w:rPr>
              <w:t>(</w:t>
            </w:r>
            <w:r>
              <w:rPr>
                <w:b/>
                <w:bCs/>
                <w:lang w:val="en-GB"/>
              </w:rPr>
              <w:t>a total of</w:t>
            </w:r>
            <w:r w:rsidR="000B57AB" w:rsidRPr="00881BBF">
              <w:rPr>
                <w:b/>
                <w:bCs/>
                <w:lang w:val="en-GB"/>
              </w:rPr>
              <w:t xml:space="preserve"> 6</w:t>
            </w:r>
            <w:r>
              <w:rPr>
                <w:b/>
                <w:bCs/>
                <w:lang w:val="en-GB"/>
              </w:rPr>
              <w:t xml:space="preserve"> diagrams</w:t>
            </w:r>
            <w:r w:rsidR="00766382" w:rsidRPr="00881BBF">
              <w:rPr>
                <w:b/>
                <w:bCs/>
                <w:lang w:val="en-GB"/>
              </w:rPr>
              <w:t>)</w:t>
            </w:r>
          </w:p>
        </w:tc>
        <w:tc>
          <w:tcPr>
            <w:tcW w:w="3251" w:type="dxa"/>
          </w:tcPr>
          <w:p w14:paraId="6BB065CF" w14:textId="6ABA5BFD" w:rsidR="00766382" w:rsidRPr="00881BBF" w:rsidRDefault="00881BBF" w:rsidP="000B57AB">
            <w:pPr>
              <w:spacing w:before="60" w:after="60"/>
              <w:jc w:val="center"/>
              <w:rPr>
                <w:b/>
                <w:bCs/>
                <w:lang w:val="en-GB"/>
              </w:rPr>
            </w:pPr>
            <w:r>
              <w:rPr>
                <w:b/>
                <w:bCs/>
                <w:lang w:val="en-US"/>
              </w:rPr>
              <w:t>Groups of</w:t>
            </w:r>
            <w:r w:rsidR="00766382" w:rsidRPr="00881BBF">
              <w:rPr>
                <w:b/>
                <w:bCs/>
                <w:lang w:val="en-GB"/>
              </w:rPr>
              <w:t xml:space="preserve"> 5-6 </w:t>
            </w:r>
            <w:r w:rsidRPr="00881BBF">
              <w:rPr>
                <w:b/>
                <w:bCs/>
                <w:lang w:val="en-GB"/>
              </w:rPr>
              <w:t>students</w:t>
            </w:r>
            <w:r w:rsidR="00766382" w:rsidRPr="00881BBF">
              <w:rPr>
                <w:b/>
                <w:bCs/>
                <w:lang w:val="en-GB"/>
              </w:rPr>
              <w:t xml:space="preserve"> </w:t>
            </w:r>
            <w:r w:rsidR="000B57AB" w:rsidRPr="00881BBF">
              <w:rPr>
                <w:b/>
                <w:bCs/>
                <w:lang w:val="en-GB"/>
              </w:rPr>
              <w:br/>
            </w:r>
            <w:r w:rsidR="00766382" w:rsidRPr="00881BBF">
              <w:rPr>
                <w:b/>
                <w:bCs/>
                <w:lang w:val="en-GB"/>
              </w:rPr>
              <w:t>(</w:t>
            </w:r>
            <w:r>
              <w:rPr>
                <w:b/>
                <w:bCs/>
                <w:lang w:val="en-US"/>
              </w:rPr>
              <w:t xml:space="preserve">a total of </w:t>
            </w:r>
            <w:r w:rsidR="000B57AB" w:rsidRPr="00881BBF">
              <w:rPr>
                <w:b/>
                <w:bCs/>
                <w:lang w:val="en-GB"/>
              </w:rPr>
              <w:t>9</w:t>
            </w:r>
            <w:r>
              <w:rPr>
                <w:b/>
                <w:bCs/>
                <w:lang w:val="en-GB"/>
              </w:rPr>
              <w:t xml:space="preserve"> diagrams</w:t>
            </w:r>
            <w:r w:rsidR="00766382" w:rsidRPr="00881BBF">
              <w:rPr>
                <w:b/>
                <w:bCs/>
                <w:lang w:val="en-GB"/>
              </w:rPr>
              <w:t>)</w:t>
            </w:r>
          </w:p>
        </w:tc>
      </w:tr>
      <w:tr w:rsidR="00FA1016" w14:paraId="0C5EDF3A" w14:textId="77777777" w:rsidTr="00FA1016">
        <w:tc>
          <w:tcPr>
            <w:tcW w:w="9058" w:type="dxa"/>
            <w:gridSpan w:val="3"/>
            <w:shd w:val="clear" w:color="auto" w:fill="D9D9D9" w:themeFill="background1" w:themeFillShade="D9"/>
          </w:tcPr>
          <w:p w14:paraId="33BA47BD" w14:textId="07404B5E" w:rsidR="00FA1016" w:rsidRPr="00FA1016" w:rsidRDefault="00881BBF" w:rsidP="007F59FF">
            <w:pPr>
              <w:spacing w:before="60" w:after="60"/>
              <w:rPr>
                <w:lang w:val="en-US"/>
              </w:rPr>
            </w:pPr>
            <w:proofErr w:type="spellStart"/>
            <w:r>
              <w:rPr>
                <w:lang w:val="en-US"/>
              </w:rPr>
              <w:t>Highcharts</w:t>
            </w:r>
            <w:proofErr w:type="spellEnd"/>
            <w:r>
              <w:rPr>
                <w:lang w:val="en-US"/>
              </w:rPr>
              <w:t xml:space="preserve"> Library</w:t>
            </w:r>
          </w:p>
        </w:tc>
      </w:tr>
      <w:tr w:rsidR="00766382" w14:paraId="127956CD" w14:textId="77777777" w:rsidTr="00766382">
        <w:tc>
          <w:tcPr>
            <w:tcW w:w="2547" w:type="dxa"/>
          </w:tcPr>
          <w:p w14:paraId="20FA77DE" w14:textId="7A9B9E78" w:rsidR="00766382" w:rsidRPr="00766382" w:rsidRDefault="00766382" w:rsidP="007F59FF">
            <w:pPr>
              <w:spacing w:before="60" w:after="60"/>
              <w:rPr>
                <w:lang w:val="en-US"/>
              </w:rPr>
            </w:pPr>
            <w:r>
              <w:rPr>
                <w:lang w:val="en-US"/>
              </w:rPr>
              <w:t>Basic line</w:t>
            </w:r>
          </w:p>
        </w:tc>
        <w:tc>
          <w:tcPr>
            <w:tcW w:w="3260" w:type="dxa"/>
          </w:tcPr>
          <w:p w14:paraId="43D538BE" w14:textId="2C89C2C6" w:rsidR="00766382" w:rsidRPr="00766382" w:rsidRDefault="00766382" w:rsidP="007F59FF">
            <w:pPr>
              <w:spacing w:before="60" w:after="60"/>
              <w:rPr>
                <w:lang w:val="en-US"/>
              </w:rPr>
            </w:pPr>
            <w:r>
              <w:rPr>
                <w:lang w:val="en-US"/>
              </w:rPr>
              <w:t>Basic column</w:t>
            </w:r>
          </w:p>
        </w:tc>
        <w:tc>
          <w:tcPr>
            <w:tcW w:w="3251" w:type="dxa"/>
          </w:tcPr>
          <w:p w14:paraId="65EEBA98" w14:textId="73971D62" w:rsidR="00766382" w:rsidRPr="00766382" w:rsidRDefault="00766382" w:rsidP="007F59FF">
            <w:pPr>
              <w:spacing w:before="60" w:after="60"/>
              <w:rPr>
                <w:lang w:val="en-US"/>
              </w:rPr>
            </w:pPr>
            <w:r>
              <w:rPr>
                <w:lang w:val="en-US"/>
              </w:rPr>
              <w:t>Pie chart</w:t>
            </w:r>
          </w:p>
        </w:tc>
      </w:tr>
      <w:tr w:rsidR="00766382" w14:paraId="0D76975D" w14:textId="77777777" w:rsidTr="00766382">
        <w:tc>
          <w:tcPr>
            <w:tcW w:w="2547" w:type="dxa"/>
          </w:tcPr>
          <w:p w14:paraId="4D071B42" w14:textId="6C76A76E" w:rsidR="00766382" w:rsidRPr="00766382" w:rsidRDefault="00766382" w:rsidP="007F59FF">
            <w:pPr>
              <w:spacing w:before="60" w:after="60"/>
              <w:rPr>
                <w:lang w:val="en-US"/>
              </w:rPr>
            </w:pPr>
            <w:r>
              <w:rPr>
                <w:lang w:val="en-US"/>
              </w:rPr>
              <w:t>Line with annotations</w:t>
            </w:r>
          </w:p>
        </w:tc>
        <w:tc>
          <w:tcPr>
            <w:tcW w:w="3260" w:type="dxa"/>
          </w:tcPr>
          <w:p w14:paraId="24AD8A7F" w14:textId="2B4742B8" w:rsidR="00766382" w:rsidRPr="00766382" w:rsidRDefault="00766382" w:rsidP="007F59FF">
            <w:pPr>
              <w:spacing w:before="60" w:after="60"/>
              <w:rPr>
                <w:lang w:val="en-US"/>
              </w:rPr>
            </w:pPr>
            <w:r>
              <w:rPr>
                <w:lang w:val="en-US"/>
              </w:rPr>
              <w:t>Network graph</w:t>
            </w:r>
          </w:p>
        </w:tc>
        <w:tc>
          <w:tcPr>
            <w:tcW w:w="3251" w:type="dxa"/>
          </w:tcPr>
          <w:p w14:paraId="30A6E39C" w14:textId="52EAEF35" w:rsidR="00766382" w:rsidRPr="00766382" w:rsidRDefault="00766382" w:rsidP="007F59FF">
            <w:pPr>
              <w:spacing w:before="60" w:after="60"/>
              <w:rPr>
                <w:lang w:val="en-US"/>
              </w:rPr>
            </w:pPr>
            <w:r>
              <w:rPr>
                <w:lang w:val="en-US"/>
              </w:rPr>
              <w:t>Organization chart</w:t>
            </w:r>
          </w:p>
        </w:tc>
      </w:tr>
      <w:tr w:rsidR="00766382" w14:paraId="7D956BFC" w14:textId="77777777" w:rsidTr="00766382">
        <w:tc>
          <w:tcPr>
            <w:tcW w:w="2547" w:type="dxa"/>
          </w:tcPr>
          <w:p w14:paraId="104153DF" w14:textId="7C2FD108" w:rsidR="00766382" w:rsidRPr="00766382" w:rsidRDefault="00766382" w:rsidP="007F59FF">
            <w:pPr>
              <w:spacing w:before="60" w:after="60"/>
              <w:rPr>
                <w:lang w:val="en-US"/>
              </w:rPr>
            </w:pPr>
            <w:r>
              <w:rPr>
                <w:lang w:val="en-US"/>
              </w:rPr>
              <w:t>Dependency wheel</w:t>
            </w:r>
          </w:p>
        </w:tc>
        <w:tc>
          <w:tcPr>
            <w:tcW w:w="3260" w:type="dxa"/>
          </w:tcPr>
          <w:p w14:paraId="353B48EF" w14:textId="21EA94E5" w:rsidR="00766382" w:rsidRPr="00766382" w:rsidRDefault="00766382" w:rsidP="007F59FF">
            <w:pPr>
              <w:spacing w:before="60" w:after="60"/>
              <w:rPr>
                <w:lang w:val="en-US"/>
              </w:rPr>
            </w:pPr>
            <w:r>
              <w:rPr>
                <w:lang w:val="en-US"/>
              </w:rPr>
              <w:t>Polar (radar) chart</w:t>
            </w:r>
          </w:p>
        </w:tc>
        <w:tc>
          <w:tcPr>
            <w:tcW w:w="3251" w:type="dxa"/>
          </w:tcPr>
          <w:p w14:paraId="3E69D822" w14:textId="4FECBF81" w:rsidR="00766382" w:rsidRPr="00766382" w:rsidRDefault="00766382" w:rsidP="007F59FF">
            <w:pPr>
              <w:spacing w:before="60" w:after="60"/>
              <w:rPr>
                <w:lang w:val="en-US"/>
              </w:rPr>
            </w:pPr>
            <w:r>
              <w:rPr>
                <w:lang w:val="en-US"/>
              </w:rPr>
              <w:t>Work cloud</w:t>
            </w:r>
          </w:p>
        </w:tc>
      </w:tr>
      <w:tr w:rsidR="00C966A3" w14:paraId="4A1E64B9" w14:textId="77777777" w:rsidTr="001B0664">
        <w:tc>
          <w:tcPr>
            <w:tcW w:w="9058" w:type="dxa"/>
            <w:gridSpan w:val="3"/>
            <w:shd w:val="clear" w:color="auto" w:fill="D9D9D9" w:themeFill="background1" w:themeFillShade="D9"/>
          </w:tcPr>
          <w:p w14:paraId="55F599E9" w14:textId="390485C0" w:rsidR="00C966A3" w:rsidRDefault="00881BBF" w:rsidP="001B0664">
            <w:pPr>
              <w:spacing w:before="60" w:after="60"/>
              <w:rPr>
                <w:lang w:val="en-US"/>
              </w:rPr>
            </w:pPr>
            <w:r>
              <w:rPr>
                <w:lang w:val="en-US"/>
              </w:rPr>
              <w:t>M</w:t>
            </w:r>
            <w:r w:rsidR="00C966A3">
              <w:rPr>
                <w:lang w:val="en-US"/>
              </w:rPr>
              <w:t>atplotlib</w:t>
            </w:r>
            <w:r>
              <w:rPr>
                <w:lang w:val="en-US"/>
              </w:rPr>
              <w:t xml:space="preserve"> Library</w:t>
            </w:r>
          </w:p>
        </w:tc>
      </w:tr>
      <w:tr w:rsidR="00C966A3" w:rsidRPr="00DF3834" w14:paraId="48DA7248" w14:textId="77777777" w:rsidTr="001B0664">
        <w:tc>
          <w:tcPr>
            <w:tcW w:w="2547" w:type="dxa"/>
          </w:tcPr>
          <w:p w14:paraId="0B0AE853" w14:textId="262BBD39" w:rsidR="00C966A3" w:rsidRDefault="00C966A3" w:rsidP="00C966A3">
            <w:pPr>
              <w:spacing w:before="60" w:after="60"/>
              <w:rPr>
                <w:lang w:val="en-US"/>
              </w:rPr>
            </w:pPr>
            <w:r w:rsidRPr="00916E57">
              <w:rPr>
                <w:lang/>
              </w:rPr>
              <w:t>Bar Label</w:t>
            </w:r>
          </w:p>
        </w:tc>
        <w:tc>
          <w:tcPr>
            <w:tcW w:w="3260" w:type="dxa"/>
          </w:tcPr>
          <w:p w14:paraId="3C7F66D5" w14:textId="08C6F39A" w:rsidR="00C966A3" w:rsidRDefault="00C966A3" w:rsidP="00C966A3">
            <w:pPr>
              <w:spacing w:before="60" w:after="60"/>
              <w:rPr>
                <w:lang w:val="en-US"/>
              </w:rPr>
            </w:pPr>
            <w:r>
              <w:rPr>
                <w:lang w:val="en-US"/>
              </w:rPr>
              <w:t>Bar chart on polar axis</w:t>
            </w:r>
          </w:p>
        </w:tc>
        <w:tc>
          <w:tcPr>
            <w:tcW w:w="3251" w:type="dxa"/>
          </w:tcPr>
          <w:p w14:paraId="7E98D96F" w14:textId="6DC94918" w:rsidR="00C966A3" w:rsidRDefault="00C966A3" w:rsidP="00C966A3">
            <w:pPr>
              <w:spacing w:before="60" w:after="60"/>
              <w:rPr>
                <w:lang w:val="en-US"/>
              </w:rPr>
            </w:pPr>
            <w:r w:rsidRPr="00C966A3">
              <w:rPr>
                <w:lang/>
              </w:rPr>
              <w:t>Discrete distribution as horizontal bar chart</w:t>
            </w:r>
          </w:p>
        </w:tc>
      </w:tr>
      <w:tr w:rsidR="00C966A3" w14:paraId="1078A15D" w14:textId="77777777" w:rsidTr="001B0664">
        <w:tc>
          <w:tcPr>
            <w:tcW w:w="2547" w:type="dxa"/>
          </w:tcPr>
          <w:p w14:paraId="7F5F10D7" w14:textId="7706FE1C" w:rsidR="00C966A3" w:rsidRDefault="00C966A3" w:rsidP="00C966A3">
            <w:pPr>
              <w:spacing w:before="60" w:after="60"/>
              <w:rPr>
                <w:lang w:val="en-US"/>
              </w:rPr>
            </w:pPr>
            <w:r>
              <w:rPr>
                <w:lang w:val="en-US"/>
              </w:rPr>
              <w:t>Simple plot</w:t>
            </w:r>
          </w:p>
        </w:tc>
        <w:tc>
          <w:tcPr>
            <w:tcW w:w="3260" w:type="dxa"/>
          </w:tcPr>
          <w:p w14:paraId="7D15FC64" w14:textId="537C020F" w:rsidR="00C966A3" w:rsidRDefault="00C966A3" w:rsidP="00C966A3">
            <w:pPr>
              <w:spacing w:before="60" w:after="60"/>
              <w:rPr>
                <w:lang w:val="en-US"/>
              </w:rPr>
            </w:pPr>
            <w:r>
              <w:rPr>
                <w:lang w:val="en-US"/>
              </w:rPr>
              <w:t>Stack plot</w:t>
            </w:r>
          </w:p>
        </w:tc>
        <w:tc>
          <w:tcPr>
            <w:tcW w:w="3251" w:type="dxa"/>
          </w:tcPr>
          <w:p w14:paraId="4F8084EF" w14:textId="5E05FFB9" w:rsidR="00C966A3" w:rsidRDefault="00C966A3" w:rsidP="00C966A3">
            <w:pPr>
              <w:spacing w:before="60" w:after="60"/>
              <w:rPr>
                <w:lang w:val="en-US"/>
              </w:rPr>
            </w:pPr>
            <w:r>
              <w:rPr>
                <w:lang w:val="en-US"/>
              </w:rPr>
              <w:t>Filled polygon</w:t>
            </w:r>
          </w:p>
        </w:tc>
      </w:tr>
      <w:tr w:rsidR="00C966A3" w14:paraId="238566A5" w14:textId="77777777" w:rsidTr="001B0664">
        <w:tc>
          <w:tcPr>
            <w:tcW w:w="2547" w:type="dxa"/>
          </w:tcPr>
          <w:p w14:paraId="7ED32CC5" w14:textId="624F602C" w:rsidR="00C966A3" w:rsidRPr="00FA1016" w:rsidRDefault="00C966A3" w:rsidP="00C966A3">
            <w:pPr>
              <w:spacing w:before="60" w:after="60"/>
              <w:rPr>
                <w:lang w:val="en-US"/>
              </w:rPr>
            </w:pPr>
            <w:r>
              <w:rPr>
                <w:lang w:val="en-US"/>
              </w:rPr>
              <w:t>Scatter plot with legend</w:t>
            </w:r>
          </w:p>
        </w:tc>
        <w:tc>
          <w:tcPr>
            <w:tcW w:w="3260" w:type="dxa"/>
          </w:tcPr>
          <w:p w14:paraId="0669866B" w14:textId="5767CC3E" w:rsidR="00C966A3" w:rsidRDefault="00C966A3" w:rsidP="00C966A3">
            <w:pPr>
              <w:spacing w:before="60" w:after="60"/>
              <w:rPr>
                <w:lang w:val="en-US"/>
              </w:rPr>
            </w:pPr>
            <w:r>
              <w:rPr>
                <w:lang w:val="en-US"/>
              </w:rPr>
              <w:t>Stem plot</w:t>
            </w:r>
          </w:p>
        </w:tc>
        <w:tc>
          <w:tcPr>
            <w:tcW w:w="3251" w:type="dxa"/>
          </w:tcPr>
          <w:p w14:paraId="19566C4C" w14:textId="27304C87" w:rsidR="00C966A3" w:rsidRDefault="00C966A3" w:rsidP="00C966A3">
            <w:pPr>
              <w:spacing w:before="60" w:after="60"/>
              <w:rPr>
                <w:lang w:val="en-US"/>
              </w:rPr>
            </w:pPr>
            <w:r>
              <w:rPr>
                <w:lang w:val="en-US"/>
              </w:rPr>
              <w:t>Nested pie charts</w:t>
            </w:r>
          </w:p>
        </w:tc>
      </w:tr>
      <w:tr w:rsidR="00A04EA2" w14:paraId="195055C6" w14:textId="77777777" w:rsidTr="00847D40">
        <w:tc>
          <w:tcPr>
            <w:tcW w:w="9058" w:type="dxa"/>
            <w:gridSpan w:val="3"/>
            <w:shd w:val="clear" w:color="auto" w:fill="D9D9D9" w:themeFill="background1" w:themeFillShade="D9"/>
          </w:tcPr>
          <w:p w14:paraId="314759E4" w14:textId="4F4E91D2" w:rsidR="00A04EA2" w:rsidRDefault="00881BBF" w:rsidP="007F59FF">
            <w:pPr>
              <w:spacing w:before="60" w:after="60"/>
              <w:rPr>
                <w:lang w:val="en-US"/>
              </w:rPr>
            </w:pPr>
            <w:proofErr w:type="spellStart"/>
            <w:r>
              <w:rPr>
                <w:lang w:val="en-US"/>
              </w:rPr>
              <w:t>ChartJS</w:t>
            </w:r>
            <w:proofErr w:type="spellEnd"/>
            <w:r>
              <w:rPr>
                <w:lang w:val="en-US"/>
              </w:rPr>
              <w:t xml:space="preserve"> Library</w:t>
            </w:r>
          </w:p>
        </w:tc>
      </w:tr>
      <w:tr w:rsidR="00FA1016" w14:paraId="32842D82" w14:textId="77777777" w:rsidTr="00766382">
        <w:tc>
          <w:tcPr>
            <w:tcW w:w="2547" w:type="dxa"/>
          </w:tcPr>
          <w:p w14:paraId="5935911D" w14:textId="4133B42F" w:rsidR="00FA1016" w:rsidRDefault="00FA1016" w:rsidP="007F59FF">
            <w:pPr>
              <w:spacing w:before="60" w:after="60"/>
              <w:rPr>
                <w:lang w:val="en-US"/>
              </w:rPr>
            </w:pPr>
            <w:r>
              <w:rPr>
                <w:lang w:val="en-US"/>
              </w:rPr>
              <w:t>Line chart</w:t>
            </w:r>
          </w:p>
        </w:tc>
        <w:tc>
          <w:tcPr>
            <w:tcW w:w="3260" w:type="dxa"/>
          </w:tcPr>
          <w:p w14:paraId="770CF52D" w14:textId="7163A114" w:rsidR="00FA1016" w:rsidRDefault="00A04EA2" w:rsidP="007F59FF">
            <w:pPr>
              <w:spacing w:before="60" w:after="60"/>
              <w:rPr>
                <w:lang w:val="en-US"/>
              </w:rPr>
            </w:pPr>
            <w:r>
              <w:rPr>
                <w:lang w:val="en-US"/>
              </w:rPr>
              <w:t>Scatter</w:t>
            </w:r>
          </w:p>
        </w:tc>
        <w:tc>
          <w:tcPr>
            <w:tcW w:w="3251" w:type="dxa"/>
          </w:tcPr>
          <w:p w14:paraId="4726B1EA" w14:textId="0B769C53" w:rsidR="00FA1016" w:rsidRDefault="00A04EA2" w:rsidP="007F59FF">
            <w:pPr>
              <w:spacing w:before="60" w:after="60"/>
              <w:rPr>
                <w:lang w:val="en-US"/>
              </w:rPr>
            </w:pPr>
            <w:r w:rsidRPr="00A04EA2">
              <w:rPr>
                <w:lang/>
              </w:rPr>
              <w:t>Doughnu</w:t>
            </w:r>
            <w:r w:rsidRPr="00A04EA2">
              <w:rPr>
                <w:lang w:val="en-US"/>
              </w:rPr>
              <w:t>t</w:t>
            </w:r>
          </w:p>
        </w:tc>
      </w:tr>
      <w:tr w:rsidR="00FA1016" w14:paraId="031181D3" w14:textId="77777777" w:rsidTr="00766382">
        <w:tc>
          <w:tcPr>
            <w:tcW w:w="2547" w:type="dxa"/>
          </w:tcPr>
          <w:p w14:paraId="3DAA1CF0" w14:textId="7CFE843A" w:rsidR="00FA1016" w:rsidRDefault="00FA1016" w:rsidP="007F59FF">
            <w:pPr>
              <w:spacing w:before="60" w:after="60"/>
              <w:rPr>
                <w:lang w:val="en-US"/>
              </w:rPr>
            </w:pPr>
            <w:r w:rsidRPr="00FA1016">
              <w:rPr>
                <w:lang/>
              </w:rPr>
              <w:t>Multi Axis Line Chart</w:t>
            </w:r>
          </w:p>
        </w:tc>
        <w:tc>
          <w:tcPr>
            <w:tcW w:w="3260" w:type="dxa"/>
          </w:tcPr>
          <w:p w14:paraId="4224F3CF" w14:textId="6137E8F8" w:rsidR="00FA1016" w:rsidRDefault="00A04EA2" w:rsidP="007F59FF">
            <w:pPr>
              <w:spacing w:before="60" w:after="60"/>
              <w:rPr>
                <w:lang w:val="en-US"/>
              </w:rPr>
            </w:pPr>
            <w:r>
              <w:rPr>
                <w:lang w:val="en-US"/>
              </w:rPr>
              <w:t>Bubble</w:t>
            </w:r>
          </w:p>
        </w:tc>
        <w:tc>
          <w:tcPr>
            <w:tcW w:w="3251" w:type="dxa"/>
          </w:tcPr>
          <w:p w14:paraId="1EAA3720" w14:textId="4C962A57" w:rsidR="00FA1016" w:rsidRDefault="00A04EA2" w:rsidP="007F59FF">
            <w:pPr>
              <w:spacing w:before="60" w:after="60"/>
              <w:rPr>
                <w:lang w:val="en-US"/>
              </w:rPr>
            </w:pPr>
            <w:r>
              <w:rPr>
                <w:lang w:val="en-US"/>
              </w:rPr>
              <w:t>Stacked bar chart</w:t>
            </w:r>
          </w:p>
        </w:tc>
      </w:tr>
      <w:tr w:rsidR="00FA1016" w14:paraId="0D473DB1" w14:textId="77777777" w:rsidTr="00766382">
        <w:tc>
          <w:tcPr>
            <w:tcW w:w="2547" w:type="dxa"/>
          </w:tcPr>
          <w:p w14:paraId="24937926" w14:textId="1D391A28" w:rsidR="00FA1016" w:rsidRPr="00FA1016" w:rsidRDefault="00FA1016" w:rsidP="007F59FF">
            <w:pPr>
              <w:spacing w:before="60" w:after="60"/>
              <w:rPr>
                <w:lang w:val="en-US"/>
              </w:rPr>
            </w:pPr>
            <w:r>
              <w:rPr>
                <w:lang w:val="en-US"/>
              </w:rPr>
              <w:t>Radar</w:t>
            </w:r>
          </w:p>
        </w:tc>
        <w:tc>
          <w:tcPr>
            <w:tcW w:w="3260" w:type="dxa"/>
          </w:tcPr>
          <w:p w14:paraId="489B7DB9" w14:textId="6747A31A" w:rsidR="00FA1016" w:rsidRDefault="00A04EA2" w:rsidP="007F59FF">
            <w:pPr>
              <w:spacing w:before="60" w:after="60"/>
              <w:rPr>
                <w:lang w:val="en-US"/>
              </w:rPr>
            </w:pPr>
            <w:r>
              <w:rPr>
                <w:lang w:val="en-US"/>
              </w:rPr>
              <w:t>Polar area</w:t>
            </w:r>
          </w:p>
        </w:tc>
        <w:tc>
          <w:tcPr>
            <w:tcW w:w="3251" w:type="dxa"/>
          </w:tcPr>
          <w:p w14:paraId="1032F0A9" w14:textId="244CC9B6" w:rsidR="00FA1016" w:rsidRDefault="00A04EA2" w:rsidP="007F59FF">
            <w:pPr>
              <w:spacing w:before="60" w:after="60"/>
              <w:rPr>
                <w:lang w:val="en-US"/>
              </w:rPr>
            </w:pPr>
            <w:r>
              <w:rPr>
                <w:lang w:val="en-US"/>
              </w:rPr>
              <w:t>Multi series pie</w:t>
            </w:r>
          </w:p>
        </w:tc>
      </w:tr>
    </w:tbl>
    <w:p w14:paraId="68C513A0" w14:textId="2D80C099" w:rsidR="00D5723C" w:rsidRPr="00881BBF" w:rsidRDefault="00881BBF">
      <w:pPr>
        <w:rPr>
          <w:lang w:val="en-GB"/>
        </w:rPr>
      </w:pPr>
      <w:r>
        <w:rPr>
          <w:lang w:val="en-US"/>
        </w:rPr>
        <w:t>The tools that will be utilized are as follows</w:t>
      </w:r>
      <w:r w:rsidR="0073350A" w:rsidRPr="00881BBF">
        <w:rPr>
          <w:lang w:val="en-GB"/>
        </w:rPr>
        <w:t>:</w:t>
      </w:r>
    </w:p>
    <w:p w14:paraId="6B8ECDB2" w14:textId="4FCF19A7" w:rsidR="00D5723C" w:rsidRDefault="00881BBF">
      <w:pPr>
        <w:numPr>
          <w:ilvl w:val="0"/>
          <w:numId w:val="4"/>
        </w:numPr>
        <w:pBdr>
          <w:top w:val="nil"/>
          <w:left w:val="nil"/>
          <w:bottom w:val="nil"/>
          <w:right w:val="nil"/>
          <w:between w:val="nil"/>
        </w:pBdr>
        <w:spacing w:before="60"/>
        <w:ind w:left="714" w:hanging="357"/>
        <w:rPr>
          <w:color w:val="000000"/>
        </w:rPr>
      </w:pPr>
      <w:r>
        <w:rPr>
          <w:color w:val="000000"/>
          <w:lang w:val="en-US"/>
        </w:rPr>
        <w:t>Design, Architecture</w:t>
      </w:r>
      <w:r w:rsidR="0073350A">
        <w:rPr>
          <w:color w:val="000000"/>
        </w:rPr>
        <w:t xml:space="preserve">: </w:t>
      </w:r>
      <w:proofErr w:type="spellStart"/>
      <w:r w:rsidR="0073350A">
        <w:rPr>
          <w:color w:val="000000"/>
        </w:rPr>
        <w:t>Visual</w:t>
      </w:r>
      <w:proofErr w:type="spellEnd"/>
      <w:r w:rsidR="0073350A">
        <w:rPr>
          <w:color w:val="000000"/>
        </w:rPr>
        <w:t xml:space="preserve"> </w:t>
      </w:r>
      <w:proofErr w:type="spellStart"/>
      <w:r w:rsidR="0073350A">
        <w:rPr>
          <w:color w:val="000000"/>
        </w:rPr>
        <w:t>Paradigm</w:t>
      </w:r>
      <w:proofErr w:type="spellEnd"/>
    </w:p>
    <w:p w14:paraId="60760712" w14:textId="3E85F566" w:rsidR="00D5723C" w:rsidRPr="00C52A94" w:rsidRDefault="00881BBF">
      <w:pPr>
        <w:numPr>
          <w:ilvl w:val="0"/>
          <w:numId w:val="4"/>
        </w:numPr>
        <w:pBdr>
          <w:top w:val="nil"/>
          <w:left w:val="nil"/>
          <w:bottom w:val="nil"/>
          <w:right w:val="nil"/>
          <w:between w:val="nil"/>
        </w:pBdr>
        <w:spacing w:before="60"/>
        <w:ind w:left="714" w:hanging="357"/>
        <w:rPr>
          <w:color w:val="000000"/>
        </w:rPr>
      </w:pPr>
      <w:r>
        <w:rPr>
          <w:color w:val="000000"/>
          <w:lang w:val="en-US"/>
        </w:rPr>
        <w:t>Development</w:t>
      </w:r>
      <w:r w:rsidR="0073350A" w:rsidRPr="00C52A94">
        <w:rPr>
          <w:color w:val="000000"/>
        </w:rPr>
        <w:t xml:space="preserve">: </w:t>
      </w:r>
      <w:r w:rsidR="0073350A" w:rsidRPr="007606F6">
        <w:rPr>
          <w:color w:val="000000"/>
          <w:lang w:val="en-US"/>
        </w:rPr>
        <w:t>WebStorm</w:t>
      </w:r>
      <w:r w:rsidR="0073350A" w:rsidRPr="00C52A94">
        <w:rPr>
          <w:color w:val="000000"/>
        </w:rPr>
        <w:t xml:space="preserve">, </w:t>
      </w:r>
      <w:r w:rsidR="0073350A" w:rsidRPr="007606F6">
        <w:rPr>
          <w:color w:val="000000"/>
          <w:lang w:val="en-US"/>
        </w:rPr>
        <w:t>node</w:t>
      </w:r>
      <w:r w:rsidR="0073350A" w:rsidRPr="00C52A94">
        <w:rPr>
          <w:color w:val="000000"/>
        </w:rPr>
        <w:t xml:space="preserve">, </w:t>
      </w:r>
      <w:r w:rsidR="0073350A" w:rsidRPr="007606F6">
        <w:rPr>
          <w:lang w:val="en-US"/>
        </w:rPr>
        <w:t>express</w:t>
      </w:r>
      <w:r w:rsidR="0073350A" w:rsidRPr="00C52A94">
        <w:t xml:space="preserve">, </w:t>
      </w:r>
      <w:r w:rsidR="0073350A" w:rsidRPr="007606F6">
        <w:rPr>
          <w:color w:val="000000"/>
          <w:lang w:val="en-US"/>
        </w:rPr>
        <w:t>Bootstrap</w:t>
      </w:r>
      <w:r w:rsidR="0073350A" w:rsidRPr="00C52A94">
        <w:rPr>
          <w:color w:val="000000"/>
        </w:rPr>
        <w:t xml:space="preserve">, </w:t>
      </w:r>
      <w:r w:rsidR="007F028C">
        <w:rPr>
          <w:color w:val="000000"/>
        </w:rPr>
        <w:t>μία από</w:t>
      </w:r>
      <w:r w:rsidR="00091539" w:rsidRPr="00DF3834">
        <w:rPr>
          <w:color w:val="000000"/>
        </w:rPr>
        <w:t xml:space="preserve"> </w:t>
      </w:r>
      <w:r w:rsidR="00091539">
        <w:rPr>
          <w:color w:val="000000"/>
        </w:rPr>
        <w:t>τις βιβλιοθήκες</w:t>
      </w:r>
      <w:r w:rsidR="007F028C">
        <w:rPr>
          <w:color w:val="000000"/>
        </w:rPr>
        <w:t xml:space="preserve"> </w:t>
      </w:r>
      <w:proofErr w:type="spellStart"/>
      <w:r w:rsidR="00C52A94">
        <w:rPr>
          <w:color w:val="000000"/>
          <w:lang w:val="en-US"/>
        </w:rPr>
        <w:t>highcharts</w:t>
      </w:r>
      <w:proofErr w:type="spellEnd"/>
      <w:r w:rsidR="007C54BF" w:rsidRPr="007C54BF">
        <w:rPr>
          <w:color w:val="000000"/>
        </w:rPr>
        <w:t xml:space="preserve">, </w:t>
      </w:r>
      <w:r w:rsidR="00091539">
        <w:rPr>
          <w:color w:val="000000"/>
          <w:lang w:val="en-US"/>
        </w:rPr>
        <w:t>matplotlib</w:t>
      </w:r>
      <w:r w:rsidR="00091539" w:rsidRPr="00DF3834">
        <w:rPr>
          <w:color w:val="000000"/>
        </w:rPr>
        <w:t xml:space="preserve"> </w:t>
      </w:r>
      <w:r w:rsidR="00091539">
        <w:rPr>
          <w:color w:val="000000"/>
        </w:rPr>
        <w:t xml:space="preserve">και </w:t>
      </w:r>
      <w:proofErr w:type="spellStart"/>
      <w:r w:rsidR="00091539">
        <w:rPr>
          <w:color w:val="000000"/>
          <w:lang w:val="en-US"/>
        </w:rPr>
        <w:t>chartjs</w:t>
      </w:r>
      <w:proofErr w:type="spellEnd"/>
      <w:r w:rsidR="00091539" w:rsidRPr="00DF3834">
        <w:rPr>
          <w:color w:val="000000"/>
        </w:rPr>
        <w:t xml:space="preserve">, </w:t>
      </w:r>
      <w:r w:rsidR="007C54BF">
        <w:rPr>
          <w:color w:val="000000"/>
        </w:rPr>
        <w:t xml:space="preserve">καθώς και </w:t>
      </w:r>
      <w:r w:rsidR="007C54BF">
        <w:rPr>
          <w:color w:val="000000"/>
          <w:lang w:val="en-US"/>
        </w:rPr>
        <w:t>Python</w:t>
      </w:r>
      <w:r w:rsidR="007C54BF" w:rsidRPr="007C54BF">
        <w:rPr>
          <w:color w:val="000000"/>
        </w:rPr>
        <w:t>.</w:t>
      </w:r>
      <w:r w:rsidR="00BE26E1">
        <w:rPr>
          <w:color w:val="000000"/>
        </w:rPr>
        <w:t xml:space="preserve"> </w:t>
      </w:r>
      <w:r w:rsidR="00BE26E1">
        <w:rPr>
          <w:color w:val="000000"/>
          <w:lang w:val="en-US"/>
        </w:rPr>
        <w:t>DBMS</w:t>
      </w:r>
      <w:r w:rsidR="00BE26E1">
        <w:rPr>
          <w:color w:val="000000"/>
        </w:rPr>
        <w:t xml:space="preserve"> της επιλογής σας.</w:t>
      </w:r>
    </w:p>
    <w:p w14:paraId="2AFA1C7A" w14:textId="2E1C77C9" w:rsidR="00D5723C" w:rsidRPr="00881BBF" w:rsidRDefault="00881BBF">
      <w:pPr>
        <w:numPr>
          <w:ilvl w:val="0"/>
          <w:numId w:val="4"/>
        </w:numPr>
        <w:pBdr>
          <w:top w:val="nil"/>
          <w:left w:val="nil"/>
          <w:bottom w:val="nil"/>
          <w:right w:val="nil"/>
          <w:between w:val="nil"/>
        </w:pBdr>
        <w:spacing w:before="60"/>
        <w:ind w:left="714" w:hanging="357"/>
        <w:rPr>
          <w:lang w:val="en-GB"/>
        </w:rPr>
      </w:pPr>
      <w:r>
        <w:rPr>
          <w:color w:val="000000"/>
          <w:lang w:val="en-US"/>
        </w:rPr>
        <w:t>Management and commenting source code</w:t>
      </w:r>
      <w:r w:rsidR="0073350A" w:rsidRPr="00881BBF">
        <w:rPr>
          <w:color w:val="000000"/>
          <w:lang w:val="en-GB"/>
        </w:rPr>
        <w:t xml:space="preserve">: </w:t>
      </w:r>
      <w:proofErr w:type="gramStart"/>
      <w:r w:rsidR="000B2F01">
        <w:rPr>
          <w:color w:val="000000"/>
          <w:lang w:val="en-US"/>
        </w:rPr>
        <w:t>GitHub</w:t>
      </w:r>
      <w:proofErr w:type="gramEnd"/>
    </w:p>
    <w:p w14:paraId="58232D1D" w14:textId="00AAFD8B" w:rsidR="00D5723C" w:rsidRDefault="00881BBF">
      <w:pPr>
        <w:numPr>
          <w:ilvl w:val="0"/>
          <w:numId w:val="4"/>
        </w:numPr>
        <w:pBdr>
          <w:top w:val="nil"/>
          <w:left w:val="nil"/>
          <w:bottom w:val="nil"/>
          <w:right w:val="nil"/>
          <w:between w:val="nil"/>
        </w:pBdr>
        <w:spacing w:before="60"/>
        <w:ind w:left="714" w:hanging="357"/>
      </w:pPr>
      <w:r>
        <w:rPr>
          <w:color w:val="000000"/>
          <w:lang w:val="en-US"/>
        </w:rPr>
        <w:t>Agile Project Management</w:t>
      </w:r>
      <w:r w:rsidR="0073350A">
        <w:rPr>
          <w:color w:val="000000"/>
        </w:rPr>
        <w:t xml:space="preserve">: </w:t>
      </w:r>
      <w:r w:rsidR="000B2F01">
        <w:rPr>
          <w:color w:val="000000"/>
          <w:lang w:val="en-US"/>
        </w:rPr>
        <w:t>GitHub</w:t>
      </w:r>
      <w:r>
        <w:rPr>
          <w:color w:val="000000"/>
          <w:lang w:val="en-US"/>
        </w:rPr>
        <w:t>/</w:t>
      </w:r>
      <w:proofErr w:type="spellStart"/>
      <w:r w:rsidR="0073350A">
        <w:rPr>
          <w:color w:val="000000"/>
        </w:rPr>
        <w:t>YouTrack</w:t>
      </w:r>
      <w:proofErr w:type="spellEnd"/>
    </w:p>
    <w:p w14:paraId="408BC648" w14:textId="2F83B419" w:rsidR="00D5723C" w:rsidRPr="000B2F01" w:rsidRDefault="00881BBF">
      <w:pPr>
        <w:numPr>
          <w:ilvl w:val="0"/>
          <w:numId w:val="4"/>
        </w:numPr>
        <w:pBdr>
          <w:top w:val="nil"/>
          <w:left w:val="nil"/>
          <w:bottom w:val="nil"/>
          <w:right w:val="nil"/>
          <w:between w:val="nil"/>
        </w:pBdr>
        <w:spacing w:before="60"/>
        <w:ind w:left="714" w:hanging="357"/>
      </w:pPr>
      <w:r>
        <w:rPr>
          <w:color w:val="000000"/>
          <w:lang w:val="en-US"/>
        </w:rPr>
        <w:t>Deployment</w:t>
      </w:r>
      <w:r w:rsidR="0073350A">
        <w:rPr>
          <w:color w:val="000000"/>
        </w:rPr>
        <w:t xml:space="preserve">: </w:t>
      </w:r>
      <w:r w:rsidR="000B2F01">
        <w:rPr>
          <w:color w:val="000000"/>
          <w:lang w:val="en-US"/>
        </w:rPr>
        <w:t>Docker containers</w:t>
      </w:r>
    </w:p>
    <w:p w14:paraId="246C9275" w14:textId="5EC3A4E5" w:rsidR="000B2F01" w:rsidRPr="00881BBF" w:rsidRDefault="00881BBF" w:rsidP="000B2F01">
      <w:pPr>
        <w:rPr>
          <w:lang w:val="en-GB"/>
        </w:rPr>
      </w:pPr>
      <w:r w:rsidRPr="00881BBF">
        <w:rPr>
          <w:lang w:val="en-GB"/>
        </w:rPr>
        <w:t xml:space="preserve">It is important to note that the utilization of an alternate library, aside from </w:t>
      </w:r>
      <w:proofErr w:type="spellStart"/>
      <w:r w:rsidRPr="00881BBF">
        <w:rPr>
          <w:lang w:val="en-GB"/>
        </w:rPr>
        <w:t>Highcharts</w:t>
      </w:r>
      <w:proofErr w:type="spellEnd"/>
      <w:r w:rsidRPr="00881BBF">
        <w:rPr>
          <w:lang w:val="en-GB"/>
        </w:rPr>
        <w:t>, is feasible only if it provides precisely corresponding types of charts</w:t>
      </w:r>
      <w:r w:rsidR="007F59FF" w:rsidRPr="00881BBF">
        <w:rPr>
          <w:lang w:val="en-GB"/>
        </w:rPr>
        <w:t>.</w:t>
      </w:r>
    </w:p>
    <w:p w14:paraId="10269B72" w14:textId="05CE09E8" w:rsidR="00D5723C" w:rsidRPr="00881BBF" w:rsidRDefault="00881BBF" w:rsidP="007F59FF">
      <w:pPr>
        <w:pStyle w:val="Heading1"/>
        <w:rPr>
          <w:lang w:val="en-US"/>
        </w:rPr>
      </w:pPr>
      <w:r>
        <w:rPr>
          <w:lang w:val="en-US"/>
        </w:rPr>
        <w:lastRenderedPageBreak/>
        <w:t>Deliverables</w:t>
      </w:r>
      <w:r w:rsidR="0073350A" w:rsidRPr="00881BBF">
        <w:rPr>
          <w:lang w:val="en-GB"/>
        </w:rPr>
        <w:t xml:space="preserve">, </w:t>
      </w:r>
      <w:r>
        <w:rPr>
          <w:lang w:val="en-US"/>
        </w:rPr>
        <w:t>weights</w:t>
      </w:r>
    </w:p>
    <w:p w14:paraId="34262B39" w14:textId="0A9E8DB4" w:rsidR="00D5723C" w:rsidRPr="00881BBF" w:rsidRDefault="00881BBF" w:rsidP="007F59FF">
      <w:pPr>
        <w:keepNext/>
        <w:spacing w:line="240" w:lineRule="auto"/>
        <w:rPr>
          <w:lang w:val="en-GB"/>
        </w:rPr>
      </w:pPr>
      <w:r>
        <w:rPr>
          <w:lang w:val="en-US"/>
        </w:rPr>
        <w:t>The project’s deliverables are as follows</w:t>
      </w:r>
      <w:r w:rsidR="0073350A" w:rsidRPr="00881BBF">
        <w:rPr>
          <w:lang w:val="en-GB"/>
        </w:rPr>
        <w:t>:</w:t>
      </w:r>
    </w:p>
    <w:p w14:paraId="3754F622" w14:textId="69AB8FB1" w:rsidR="00D5723C" w:rsidRDefault="00881BBF">
      <w:pPr>
        <w:numPr>
          <w:ilvl w:val="0"/>
          <w:numId w:val="5"/>
        </w:numPr>
        <w:pBdr>
          <w:top w:val="nil"/>
          <w:left w:val="nil"/>
          <w:bottom w:val="nil"/>
          <w:right w:val="nil"/>
          <w:between w:val="nil"/>
        </w:pBdr>
      </w:pPr>
      <w:r w:rsidRPr="00881BBF">
        <w:rPr>
          <w:b/>
          <w:color w:val="000000"/>
          <w:lang w:val="en-GB"/>
        </w:rPr>
        <w:t xml:space="preserve">The file </w:t>
      </w:r>
      <w:proofErr w:type="spellStart"/>
      <w:r w:rsidRPr="00881BBF">
        <w:rPr>
          <w:b/>
          <w:color w:val="000000"/>
          <w:lang w:val="en-GB"/>
        </w:rPr>
        <w:t>vpp</w:t>
      </w:r>
      <w:proofErr w:type="spellEnd"/>
      <w:r w:rsidRPr="00881BBF">
        <w:rPr>
          <w:b/>
          <w:color w:val="000000"/>
          <w:lang w:val="en-GB"/>
        </w:rPr>
        <w:t xml:space="preserve"> should contain the architecture </w:t>
      </w:r>
      <w:r w:rsidRPr="00881BBF">
        <w:rPr>
          <w:bCs/>
          <w:color w:val="000000"/>
          <w:lang w:val="en-GB"/>
        </w:rPr>
        <w:t>of your implementation in the form of UML component, deployment, and sequence diagrams, as well as the design of the data infrastructure (ER for relational databases or class diagrams for NoSQL). Each component included in the diagrams should have a link to the corresponding file or folder of source code on GitHub. These functions are provided through three use cases, which are documented in the Software Requirements Specification (SRS) document available on Helios</w:t>
      </w:r>
      <w:r w:rsidRPr="00881BBF">
        <w:rPr>
          <w:b/>
          <w:color w:val="000000"/>
          <w:lang w:val="en-GB"/>
        </w:rPr>
        <w:t>.</w:t>
      </w:r>
      <w:r w:rsidR="0073350A" w:rsidRPr="00881BBF">
        <w:rPr>
          <w:color w:val="000000"/>
          <w:lang w:val="en-GB"/>
        </w:rPr>
        <w:t xml:space="preserve"> </w:t>
      </w:r>
      <w:r w:rsidR="0073350A">
        <w:rPr>
          <w:color w:val="000000"/>
        </w:rPr>
        <w:t>(2</w:t>
      </w:r>
      <w:r w:rsidR="000B2F01">
        <w:rPr>
          <w:color w:val="000000"/>
        </w:rPr>
        <w:t>0</w:t>
      </w:r>
      <w:r w:rsidR="0073350A">
        <w:rPr>
          <w:color w:val="000000"/>
        </w:rPr>
        <w:t>%)</w:t>
      </w:r>
    </w:p>
    <w:p w14:paraId="51735AAE" w14:textId="01465090" w:rsidR="00D5723C" w:rsidRDefault="00200076">
      <w:pPr>
        <w:numPr>
          <w:ilvl w:val="0"/>
          <w:numId w:val="5"/>
        </w:numPr>
        <w:pBdr>
          <w:top w:val="nil"/>
          <w:left w:val="nil"/>
          <w:bottom w:val="nil"/>
          <w:right w:val="nil"/>
          <w:between w:val="nil"/>
        </w:pBdr>
      </w:pPr>
      <w:r w:rsidRPr="00200076">
        <w:rPr>
          <w:b/>
          <w:color w:val="000000"/>
          <w:lang w:val="en-GB"/>
        </w:rPr>
        <w:t xml:space="preserve">The </w:t>
      </w:r>
      <w:proofErr w:type="spellStart"/>
      <w:r w:rsidRPr="00200076">
        <w:rPr>
          <w:b/>
          <w:color w:val="000000"/>
          <w:lang w:val="en-GB"/>
        </w:rPr>
        <w:t>Github</w:t>
      </w:r>
      <w:proofErr w:type="spellEnd"/>
      <w:r w:rsidRPr="00200076">
        <w:rPr>
          <w:b/>
          <w:color w:val="000000"/>
          <w:lang w:val="en-GB"/>
        </w:rPr>
        <w:t xml:space="preserve"> repository </w:t>
      </w:r>
      <w:r w:rsidRPr="00200076">
        <w:rPr>
          <w:bCs/>
          <w:color w:val="000000"/>
          <w:lang w:val="en-GB"/>
        </w:rPr>
        <w:t>that includes the deployment scripts and source code is available</w:t>
      </w:r>
      <w:r w:rsidRPr="00200076">
        <w:rPr>
          <w:b/>
          <w:color w:val="000000"/>
          <w:lang w:val="en-GB"/>
        </w:rPr>
        <w:t>.</w:t>
      </w:r>
      <w:r w:rsidR="0073350A" w:rsidRPr="00200076">
        <w:rPr>
          <w:color w:val="000000"/>
          <w:lang w:val="en-GB"/>
        </w:rPr>
        <w:t xml:space="preserve"> </w:t>
      </w:r>
      <w:r w:rsidR="0073350A">
        <w:rPr>
          <w:color w:val="000000"/>
        </w:rPr>
        <w:t>(</w:t>
      </w:r>
      <w:r w:rsidR="000B2F01">
        <w:rPr>
          <w:color w:val="000000"/>
        </w:rPr>
        <w:t>30</w:t>
      </w:r>
      <w:r w:rsidR="0073350A">
        <w:rPr>
          <w:color w:val="000000"/>
        </w:rPr>
        <w:t>%)</w:t>
      </w:r>
    </w:p>
    <w:p w14:paraId="1670A2FC" w14:textId="1116B4E4" w:rsidR="00BE26E1" w:rsidRPr="00BE26E1" w:rsidRDefault="00200076" w:rsidP="00BE26E1">
      <w:pPr>
        <w:numPr>
          <w:ilvl w:val="0"/>
          <w:numId w:val="5"/>
        </w:numPr>
        <w:pBdr>
          <w:top w:val="nil"/>
          <w:left w:val="nil"/>
          <w:bottom w:val="nil"/>
          <w:right w:val="nil"/>
          <w:between w:val="nil"/>
        </w:pBdr>
      </w:pPr>
      <w:r w:rsidRPr="00200076">
        <w:rPr>
          <w:b/>
          <w:bCs/>
          <w:color w:val="000000"/>
          <w:lang w:val="en-GB"/>
        </w:rPr>
        <w:t xml:space="preserve">The application </w:t>
      </w:r>
      <w:r w:rsidRPr="00200076">
        <w:rPr>
          <w:color w:val="000000"/>
          <w:lang w:val="en-GB"/>
        </w:rPr>
        <w:t>operates in Docker containers. Optionally and in addition to the mandatory Docker containers, you can upload the application to cloud infrastructure</w:t>
      </w:r>
      <w:r w:rsidRPr="00200076">
        <w:rPr>
          <w:b/>
          <w:bCs/>
          <w:color w:val="000000"/>
          <w:lang w:val="en-GB"/>
        </w:rPr>
        <w:t>.</w:t>
      </w:r>
      <w:r w:rsidR="000B2F01" w:rsidRPr="00200076">
        <w:rPr>
          <w:color w:val="000000"/>
          <w:lang w:val="en-GB"/>
        </w:rPr>
        <w:t xml:space="preserve"> </w:t>
      </w:r>
      <w:r w:rsidR="00BE26E1">
        <w:rPr>
          <w:color w:val="000000"/>
        </w:rPr>
        <w:t>(</w:t>
      </w:r>
      <w:r w:rsidR="000B2F01">
        <w:rPr>
          <w:color w:val="000000"/>
        </w:rPr>
        <w:t>2</w:t>
      </w:r>
      <w:r w:rsidR="00BE26E1">
        <w:rPr>
          <w:color w:val="000000"/>
        </w:rPr>
        <w:t>0%)</w:t>
      </w:r>
    </w:p>
    <w:p w14:paraId="201E6D72" w14:textId="48841047" w:rsidR="00BE26E1" w:rsidRPr="00200076" w:rsidRDefault="00200076" w:rsidP="00BE26E1">
      <w:pPr>
        <w:numPr>
          <w:ilvl w:val="0"/>
          <w:numId w:val="5"/>
        </w:numPr>
        <w:pBdr>
          <w:top w:val="nil"/>
          <w:left w:val="nil"/>
          <w:bottom w:val="nil"/>
          <w:right w:val="nil"/>
          <w:between w:val="nil"/>
        </w:pBdr>
        <w:rPr>
          <w:lang w:val="en-GB"/>
        </w:rPr>
      </w:pPr>
      <w:r w:rsidRPr="00200076">
        <w:rPr>
          <w:b/>
          <w:bCs/>
          <w:color w:val="000000"/>
          <w:lang w:val="en-GB"/>
        </w:rPr>
        <w:t xml:space="preserve">Stress tests </w:t>
      </w:r>
      <w:r w:rsidRPr="00200076">
        <w:rPr>
          <w:color w:val="000000"/>
          <w:lang w:val="en-GB"/>
        </w:rPr>
        <w:t xml:space="preserve">will be conducted using the </w:t>
      </w:r>
      <w:proofErr w:type="spellStart"/>
      <w:r w:rsidRPr="00200076">
        <w:rPr>
          <w:color w:val="000000"/>
          <w:lang w:val="en-GB"/>
        </w:rPr>
        <w:t>jMeter</w:t>
      </w:r>
      <w:proofErr w:type="spellEnd"/>
      <w:r w:rsidRPr="00200076">
        <w:rPr>
          <w:color w:val="000000"/>
          <w:lang w:val="en-GB"/>
        </w:rPr>
        <w:t xml:space="preserve"> tool to demonstrate the </w:t>
      </w:r>
      <w:proofErr w:type="spellStart"/>
      <w:r w:rsidRPr="00200076">
        <w:rPr>
          <w:color w:val="000000"/>
          <w:lang w:val="en-GB"/>
        </w:rPr>
        <w:t>behavior</w:t>
      </w:r>
      <w:proofErr w:type="spellEnd"/>
      <w:r w:rsidRPr="00200076">
        <w:rPr>
          <w:color w:val="000000"/>
          <w:lang w:val="en-GB"/>
        </w:rPr>
        <w:t xml:space="preserve"> of the application under heavy loads of requests. The test results </w:t>
      </w:r>
      <w:r w:rsidRPr="00200076">
        <w:rPr>
          <w:color w:val="000000"/>
          <w:lang w:val="en-US"/>
        </w:rPr>
        <w:t>must be delivered for review and analysis.</w:t>
      </w:r>
      <w:r w:rsidR="00051AE8" w:rsidRPr="00200076">
        <w:rPr>
          <w:color w:val="000000"/>
          <w:lang w:val="en-GB"/>
        </w:rPr>
        <w:t xml:space="preserve"> </w:t>
      </w:r>
      <w:r w:rsidR="00BE26E1" w:rsidRPr="00200076">
        <w:rPr>
          <w:color w:val="000000"/>
          <w:lang w:val="en-GB"/>
        </w:rPr>
        <w:t>(10%)</w:t>
      </w:r>
    </w:p>
    <w:p w14:paraId="4176F235" w14:textId="12311932" w:rsidR="00284836" w:rsidRPr="00200076" w:rsidRDefault="00200076" w:rsidP="00284836">
      <w:pPr>
        <w:numPr>
          <w:ilvl w:val="0"/>
          <w:numId w:val="5"/>
        </w:numPr>
        <w:pBdr>
          <w:top w:val="nil"/>
          <w:left w:val="nil"/>
          <w:bottom w:val="nil"/>
          <w:right w:val="nil"/>
          <w:between w:val="nil"/>
        </w:pBdr>
        <w:rPr>
          <w:lang w:val="en-GB"/>
        </w:rPr>
      </w:pPr>
      <w:r w:rsidRPr="00200076">
        <w:rPr>
          <w:b/>
          <w:bCs/>
          <w:color w:val="000000"/>
          <w:lang w:val="en-US"/>
        </w:rPr>
        <w:t>Updated</w:t>
      </w:r>
      <w:r w:rsidRPr="00200076">
        <w:rPr>
          <w:b/>
          <w:bCs/>
          <w:color w:val="000000"/>
          <w:lang w:val="en-GB"/>
        </w:rPr>
        <w:t xml:space="preserve"> </w:t>
      </w:r>
      <w:r w:rsidRPr="00200076">
        <w:rPr>
          <w:b/>
          <w:bCs/>
          <w:color w:val="000000"/>
          <w:lang w:val="en-US"/>
        </w:rPr>
        <w:t>GitHub</w:t>
      </w:r>
      <w:r w:rsidRPr="00200076">
        <w:rPr>
          <w:b/>
          <w:bCs/>
          <w:color w:val="000000"/>
          <w:lang w:val="en-GB"/>
        </w:rPr>
        <w:t xml:space="preserve"> </w:t>
      </w:r>
      <w:r w:rsidRPr="00200076">
        <w:rPr>
          <w:b/>
          <w:bCs/>
          <w:color w:val="000000"/>
          <w:lang w:val="en-US"/>
        </w:rPr>
        <w:t>repository</w:t>
      </w:r>
      <w:r w:rsidRPr="00200076">
        <w:rPr>
          <w:color w:val="000000"/>
          <w:lang w:val="en-GB"/>
        </w:rPr>
        <w:t xml:space="preserve"> </w:t>
      </w:r>
      <w:r>
        <w:rPr>
          <w:color w:val="000000"/>
          <w:lang w:val="en-US"/>
        </w:rPr>
        <w:t>with</w:t>
      </w:r>
      <w:r w:rsidRPr="00200076">
        <w:rPr>
          <w:color w:val="000000"/>
          <w:lang w:val="en-GB"/>
        </w:rPr>
        <w:t xml:space="preserve"> </w:t>
      </w:r>
      <w:r>
        <w:rPr>
          <w:color w:val="000000"/>
          <w:lang w:val="en-US"/>
        </w:rPr>
        <w:t>the</w:t>
      </w:r>
      <w:r w:rsidRPr="00200076">
        <w:rPr>
          <w:color w:val="000000"/>
          <w:lang w:val="en-GB"/>
        </w:rPr>
        <w:t xml:space="preserve"> </w:t>
      </w:r>
      <w:r>
        <w:rPr>
          <w:color w:val="000000"/>
          <w:lang w:val="en-US"/>
        </w:rPr>
        <w:t xml:space="preserve">relevant </w:t>
      </w:r>
      <w:r w:rsidRPr="00200076">
        <w:rPr>
          <w:b/>
          <w:bCs/>
          <w:color w:val="000000"/>
          <w:lang w:val="en-US"/>
        </w:rPr>
        <w:t>GitHub Project Board</w:t>
      </w:r>
      <w:r>
        <w:rPr>
          <w:color w:val="000000"/>
          <w:lang w:val="en-US"/>
        </w:rPr>
        <w:t xml:space="preserve"> (3 – 4 sprints), as well as proper </w:t>
      </w:r>
      <w:r w:rsidRPr="00200076">
        <w:rPr>
          <w:b/>
          <w:bCs/>
          <w:color w:val="000000"/>
          <w:lang w:val="en-US"/>
        </w:rPr>
        <w:t>source code commenting</w:t>
      </w:r>
      <w:r>
        <w:rPr>
          <w:color w:val="000000"/>
          <w:lang w:val="en-US"/>
        </w:rPr>
        <w:t>.</w:t>
      </w:r>
      <w:r w:rsidRPr="00200076">
        <w:rPr>
          <w:color w:val="000000"/>
          <w:lang w:val="en-GB"/>
        </w:rPr>
        <w:t xml:space="preserve"> (</w:t>
      </w:r>
      <w:r w:rsidR="004C7150" w:rsidRPr="00200076">
        <w:rPr>
          <w:color w:val="000000"/>
          <w:lang w:val="en-GB"/>
        </w:rPr>
        <w:t>20</w:t>
      </w:r>
      <w:r w:rsidR="0073350A" w:rsidRPr="00200076">
        <w:rPr>
          <w:color w:val="000000"/>
          <w:lang w:val="en-GB"/>
        </w:rPr>
        <w:t>%)</w:t>
      </w:r>
    </w:p>
    <w:p w14:paraId="5B52455C" w14:textId="07592E86" w:rsidR="00D5723C" w:rsidRPr="00881BBF" w:rsidRDefault="00881BBF">
      <w:pPr>
        <w:pStyle w:val="Heading1"/>
        <w:rPr>
          <w:lang w:val="en-US"/>
        </w:rPr>
      </w:pPr>
      <w:r>
        <w:rPr>
          <w:lang w:val="en-US"/>
        </w:rPr>
        <w:t>Timetable</w:t>
      </w:r>
    </w:p>
    <w:p w14:paraId="7E3BC544" w14:textId="616E0346" w:rsidR="00D5723C" w:rsidRDefault="00CA6239">
      <w:r w:rsidRPr="00CA6239">
        <w:rPr>
          <w:lang w:val="en-GB"/>
        </w:rPr>
        <w:t xml:space="preserve">According to the principles of agile software development, there are no intermediate deliverables in the sense of a complete version of diagrams or code. Instead, snapshots of each team's repository and issues as they are automatically recorded on GitHub will be taken as such. In addition, submissions of the </w:t>
      </w:r>
      <w:proofErr w:type="spellStart"/>
      <w:r w:rsidRPr="00CA6239">
        <w:rPr>
          <w:lang w:val="en-GB"/>
        </w:rPr>
        <w:t>vpp</w:t>
      </w:r>
      <w:proofErr w:type="spellEnd"/>
      <w:r w:rsidRPr="00CA6239">
        <w:rPr>
          <w:lang w:val="en-GB"/>
        </w:rPr>
        <w:t xml:space="preserve"> file will be made through Helios. </w:t>
      </w:r>
      <w:r w:rsidRPr="00CA6239">
        <w:t xml:space="preserve">The </w:t>
      </w:r>
      <w:proofErr w:type="spellStart"/>
      <w:r w:rsidRPr="00CA6239">
        <w:t>intermediate</w:t>
      </w:r>
      <w:proofErr w:type="spellEnd"/>
      <w:r w:rsidRPr="00CA6239">
        <w:t xml:space="preserve"> </w:t>
      </w:r>
      <w:r>
        <w:rPr>
          <w:lang w:val="en-US"/>
        </w:rPr>
        <w:t>deliverables</w:t>
      </w:r>
      <w:r w:rsidRPr="00CA6239">
        <w:t xml:space="preserve"> </w:t>
      </w:r>
      <w:proofErr w:type="spellStart"/>
      <w:r w:rsidRPr="00CA6239">
        <w:t>will</w:t>
      </w:r>
      <w:proofErr w:type="spellEnd"/>
      <w:r w:rsidRPr="00CA6239">
        <w:t xml:space="preserve"> </w:t>
      </w:r>
      <w:proofErr w:type="spellStart"/>
      <w:r w:rsidRPr="00CA6239">
        <w:t>be</w:t>
      </w:r>
      <w:proofErr w:type="spellEnd"/>
      <w:r w:rsidRPr="00CA6239">
        <w:t xml:space="preserve"> </w:t>
      </w:r>
      <w:proofErr w:type="spellStart"/>
      <w:r w:rsidRPr="00CA6239">
        <w:t>made</w:t>
      </w:r>
      <w:proofErr w:type="spellEnd"/>
      <w:r w:rsidRPr="00CA6239">
        <w:t xml:space="preserve"> </w:t>
      </w:r>
      <w:proofErr w:type="spellStart"/>
      <w:r w:rsidRPr="00CA6239">
        <w:t>as</w:t>
      </w:r>
      <w:proofErr w:type="spellEnd"/>
      <w:r w:rsidRPr="00CA6239">
        <w:t xml:space="preserve"> </w:t>
      </w:r>
      <w:proofErr w:type="spellStart"/>
      <w:r w:rsidRPr="00CA6239">
        <w:t>follows</w:t>
      </w:r>
      <w:proofErr w:type="spellEnd"/>
      <w:r w:rsidR="0073350A">
        <w:t>:</w:t>
      </w:r>
    </w:p>
    <w:p w14:paraId="560BC2A7" w14:textId="1810D618" w:rsidR="00D5723C" w:rsidRPr="00CA6239" w:rsidRDefault="00881BBF">
      <w:pPr>
        <w:numPr>
          <w:ilvl w:val="0"/>
          <w:numId w:val="6"/>
        </w:numPr>
        <w:pBdr>
          <w:top w:val="nil"/>
          <w:left w:val="nil"/>
          <w:bottom w:val="nil"/>
          <w:right w:val="nil"/>
          <w:between w:val="nil"/>
        </w:pBdr>
        <w:rPr>
          <w:bCs/>
          <w:color w:val="000000"/>
          <w:lang w:val="en-GB"/>
        </w:rPr>
      </w:pPr>
      <w:r>
        <w:rPr>
          <w:b/>
          <w:color w:val="000000"/>
          <w:lang w:val="en-US"/>
        </w:rPr>
        <w:t>Sunday</w:t>
      </w:r>
      <w:r w:rsidR="00A42C96" w:rsidRPr="00CA6239">
        <w:rPr>
          <w:b/>
          <w:color w:val="000000"/>
          <w:lang w:val="en-GB"/>
        </w:rPr>
        <w:t xml:space="preserve"> 2</w:t>
      </w:r>
      <w:r w:rsidR="000B2F01" w:rsidRPr="00CA6239">
        <w:rPr>
          <w:b/>
          <w:color w:val="000000"/>
          <w:lang w:val="en-GB"/>
        </w:rPr>
        <w:t>3</w:t>
      </w:r>
      <w:r w:rsidR="0073350A" w:rsidRPr="00CA6239">
        <w:rPr>
          <w:b/>
          <w:color w:val="000000"/>
          <w:lang w:val="en-GB"/>
        </w:rPr>
        <w:t>.4.202</w:t>
      </w:r>
      <w:r w:rsidR="000B2F01" w:rsidRPr="00CA6239">
        <w:rPr>
          <w:b/>
          <w:color w:val="000000"/>
          <w:lang w:val="en-GB"/>
        </w:rPr>
        <w:t>3</w:t>
      </w:r>
      <w:r w:rsidR="00945096" w:rsidRPr="00CA6239">
        <w:rPr>
          <w:b/>
          <w:color w:val="000000"/>
          <w:lang w:val="en-GB"/>
        </w:rPr>
        <w:t xml:space="preserve"> </w:t>
      </w:r>
      <w:r w:rsidR="00945096" w:rsidRPr="00CA6239">
        <w:rPr>
          <w:bCs/>
          <w:color w:val="000000"/>
          <w:lang w:val="en-GB"/>
        </w:rPr>
        <w:t>(</w:t>
      </w:r>
      <w:r w:rsidR="00CA6239">
        <w:rPr>
          <w:bCs/>
          <w:color w:val="000000"/>
          <w:lang w:val="en-US"/>
        </w:rPr>
        <w:t>right after Easter holidays</w:t>
      </w:r>
      <w:r w:rsidR="00945096" w:rsidRPr="00CA6239">
        <w:rPr>
          <w:bCs/>
          <w:color w:val="000000"/>
          <w:lang w:val="en-GB"/>
        </w:rPr>
        <w:t>)</w:t>
      </w:r>
    </w:p>
    <w:p w14:paraId="35682591" w14:textId="260EE0CC" w:rsidR="00945096" w:rsidRPr="00CA6239" w:rsidRDefault="00CA6239" w:rsidP="00945096">
      <w:pPr>
        <w:numPr>
          <w:ilvl w:val="0"/>
          <w:numId w:val="6"/>
        </w:numPr>
        <w:pBdr>
          <w:top w:val="nil"/>
          <w:left w:val="nil"/>
          <w:bottom w:val="nil"/>
          <w:right w:val="nil"/>
          <w:between w:val="nil"/>
        </w:pBdr>
        <w:rPr>
          <w:bCs/>
          <w:color w:val="000000"/>
          <w:lang w:val="en-GB"/>
        </w:rPr>
      </w:pPr>
      <w:r>
        <w:rPr>
          <w:b/>
          <w:color w:val="000000"/>
          <w:lang w:val="en-US"/>
        </w:rPr>
        <w:t>Within the final week of the semester</w:t>
      </w:r>
    </w:p>
    <w:p w14:paraId="301F04CA" w14:textId="454D1506" w:rsidR="007F59FF" w:rsidRPr="00CA6239" w:rsidRDefault="00CA6239">
      <w:pPr>
        <w:numPr>
          <w:ilvl w:val="0"/>
          <w:numId w:val="6"/>
        </w:numPr>
        <w:pBdr>
          <w:top w:val="nil"/>
          <w:left w:val="nil"/>
          <w:bottom w:val="nil"/>
          <w:right w:val="nil"/>
          <w:between w:val="nil"/>
        </w:pBdr>
        <w:rPr>
          <w:lang w:val="en-GB"/>
        </w:rPr>
      </w:pPr>
      <w:r w:rsidRPr="00CA6239">
        <w:rPr>
          <w:b/>
          <w:bCs/>
          <w:color w:val="000000"/>
          <w:lang w:val="en-GB"/>
        </w:rPr>
        <w:t xml:space="preserve">The final deliverable </w:t>
      </w:r>
      <w:r w:rsidRPr="00CA6239">
        <w:rPr>
          <w:color w:val="000000"/>
          <w:lang w:val="en-GB"/>
        </w:rPr>
        <w:t xml:space="preserve">of the project must be submitted by the day before the course examination, accompanied by the submission of the final version of the </w:t>
      </w:r>
      <w:proofErr w:type="spellStart"/>
      <w:r w:rsidRPr="00CA6239">
        <w:rPr>
          <w:color w:val="000000"/>
          <w:lang w:val="en-GB"/>
        </w:rPr>
        <w:t>vpp</w:t>
      </w:r>
      <w:proofErr w:type="spellEnd"/>
      <w:r w:rsidRPr="00CA6239">
        <w:rPr>
          <w:color w:val="000000"/>
          <w:lang w:val="en-GB"/>
        </w:rPr>
        <w:t xml:space="preserve"> file.</w:t>
      </w:r>
    </w:p>
    <w:p w14:paraId="50B981B3" w14:textId="62D022A9" w:rsidR="00473212" w:rsidRPr="00473212" w:rsidRDefault="00CA6239" w:rsidP="00473212">
      <w:pPr>
        <w:numPr>
          <w:ilvl w:val="0"/>
          <w:numId w:val="6"/>
        </w:numPr>
        <w:pBdr>
          <w:top w:val="nil"/>
          <w:left w:val="nil"/>
          <w:bottom w:val="nil"/>
          <w:right w:val="nil"/>
          <w:between w:val="nil"/>
        </w:pBdr>
        <w:rPr>
          <w:lang w:val="en-US"/>
        </w:rPr>
      </w:pPr>
      <w:r>
        <w:rPr>
          <w:b/>
          <w:bCs/>
          <w:color w:val="000000"/>
          <w:lang w:val="en-US"/>
        </w:rPr>
        <w:t>Presentation</w:t>
      </w:r>
      <w:r w:rsidR="007F59FF" w:rsidRPr="00CA6239">
        <w:rPr>
          <w:color w:val="000000"/>
          <w:lang w:val="en-GB"/>
        </w:rPr>
        <w:t xml:space="preserve"> </w:t>
      </w:r>
      <w:r>
        <w:rPr>
          <w:color w:val="000000"/>
          <w:lang w:val="en-US"/>
        </w:rPr>
        <w:t>of</w:t>
      </w:r>
      <w:r w:rsidRPr="00CA6239">
        <w:rPr>
          <w:color w:val="000000"/>
          <w:lang w:val="en-GB"/>
        </w:rPr>
        <w:t xml:space="preserve"> </w:t>
      </w:r>
      <w:r>
        <w:rPr>
          <w:color w:val="000000"/>
          <w:lang w:val="en-US"/>
        </w:rPr>
        <w:t>your</w:t>
      </w:r>
      <w:r w:rsidRPr="00CA6239">
        <w:rPr>
          <w:color w:val="000000"/>
          <w:lang w:val="en-GB"/>
        </w:rPr>
        <w:t xml:space="preserve"> </w:t>
      </w:r>
      <w:r>
        <w:rPr>
          <w:color w:val="000000"/>
          <w:lang w:val="en-US"/>
        </w:rPr>
        <w:t>work</w:t>
      </w:r>
      <w:r w:rsidRPr="00CA6239">
        <w:rPr>
          <w:color w:val="000000"/>
          <w:lang w:val="en-GB"/>
        </w:rPr>
        <w:t xml:space="preserve"> </w:t>
      </w:r>
      <w:r>
        <w:rPr>
          <w:color w:val="000000"/>
          <w:lang w:val="en-US"/>
        </w:rPr>
        <w:t>right</w:t>
      </w:r>
      <w:r w:rsidRPr="00CA6239">
        <w:rPr>
          <w:color w:val="000000"/>
          <w:lang w:val="en-GB"/>
        </w:rPr>
        <w:t xml:space="preserve"> </w:t>
      </w:r>
      <w:r>
        <w:rPr>
          <w:color w:val="000000"/>
          <w:lang w:val="en-US"/>
        </w:rPr>
        <w:t>after</w:t>
      </w:r>
      <w:r w:rsidRPr="00CA6239">
        <w:rPr>
          <w:color w:val="000000"/>
          <w:lang w:val="en-GB"/>
        </w:rPr>
        <w:t xml:space="preserve"> </w:t>
      </w:r>
      <w:r>
        <w:rPr>
          <w:color w:val="000000"/>
          <w:lang w:val="en-US"/>
        </w:rPr>
        <w:t>the</w:t>
      </w:r>
      <w:r w:rsidRPr="00CA6239">
        <w:rPr>
          <w:color w:val="000000"/>
          <w:lang w:val="en-GB"/>
        </w:rPr>
        <w:t xml:space="preserve"> </w:t>
      </w:r>
      <w:r>
        <w:rPr>
          <w:color w:val="000000"/>
          <w:lang w:val="en-US"/>
        </w:rPr>
        <w:t>end</w:t>
      </w:r>
      <w:r w:rsidRPr="00CA6239">
        <w:rPr>
          <w:color w:val="000000"/>
          <w:lang w:val="en-GB"/>
        </w:rPr>
        <w:t xml:space="preserve"> </w:t>
      </w:r>
      <w:r>
        <w:rPr>
          <w:color w:val="000000"/>
          <w:lang w:val="en-US"/>
        </w:rPr>
        <w:t>of</w:t>
      </w:r>
      <w:r w:rsidRPr="00CA6239">
        <w:rPr>
          <w:color w:val="000000"/>
          <w:lang w:val="en-GB"/>
        </w:rPr>
        <w:t xml:space="preserve"> </w:t>
      </w:r>
      <w:r>
        <w:rPr>
          <w:color w:val="000000"/>
          <w:lang w:val="en-US"/>
        </w:rPr>
        <w:t>the</w:t>
      </w:r>
      <w:r w:rsidRPr="00CA6239">
        <w:rPr>
          <w:color w:val="000000"/>
          <w:lang w:val="en-GB"/>
        </w:rPr>
        <w:t xml:space="preserve"> </w:t>
      </w:r>
      <w:r w:rsidR="00473212">
        <w:rPr>
          <w:color w:val="000000"/>
          <w:lang w:val="en-US"/>
        </w:rPr>
        <w:t>examination period</w:t>
      </w:r>
      <w:r>
        <w:rPr>
          <w:color w:val="000000"/>
          <w:lang w:val="en-US"/>
        </w:rPr>
        <w:t>. The</w:t>
      </w:r>
      <w:r w:rsidRPr="0039533F">
        <w:rPr>
          <w:color w:val="000000"/>
          <w:lang w:val="en-US"/>
        </w:rPr>
        <w:t xml:space="preserve"> </w:t>
      </w:r>
      <w:r>
        <w:rPr>
          <w:color w:val="000000"/>
          <w:lang w:val="en-US"/>
        </w:rPr>
        <w:t>duration</w:t>
      </w:r>
      <w:r w:rsidRPr="0039533F">
        <w:rPr>
          <w:color w:val="000000"/>
          <w:lang w:val="en-US"/>
        </w:rPr>
        <w:t xml:space="preserve"> </w:t>
      </w:r>
      <w:r>
        <w:rPr>
          <w:color w:val="000000"/>
          <w:lang w:val="en-US"/>
        </w:rPr>
        <w:t>is</w:t>
      </w:r>
      <w:r w:rsidRPr="0039533F">
        <w:rPr>
          <w:color w:val="000000"/>
          <w:lang w:val="en-US"/>
        </w:rPr>
        <w:t xml:space="preserve"> 10 </w:t>
      </w:r>
      <w:r>
        <w:rPr>
          <w:color w:val="000000"/>
          <w:lang w:val="en-US"/>
        </w:rPr>
        <w:t>minutes</w:t>
      </w:r>
      <w:r w:rsidRPr="0039533F">
        <w:rPr>
          <w:color w:val="000000"/>
          <w:lang w:val="en-US"/>
        </w:rPr>
        <w:t xml:space="preserve">, </w:t>
      </w:r>
      <w:r>
        <w:rPr>
          <w:color w:val="000000"/>
          <w:lang w:val="en-US"/>
        </w:rPr>
        <w:t>which</w:t>
      </w:r>
      <w:r w:rsidRPr="0039533F">
        <w:rPr>
          <w:color w:val="000000"/>
          <w:lang w:val="en-US"/>
        </w:rPr>
        <w:t xml:space="preserve"> </w:t>
      </w:r>
      <w:r w:rsidR="0039533F">
        <w:rPr>
          <w:color w:val="000000"/>
          <w:lang w:val="en-US"/>
        </w:rPr>
        <w:t>includes</w:t>
      </w:r>
      <w:r w:rsidR="0039533F" w:rsidRPr="0039533F">
        <w:rPr>
          <w:color w:val="000000"/>
          <w:lang w:val="en-US"/>
        </w:rPr>
        <w:t xml:space="preserve"> </w:t>
      </w:r>
      <w:r w:rsidR="0039533F">
        <w:rPr>
          <w:color w:val="000000"/>
          <w:lang w:val="en-US"/>
        </w:rPr>
        <w:t>the</w:t>
      </w:r>
      <w:r w:rsidR="0039533F" w:rsidRPr="0039533F">
        <w:rPr>
          <w:color w:val="000000"/>
          <w:lang w:val="en-US"/>
        </w:rPr>
        <w:t xml:space="preserve"> </w:t>
      </w:r>
      <w:r w:rsidR="0039533F">
        <w:rPr>
          <w:color w:val="000000"/>
          <w:lang w:val="en-US"/>
        </w:rPr>
        <w:t>installation</w:t>
      </w:r>
      <w:r w:rsidR="0039533F" w:rsidRPr="0039533F">
        <w:rPr>
          <w:color w:val="000000"/>
          <w:lang w:val="en-US"/>
        </w:rPr>
        <w:t xml:space="preserve"> </w:t>
      </w:r>
      <w:r w:rsidR="0039533F">
        <w:rPr>
          <w:color w:val="000000"/>
          <w:lang w:val="en-US"/>
        </w:rPr>
        <w:t>of</w:t>
      </w:r>
      <w:r w:rsidR="0039533F" w:rsidRPr="0039533F">
        <w:rPr>
          <w:color w:val="000000"/>
          <w:lang w:val="en-US"/>
        </w:rPr>
        <w:t xml:space="preserve"> </w:t>
      </w:r>
      <w:r w:rsidR="0039533F">
        <w:rPr>
          <w:color w:val="000000"/>
          <w:lang w:val="en-US"/>
        </w:rPr>
        <w:t>the</w:t>
      </w:r>
      <w:r w:rsidR="0039533F" w:rsidRPr="0039533F">
        <w:rPr>
          <w:color w:val="000000"/>
          <w:lang w:val="en-US"/>
        </w:rPr>
        <w:t xml:space="preserve"> </w:t>
      </w:r>
      <w:r w:rsidR="0039533F">
        <w:rPr>
          <w:color w:val="000000"/>
          <w:lang w:val="en-US"/>
        </w:rPr>
        <w:t>Docker</w:t>
      </w:r>
      <w:r w:rsidR="0039533F" w:rsidRPr="0039533F">
        <w:rPr>
          <w:color w:val="000000"/>
          <w:lang w:val="en-US"/>
        </w:rPr>
        <w:t xml:space="preserve"> </w:t>
      </w:r>
      <w:r w:rsidR="0039533F">
        <w:rPr>
          <w:color w:val="000000"/>
          <w:lang w:val="en-US"/>
        </w:rPr>
        <w:t>containers</w:t>
      </w:r>
      <w:r w:rsidR="0039533F" w:rsidRPr="0039533F">
        <w:rPr>
          <w:color w:val="000000"/>
          <w:lang w:val="en-US"/>
        </w:rPr>
        <w:t xml:space="preserve"> </w:t>
      </w:r>
      <w:r w:rsidR="0039533F">
        <w:rPr>
          <w:color w:val="000000"/>
          <w:lang w:val="en-US"/>
        </w:rPr>
        <w:t>on</w:t>
      </w:r>
      <w:r w:rsidR="0039533F" w:rsidRPr="0039533F">
        <w:rPr>
          <w:color w:val="000000"/>
          <w:lang w:val="en-US"/>
        </w:rPr>
        <w:t xml:space="preserve"> </w:t>
      </w:r>
      <w:r w:rsidR="0039533F">
        <w:rPr>
          <w:color w:val="000000"/>
          <w:lang w:val="en-US"/>
        </w:rPr>
        <w:t>a computer of the Software Lab</w:t>
      </w:r>
      <w:r w:rsidR="00473212">
        <w:rPr>
          <w:color w:val="000000"/>
          <w:lang w:val="en-US"/>
        </w:rPr>
        <w:t>oratory</w:t>
      </w:r>
      <w:r w:rsidR="0039533F">
        <w:rPr>
          <w:color w:val="000000"/>
          <w:lang w:val="en-US"/>
        </w:rPr>
        <w:t xml:space="preserve"> and </w:t>
      </w:r>
      <w:r w:rsidR="00473212">
        <w:rPr>
          <w:color w:val="000000"/>
          <w:lang w:val="en-US"/>
        </w:rPr>
        <w:t>a</w:t>
      </w:r>
      <w:r w:rsidR="0039533F">
        <w:rPr>
          <w:color w:val="000000"/>
          <w:lang w:val="en-US"/>
        </w:rPr>
        <w:t xml:space="preserve"> demonstration of the </w:t>
      </w:r>
      <w:r w:rsidR="00473212">
        <w:rPr>
          <w:color w:val="000000"/>
          <w:lang w:val="en-US"/>
        </w:rPr>
        <w:t>application’s operation.</w:t>
      </w:r>
    </w:p>
    <w:p w14:paraId="0DA953E6" w14:textId="77777777" w:rsidR="00F26DA2" w:rsidRPr="0039533F" w:rsidRDefault="00F26DA2">
      <w:pPr>
        <w:rPr>
          <w:lang w:val="en-US"/>
        </w:rPr>
      </w:pPr>
    </w:p>
    <w:sectPr w:rsidR="00F26DA2" w:rsidRPr="0039533F">
      <w:footerReference w:type="default" r:id="rId8"/>
      <w:pgSz w:w="11904" w:h="16836"/>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B992" w14:textId="77777777" w:rsidR="002E3AFC" w:rsidRDefault="002E3AFC">
      <w:pPr>
        <w:spacing w:before="0" w:line="240" w:lineRule="auto"/>
      </w:pPr>
      <w:r>
        <w:separator/>
      </w:r>
    </w:p>
  </w:endnote>
  <w:endnote w:type="continuationSeparator" w:id="0">
    <w:p w14:paraId="2F6BD4DC" w14:textId="77777777" w:rsidR="002E3AFC" w:rsidRDefault="002E3A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BF40" w14:textId="5F544D90" w:rsidR="00D5723C" w:rsidRDefault="0073350A">
    <w:pPr>
      <w:pBdr>
        <w:top w:val="single" w:sz="4" w:space="1" w:color="000000"/>
        <w:left w:val="nil"/>
        <w:bottom w:val="nil"/>
        <w:right w:val="nil"/>
        <w:between w:val="nil"/>
      </w:pBdr>
      <w:tabs>
        <w:tab w:val="center" w:pos="4680"/>
        <w:tab w:val="right" w:pos="9360"/>
      </w:tabs>
      <w:spacing w:before="0" w:line="240" w:lineRule="auto"/>
      <w:rPr>
        <w:color w:val="000000"/>
        <w:sz w:val="16"/>
        <w:szCs w:val="16"/>
      </w:rPr>
    </w:pPr>
    <w:proofErr w:type="spellStart"/>
    <w:r>
      <w:rPr>
        <w:color w:val="000000"/>
        <w:sz w:val="16"/>
        <w:szCs w:val="16"/>
      </w:rPr>
      <w:t>SaaS</w:t>
    </w:r>
    <w:proofErr w:type="spellEnd"/>
    <w:r>
      <w:rPr>
        <w:color w:val="000000"/>
        <w:sz w:val="16"/>
        <w:szCs w:val="16"/>
      </w:rPr>
      <w:t xml:space="preserve"> </w:t>
    </w:r>
    <w:r w:rsidR="00881BBF">
      <w:rPr>
        <w:color w:val="000000"/>
        <w:sz w:val="16"/>
        <w:szCs w:val="16"/>
        <w:lang w:val="en-US"/>
      </w:rPr>
      <w:t xml:space="preserve">Project </w:t>
    </w:r>
    <w:r>
      <w:rPr>
        <w:color w:val="000000"/>
        <w:sz w:val="16"/>
        <w:szCs w:val="16"/>
      </w:rPr>
      <w:t>202</w:t>
    </w:r>
    <w:r w:rsidR="00051AE8">
      <w:rPr>
        <w:color w:val="000000"/>
        <w:sz w:val="16"/>
        <w:szCs w:val="16"/>
        <w:lang w:val="en-US"/>
      </w:rPr>
      <w:t>2</w:t>
    </w:r>
    <w:r>
      <w:rPr>
        <w:color w:val="000000"/>
        <w:sz w:val="16"/>
        <w:szCs w:val="16"/>
      </w:rPr>
      <w:t>-202</w:t>
    </w:r>
    <w:r w:rsidR="00051AE8">
      <w:rPr>
        <w:color w:val="000000"/>
        <w:sz w:val="16"/>
        <w:szCs w:val="16"/>
        <w:lang w:val="en-US"/>
      </w:rPr>
      <w:t>3</w:t>
    </w:r>
    <w:r w:rsidR="004A4DE4">
      <w:rPr>
        <w:color w:val="000000"/>
        <w:sz w:val="16"/>
        <w:szCs w:val="16"/>
      </w:rPr>
      <w:t xml:space="preserve"> </w:t>
    </w:r>
    <w:r w:rsidR="004A4DE4" w:rsidRPr="004A4DE4">
      <w:rPr>
        <w:b/>
        <w:bCs/>
        <w:color w:val="000000"/>
        <w:sz w:val="16"/>
        <w:szCs w:val="16"/>
        <w:lang w:val="en-US"/>
      </w:rPr>
      <w:t>V2</w:t>
    </w:r>
    <w:r>
      <w:rPr>
        <w:color w:val="000000"/>
        <w:sz w:val="16"/>
        <w:szCs w:val="16"/>
      </w:rPr>
      <w:tab/>
    </w:r>
    <w:r w:rsidR="00881BBF">
      <w:rPr>
        <w:color w:val="000000"/>
        <w:sz w:val="16"/>
        <w:szCs w:val="16"/>
        <w:lang w:val="en-US"/>
      </w:rPr>
      <w:t>Page</w:t>
    </w:r>
    <w:r>
      <w:rPr>
        <w:color w:val="000000"/>
        <w:sz w:val="16"/>
        <w:szCs w:val="16"/>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sidR="007606F6">
      <w:rPr>
        <w:noProof/>
        <w:color w:val="000000"/>
        <w:sz w:val="16"/>
        <w:szCs w:val="16"/>
      </w:rPr>
      <w:t>1</w:t>
    </w:r>
    <w:r>
      <w:rPr>
        <w:color w:val="000000"/>
        <w:sz w:val="16"/>
        <w:szCs w:val="16"/>
      </w:rPr>
      <w:fldChar w:fldCharType="end"/>
    </w:r>
    <w:r w:rsidR="004309C5">
      <w:rPr>
        <w:color w:val="000000"/>
        <w:sz w:val="16"/>
        <w:szCs w:val="16"/>
      </w:rPr>
      <w:tab/>
    </w:r>
    <w:r w:rsidR="004309C5">
      <w:rPr>
        <w:color w:val="000000"/>
        <w:sz w:val="16"/>
        <w:szCs w:val="16"/>
      </w:rPr>
      <w:fldChar w:fldCharType="begin"/>
    </w:r>
    <w:r w:rsidR="004309C5">
      <w:rPr>
        <w:color w:val="000000"/>
        <w:sz w:val="16"/>
        <w:szCs w:val="16"/>
      </w:rPr>
      <w:instrText xml:space="preserve"> SAVEDATE  \* MERGEFORMAT </w:instrText>
    </w:r>
    <w:r w:rsidR="004309C5">
      <w:rPr>
        <w:color w:val="000000"/>
        <w:sz w:val="16"/>
        <w:szCs w:val="16"/>
      </w:rPr>
      <w:fldChar w:fldCharType="separate"/>
    </w:r>
    <w:r w:rsidR="00DF3834">
      <w:rPr>
        <w:noProof/>
        <w:color w:val="000000"/>
        <w:sz w:val="16"/>
        <w:szCs w:val="16"/>
      </w:rPr>
      <w:t>3/4/23 12:08:00 μμ</w:t>
    </w:r>
    <w:r w:rsidR="004309C5">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33B4" w14:textId="77777777" w:rsidR="002E3AFC" w:rsidRDefault="002E3AFC">
      <w:pPr>
        <w:spacing w:before="0" w:line="240" w:lineRule="auto"/>
      </w:pPr>
      <w:r>
        <w:separator/>
      </w:r>
    </w:p>
  </w:footnote>
  <w:footnote w:type="continuationSeparator" w:id="0">
    <w:p w14:paraId="704D8382" w14:textId="77777777" w:rsidR="002E3AFC" w:rsidRDefault="002E3AF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AC7"/>
    <w:multiLevelType w:val="hybridMultilevel"/>
    <w:tmpl w:val="B676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238A1"/>
    <w:multiLevelType w:val="multilevel"/>
    <w:tmpl w:val="6FB63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5E3537"/>
    <w:multiLevelType w:val="hybridMultilevel"/>
    <w:tmpl w:val="9A16E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15833"/>
    <w:multiLevelType w:val="multilevel"/>
    <w:tmpl w:val="CDFCF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9634F1"/>
    <w:multiLevelType w:val="hybridMultilevel"/>
    <w:tmpl w:val="5C6C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04CDD"/>
    <w:multiLevelType w:val="multilevel"/>
    <w:tmpl w:val="1210666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CF035D"/>
    <w:multiLevelType w:val="multilevel"/>
    <w:tmpl w:val="6FEAF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166C27"/>
    <w:multiLevelType w:val="multilevel"/>
    <w:tmpl w:val="B34E26D6"/>
    <w:lvl w:ilvl="0">
      <w:start w:val="1"/>
      <w:numFmt w:val="bullet"/>
      <w:pStyle w:val="List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F04914"/>
    <w:multiLevelType w:val="multilevel"/>
    <w:tmpl w:val="9EA47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FA29A8"/>
    <w:multiLevelType w:val="hybridMultilevel"/>
    <w:tmpl w:val="AD122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227013">
    <w:abstractNumId w:val="3"/>
  </w:num>
  <w:num w:numId="2" w16cid:durableId="626156268">
    <w:abstractNumId w:val="6"/>
  </w:num>
  <w:num w:numId="3" w16cid:durableId="327372417">
    <w:abstractNumId w:val="7"/>
  </w:num>
  <w:num w:numId="4" w16cid:durableId="1561549037">
    <w:abstractNumId w:val="1"/>
  </w:num>
  <w:num w:numId="5" w16cid:durableId="1542136166">
    <w:abstractNumId w:val="5"/>
  </w:num>
  <w:num w:numId="6" w16cid:durableId="1446315905">
    <w:abstractNumId w:val="8"/>
  </w:num>
  <w:num w:numId="7" w16cid:durableId="732431101">
    <w:abstractNumId w:val="0"/>
  </w:num>
  <w:num w:numId="8" w16cid:durableId="2038116908">
    <w:abstractNumId w:val="2"/>
  </w:num>
  <w:num w:numId="9" w16cid:durableId="2020697432">
    <w:abstractNumId w:val="4"/>
  </w:num>
  <w:num w:numId="10" w16cid:durableId="1353607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3C"/>
    <w:rsid w:val="00034E9A"/>
    <w:rsid w:val="00051AE8"/>
    <w:rsid w:val="00091539"/>
    <w:rsid w:val="000B2F01"/>
    <w:rsid w:val="000B57AB"/>
    <w:rsid w:val="000B7D41"/>
    <w:rsid w:val="000C3D00"/>
    <w:rsid w:val="001345EC"/>
    <w:rsid w:val="0013468C"/>
    <w:rsid w:val="00136383"/>
    <w:rsid w:val="00153EA3"/>
    <w:rsid w:val="001A4AE2"/>
    <w:rsid w:val="001D22D3"/>
    <w:rsid w:val="00200076"/>
    <w:rsid w:val="00207122"/>
    <w:rsid w:val="00242756"/>
    <w:rsid w:val="00256C76"/>
    <w:rsid w:val="00284836"/>
    <w:rsid w:val="002C20B4"/>
    <w:rsid w:val="002E3AFC"/>
    <w:rsid w:val="002E7EEC"/>
    <w:rsid w:val="002F75B4"/>
    <w:rsid w:val="00310D3C"/>
    <w:rsid w:val="00320B1F"/>
    <w:rsid w:val="00326A37"/>
    <w:rsid w:val="00387FAC"/>
    <w:rsid w:val="0039533F"/>
    <w:rsid w:val="004309C5"/>
    <w:rsid w:val="00473212"/>
    <w:rsid w:val="004A4DE4"/>
    <w:rsid w:val="004C7150"/>
    <w:rsid w:val="005415A1"/>
    <w:rsid w:val="005674D2"/>
    <w:rsid w:val="005760B8"/>
    <w:rsid w:val="005B216D"/>
    <w:rsid w:val="00602CD3"/>
    <w:rsid w:val="00651D1C"/>
    <w:rsid w:val="00662F32"/>
    <w:rsid w:val="0068572F"/>
    <w:rsid w:val="0073350A"/>
    <w:rsid w:val="007400EB"/>
    <w:rsid w:val="007606F6"/>
    <w:rsid w:val="00766382"/>
    <w:rsid w:val="00796B28"/>
    <w:rsid w:val="007C54BF"/>
    <w:rsid w:val="007C563F"/>
    <w:rsid w:val="007F028C"/>
    <w:rsid w:val="007F59FF"/>
    <w:rsid w:val="0082359B"/>
    <w:rsid w:val="00824414"/>
    <w:rsid w:val="00881BBF"/>
    <w:rsid w:val="00886415"/>
    <w:rsid w:val="009137AE"/>
    <w:rsid w:val="00913F21"/>
    <w:rsid w:val="00916E57"/>
    <w:rsid w:val="0092193F"/>
    <w:rsid w:val="00924D90"/>
    <w:rsid w:val="00945096"/>
    <w:rsid w:val="0098475E"/>
    <w:rsid w:val="00992724"/>
    <w:rsid w:val="009931B2"/>
    <w:rsid w:val="009C5F9D"/>
    <w:rsid w:val="009F2913"/>
    <w:rsid w:val="00A04EA2"/>
    <w:rsid w:val="00A31887"/>
    <w:rsid w:val="00A42C96"/>
    <w:rsid w:val="00A50E22"/>
    <w:rsid w:val="00AC74E2"/>
    <w:rsid w:val="00AD0733"/>
    <w:rsid w:val="00B70A86"/>
    <w:rsid w:val="00B8212D"/>
    <w:rsid w:val="00BA6B08"/>
    <w:rsid w:val="00BE26E1"/>
    <w:rsid w:val="00C51B5F"/>
    <w:rsid w:val="00C52A94"/>
    <w:rsid w:val="00C75E90"/>
    <w:rsid w:val="00C77196"/>
    <w:rsid w:val="00C91C14"/>
    <w:rsid w:val="00C966A3"/>
    <w:rsid w:val="00CA4D3D"/>
    <w:rsid w:val="00CA6239"/>
    <w:rsid w:val="00CD1A4D"/>
    <w:rsid w:val="00CD3540"/>
    <w:rsid w:val="00D27467"/>
    <w:rsid w:val="00D33F31"/>
    <w:rsid w:val="00D5723C"/>
    <w:rsid w:val="00DF3834"/>
    <w:rsid w:val="00E10474"/>
    <w:rsid w:val="00E4488F"/>
    <w:rsid w:val="00E67462"/>
    <w:rsid w:val="00E745E7"/>
    <w:rsid w:val="00EA0C71"/>
    <w:rsid w:val="00EB062F"/>
    <w:rsid w:val="00ED1AA3"/>
    <w:rsid w:val="00EF3CC7"/>
    <w:rsid w:val="00EF7340"/>
    <w:rsid w:val="00F04A80"/>
    <w:rsid w:val="00F1499E"/>
    <w:rsid w:val="00F1530F"/>
    <w:rsid w:val="00F26DA2"/>
    <w:rsid w:val="00FA1016"/>
    <w:rsid w:val="00FC70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D540E52"/>
  <w15:docId w15:val="{1B8971E8-8F11-BA42-8E33-798C0EF4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GB" w:bidi="ar-SA"/>
      </w:rPr>
    </w:rPrDefault>
    <w:pPrDefault>
      <w:pPr>
        <w:spacing w:before="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A2"/>
  </w:style>
  <w:style w:type="paragraph" w:styleId="Heading1">
    <w:name w:val="heading 1"/>
    <w:basedOn w:val="Normal"/>
    <w:next w:val="Normal"/>
    <w:link w:val="Heading1Char"/>
    <w:uiPriority w:val="9"/>
    <w:qFormat/>
    <w:rsid w:val="009B50D7"/>
    <w:pPr>
      <w:keepNext/>
      <w:keepLines/>
      <w:spacing w:before="600" w:after="40" w:line="240" w:lineRule="auto"/>
      <w:jc w:val="left"/>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62F23"/>
    <w:pPr>
      <w:keepNext/>
      <w:keepLines/>
      <w:spacing w:before="360" w:line="240" w:lineRule="auto"/>
      <w:jc w:val="left"/>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65330"/>
    <w:pPr>
      <w:keepNext/>
      <w:keepLines/>
      <w:spacing w:before="4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5330"/>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65330"/>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65330"/>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65330"/>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65330"/>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65330"/>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330"/>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9B50D7"/>
    <w:rPr>
      <w:rFonts w:asciiTheme="majorHAnsi" w:eastAsiaTheme="majorEastAsia" w:hAnsiTheme="majorHAnsi" w:cstheme="majorBidi"/>
      <w:color w:val="1F4E79" w:themeColor="accent1" w:themeShade="80"/>
      <w:sz w:val="36"/>
      <w:szCs w:val="36"/>
      <w:lang w:val="el-GR"/>
    </w:rPr>
  </w:style>
  <w:style w:type="character" w:customStyle="1" w:styleId="Heading2Char">
    <w:name w:val="Heading 2 Char"/>
    <w:basedOn w:val="DefaultParagraphFont"/>
    <w:link w:val="Heading2"/>
    <w:uiPriority w:val="9"/>
    <w:rsid w:val="00362F23"/>
    <w:rPr>
      <w:rFonts w:asciiTheme="majorHAnsi" w:eastAsiaTheme="majorEastAsia" w:hAnsiTheme="majorHAnsi" w:cstheme="majorBidi"/>
      <w:color w:val="2E74B5" w:themeColor="accent1" w:themeShade="BF"/>
      <w:sz w:val="28"/>
      <w:szCs w:val="28"/>
      <w:lang w:val="el-GR"/>
    </w:rPr>
  </w:style>
  <w:style w:type="character" w:customStyle="1" w:styleId="Heading3Char">
    <w:name w:val="Heading 3 Char"/>
    <w:basedOn w:val="DefaultParagraphFont"/>
    <w:link w:val="Heading3"/>
    <w:uiPriority w:val="9"/>
    <w:semiHidden/>
    <w:rsid w:val="00A6533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533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6533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6533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6533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6533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65330"/>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rsid w:val="00A653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5B9BD5"/>
      <w:sz w:val="28"/>
      <w:szCs w:val="28"/>
    </w:rPr>
  </w:style>
  <w:style w:type="character" w:customStyle="1" w:styleId="SubtitleChar">
    <w:name w:val="Subtitle Char"/>
    <w:basedOn w:val="DefaultParagraphFont"/>
    <w:link w:val="Subtitle"/>
    <w:uiPriority w:val="11"/>
    <w:rsid w:val="00A6533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65330"/>
    <w:rPr>
      <w:b/>
      <w:bCs/>
    </w:rPr>
  </w:style>
  <w:style w:type="character" w:styleId="Emphasis">
    <w:name w:val="Emphasis"/>
    <w:basedOn w:val="DefaultParagraphFont"/>
    <w:uiPriority w:val="20"/>
    <w:qFormat/>
    <w:rsid w:val="00A65330"/>
    <w:rPr>
      <w:i/>
      <w:iCs/>
    </w:rPr>
  </w:style>
  <w:style w:type="paragraph" w:styleId="NoSpacing">
    <w:name w:val="No Spacing"/>
    <w:uiPriority w:val="1"/>
    <w:qFormat/>
    <w:rsid w:val="00A65330"/>
    <w:pPr>
      <w:spacing w:line="240" w:lineRule="auto"/>
    </w:pPr>
  </w:style>
  <w:style w:type="paragraph" w:styleId="ListParagraph">
    <w:name w:val="List Paragraph"/>
    <w:basedOn w:val="Normal"/>
    <w:uiPriority w:val="34"/>
    <w:qFormat/>
    <w:rsid w:val="00507B43"/>
    <w:pPr>
      <w:numPr>
        <w:numId w:val="3"/>
      </w:numPr>
      <w:ind w:left="714" w:hanging="357"/>
    </w:pPr>
  </w:style>
  <w:style w:type="paragraph" w:styleId="Quote">
    <w:name w:val="Quote"/>
    <w:basedOn w:val="Normal"/>
    <w:next w:val="Normal"/>
    <w:link w:val="QuoteChar"/>
    <w:uiPriority w:val="29"/>
    <w:qFormat/>
    <w:rsid w:val="00A65330"/>
    <w:pPr>
      <w:spacing w:after="120"/>
      <w:ind w:left="720"/>
    </w:pPr>
    <w:rPr>
      <w:color w:val="44546A" w:themeColor="text2"/>
      <w:sz w:val="24"/>
      <w:szCs w:val="24"/>
    </w:rPr>
  </w:style>
  <w:style w:type="character" w:customStyle="1" w:styleId="QuoteChar">
    <w:name w:val="Quote Char"/>
    <w:basedOn w:val="DefaultParagraphFont"/>
    <w:link w:val="Quote"/>
    <w:uiPriority w:val="29"/>
    <w:rsid w:val="00A65330"/>
    <w:rPr>
      <w:color w:val="44546A" w:themeColor="text2"/>
      <w:sz w:val="24"/>
      <w:szCs w:val="24"/>
    </w:rPr>
  </w:style>
  <w:style w:type="paragraph" w:styleId="IntenseQuote">
    <w:name w:val="Intense Quote"/>
    <w:basedOn w:val="Normal"/>
    <w:next w:val="Normal"/>
    <w:link w:val="IntenseQuoteChar"/>
    <w:uiPriority w:val="30"/>
    <w:qFormat/>
    <w:rsid w:val="00A653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653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65330"/>
    <w:rPr>
      <w:i/>
      <w:iCs/>
      <w:color w:val="595959" w:themeColor="text1" w:themeTint="A6"/>
    </w:rPr>
  </w:style>
  <w:style w:type="character" w:styleId="IntenseEmphasis">
    <w:name w:val="Intense Emphasis"/>
    <w:basedOn w:val="DefaultParagraphFont"/>
    <w:uiPriority w:val="21"/>
    <w:qFormat/>
    <w:rsid w:val="00A65330"/>
    <w:rPr>
      <w:b/>
      <w:bCs/>
      <w:i/>
      <w:iCs/>
    </w:rPr>
  </w:style>
  <w:style w:type="character" w:styleId="SubtleReference">
    <w:name w:val="Subtle Reference"/>
    <w:basedOn w:val="DefaultParagraphFont"/>
    <w:uiPriority w:val="31"/>
    <w:qFormat/>
    <w:rsid w:val="00A653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65330"/>
    <w:rPr>
      <w:b/>
      <w:bCs/>
      <w:smallCaps/>
      <w:color w:val="44546A" w:themeColor="text2"/>
      <w:u w:val="single"/>
    </w:rPr>
  </w:style>
  <w:style w:type="character" w:styleId="BookTitle">
    <w:name w:val="Book Title"/>
    <w:basedOn w:val="DefaultParagraphFont"/>
    <w:uiPriority w:val="33"/>
    <w:qFormat/>
    <w:rsid w:val="00A65330"/>
    <w:rPr>
      <w:b/>
      <w:bCs/>
      <w:smallCaps/>
      <w:spacing w:val="10"/>
    </w:rPr>
  </w:style>
  <w:style w:type="paragraph" w:styleId="TOCHeading">
    <w:name w:val="TOC Heading"/>
    <w:basedOn w:val="Heading1"/>
    <w:next w:val="Normal"/>
    <w:uiPriority w:val="39"/>
    <w:semiHidden/>
    <w:unhideWhenUsed/>
    <w:qFormat/>
    <w:rsid w:val="00A65330"/>
    <w:pPr>
      <w:outlineLvl w:val="9"/>
    </w:pPr>
  </w:style>
  <w:style w:type="paragraph" w:styleId="Caption">
    <w:name w:val="caption"/>
    <w:basedOn w:val="Normal"/>
    <w:next w:val="Normal"/>
    <w:uiPriority w:val="35"/>
    <w:semiHidden/>
    <w:unhideWhenUsed/>
    <w:qFormat/>
    <w:rsid w:val="00A65330"/>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4202A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2AA"/>
    <w:rPr>
      <w:rFonts w:ascii="Times New Roman" w:hAnsi="Times New Roman" w:cs="Times New Roman"/>
      <w:sz w:val="18"/>
      <w:szCs w:val="18"/>
    </w:rPr>
  </w:style>
  <w:style w:type="table" w:styleId="TableGrid">
    <w:name w:val="Table Grid"/>
    <w:basedOn w:val="TableNormal"/>
    <w:uiPriority w:val="39"/>
    <w:rsid w:val="004A04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0CA9"/>
    <w:rPr>
      <w:color w:val="0563C1" w:themeColor="hyperlink"/>
      <w:u w:val="single"/>
    </w:rPr>
  </w:style>
  <w:style w:type="character" w:customStyle="1" w:styleId="UnresolvedMention1">
    <w:name w:val="Unresolved Mention1"/>
    <w:basedOn w:val="DefaultParagraphFont"/>
    <w:uiPriority w:val="99"/>
    <w:semiHidden/>
    <w:unhideWhenUsed/>
    <w:rsid w:val="008C0CA9"/>
    <w:rPr>
      <w:color w:val="605E5C"/>
      <w:shd w:val="clear" w:color="auto" w:fill="E1DFDD"/>
    </w:rPr>
  </w:style>
  <w:style w:type="paragraph" w:styleId="Header">
    <w:name w:val="header"/>
    <w:basedOn w:val="Normal"/>
    <w:link w:val="HeaderChar"/>
    <w:uiPriority w:val="99"/>
    <w:unhideWhenUsed/>
    <w:rsid w:val="0087711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77116"/>
    <w:rPr>
      <w:lang w:val="el-GR"/>
    </w:rPr>
  </w:style>
  <w:style w:type="paragraph" w:styleId="Footer">
    <w:name w:val="footer"/>
    <w:basedOn w:val="Normal"/>
    <w:link w:val="FooterChar"/>
    <w:uiPriority w:val="99"/>
    <w:unhideWhenUsed/>
    <w:rsid w:val="0087711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77116"/>
    <w:rPr>
      <w:lang w:val="el-GR"/>
    </w:rPr>
  </w:style>
  <w:style w:type="character" w:styleId="CommentReference">
    <w:name w:val="annotation reference"/>
    <w:basedOn w:val="DefaultParagraphFont"/>
    <w:uiPriority w:val="99"/>
    <w:semiHidden/>
    <w:unhideWhenUsed/>
    <w:rsid w:val="0034426C"/>
    <w:rPr>
      <w:sz w:val="16"/>
      <w:szCs w:val="16"/>
    </w:rPr>
  </w:style>
  <w:style w:type="paragraph" w:styleId="CommentText">
    <w:name w:val="annotation text"/>
    <w:basedOn w:val="Normal"/>
    <w:link w:val="CommentTextChar"/>
    <w:uiPriority w:val="99"/>
    <w:semiHidden/>
    <w:unhideWhenUsed/>
    <w:rsid w:val="0034426C"/>
    <w:pPr>
      <w:spacing w:line="240" w:lineRule="auto"/>
    </w:pPr>
    <w:rPr>
      <w:sz w:val="20"/>
      <w:szCs w:val="20"/>
    </w:rPr>
  </w:style>
  <w:style w:type="character" w:customStyle="1" w:styleId="CommentTextChar">
    <w:name w:val="Comment Text Char"/>
    <w:basedOn w:val="DefaultParagraphFont"/>
    <w:link w:val="CommentText"/>
    <w:uiPriority w:val="99"/>
    <w:semiHidden/>
    <w:rsid w:val="0034426C"/>
    <w:rPr>
      <w:sz w:val="20"/>
      <w:szCs w:val="20"/>
      <w:lang w:val="el-GR"/>
    </w:rPr>
  </w:style>
  <w:style w:type="paragraph" w:styleId="CommentSubject">
    <w:name w:val="annotation subject"/>
    <w:basedOn w:val="CommentText"/>
    <w:next w:val="CommentText"/>
    <w:link w:val="CommentSubjectChar"/>
    <w:uiPriority w:val="99"/>
    <w:semiHidden/>
    <w:unhideWhenUsed/>
    <w:rsid w:val="0034426C"/>
    <w:rPr>
      <w:b/>
      <w:bCs/>
    </w:rPr>
  </w:style>
  <w:style w:type="character" w:customStyle="1" w:styleId="CommentSubjectChar">
    <w:name w:val="Comment Subject Char"/>
    <w:basedOn w:val="CommentTextChar"/>
    <w:link w:val="CommentSubject"/>
    <w:uiPriority w:val="99"/>
    <w:semiHidden/>
    <w:rsid w:val="0034426C"/>
    <w:rPr>
      <w:b/>
      <w:bCs/>
      <w:sz w:val="20"/>
      <w:szCs w:val="20"/>
      <w:lang w:val="el-GR"/>
    </w:rPr>
  </w:style>
  <w:style w:type="character" w:styleId="UnresolvedMention">
    <w:name w:val="Unresolved Mention"/>
    <w:basedOn w:val="DefaultParagraphFont"/>
    <w:uiPriority w:val="99"/>
    <w:semiHidden/>
    <w:unhideWhenUsed/>
    <w:rsid w:val="00E10474"/>
    <w:rPr>
      <w:color w:val="605E5C"/>
      <w:shd w:val="clear" w:color="auto" w:fill="E1DFDD"/>
    </w:rPr>
  </w:style>
  <w:style w:type="paragraph" w:styleId="NormalWeb">
    <w:name w:val="Normal (Web)"/>
    <w:basedOn w:val="Normal"/>
    <w:uiPriority w:val="99"/>
    <w:semiHidden/>
    <w:unhideWhenUsed/>
    <w:rsid w:val="00473212"/>
    <w:pPr>
      <w:spacing w:before="100" w:beforeAutospacing="1" w:after="100" w:afterAutospacing="1" w:line="240" w:lineRule="auto"/>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445">
      <w:bodyDiv w:val="1"/>
      <w:marLeft w:val="0"/>
      <w:marRight w:val="0"/>
      <w:marTop w:val="0"/>
      <w:marBottom w:val="0"/>
      <w:divBdr>
        <w:top w:val="none" w:sz="0" w:space="0" w:color="auto"/>
        <w:left w:val="none" w:sz="0" w:space="0" w:color="auto"/>
        <w:bottom w:val="none" w:sz="0" w:space="0" w:color="auto"/>
        <w:right w:val="none" w:sz="0" w:space="0" w:color="auto"/>
      </w:divBdr>
      <w:divsChild>
        <w:div w:id="924993871">
          <w:marLeft w:val="0"/>
          <w:marRight w:val="0"/>
          <w:marTop w:val="0"/>
          <w:marBottom w:val="0"/>
          <w:divBdr>
            <w:top w:val="single" w:sz="2" w:space="0" w:color="auto"/>
            <w:left w:val="single" w:sz="2" w:space="0" w:color="auto"/>
            <w:bottom w:val="single" w:sz="6" w:space="0" w:color="auto"/>
            <w:right w:val="single" w:sz="2" w:space="0" w:color="auto"/>
          </w:divBdr>
          <w:divsChild>
            <w:div w:id="23455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742609">
                  <w:marLeft w:val="0"/>
                  <w:marRight w:val="0"/>
                  <w:marTop w:val="0"/>
                  <w:marBottom w:val="0"/>
                  <w:divBdr>
                    <w:top w:val="single" w:sz="2" w:space="0" w:color="D9D9E3"/>
                    <w:left w:val="single" w:sz="2" w:space="0" w:color="D9D9E3"/>
                    <w:bottom w:val="single" w:sz="2" w:space="0" w:color="D9D9E3"/>
                    <w:right w:val="single" w:sz="2" w:space="0" w:color="D9D9E3"/>
                  </w:divBdr>
                  <w:divsChild>
                    <w:div w:id="614823462">
                      <w:marLeft w:val="0"/>
                      <w:marRight w:val="0"/>
                      <w:marTop w:val="0"/>
                      <w:marBottom w:val="0"/>
                      <w:divBdr>
                        <w:top w:val="single" w:sz="2" w:space="0" w:color="D9D9E3"/>
                        <w:left w:val="single" w:sz="2" w:space="0" w:color="D9D9E3"/>
                        <w:bottom w:val="single" w:sz="2" w:space="0" w:color="D9D9E3"/>
                        <w:right w:val="single" w:sz="2" w:space="0" w:color="D9D9E3"/>
                      </w:divBdr>
                      <w:divsChild>
                        <w:div w:id="840127071">
                          <w:marLeft w:val="0"/>
                          <w:marRight w:val="0"/>
                          <w:marTop w:val="0"/>
                          <w:marBottom w:val="0"/>
                          <w:divBdr>
                            <w:top w:val="single" w:sz="2" w:space="0" w:color="D9D9E3"/>
                            <w:left w:val="single" w:sz="2" w:space="0" w:color="D9D9E3"/>
                            <w:bottom w:val="single" w:sz="2" w:space="0" w:color="D9D9E3"/>
                            <w:right w:val="single" w:sz="2" w:space="0" w:color="D9D9E3"/>
                          </w:divBdr>
                          <w:divsChild>
                            <w:div w:id="207122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583939">
      <w:bodyDiv w:val="1"/>
      <w:marLeft w:val="0"/>
      <w:marRight w:val="0"/>
      <w:marTop w:val="0"/>
      <w:marBottom w:val="0"/>
      <w:divBdr>
        <w:top w:val="none" w:sz="0" w:space="0" w:color="auto"/>
        <w:left w:val="none" w:sz="0" w:space="0" w:color="auto"/>
        <w:bottom w:val="none" w:sz="0" w:space="0" w:color="auto"/>
        <w:right w:val="none" w:sz="0" w:space="0" w:color="auto"/>
      </w:divBdr>
      <w:divsChild>
        <w:div w:id="1504082329">
          <w:marLeft w:val="0"/>
          <w:marRight w:val="0"/>
          <w:marTop w:val="0"/>
          <w:marBottom w:val="0"/>
          <w:divBdr>
            <w:top w:val="single" w:sz="2" w:space="0" w:color="auto"/>
            <w:left w:val="single" w:sz="2" w:space="0" w:color="auto"/>
            <w:bottom w:val="single" w:sz="6" w:space="0" w:color="auto"/>
            <w:right w:val="single" w:sz="2" w:space="0" w:color="auto"/>
          </w:divBdr>
          <w:divsChild>
            <w:div w:id="97062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67174">
                  <w:marLeft w:val="0"/>
                  <w:marRight w:val="0"/>
                  <w:marTop w:val="0"/>
                  <w:marBottom w:val="0"/>
                  <w:divBdr>
                    <w:top w:val="single" w:sz="2" w:space="0" w:color="D9D9E3"/>
                    <w:left w:val="single" w:sz="2" w:space="0" w:color="D9D9E3"/>
                    <w:bottom w:val="single" w:sz="2" w:space="0" w:color="D9D9E3"/>
                    <w:right w:val="single" w:sz="2" w:space="0" w:color="D9D9E3"/>
                  </w:divBdr>
                  <w:divsChild>
                    <w:div w:id="1321274280">
                      <w:marLeft w:val="0"/>
                      <w:marRight w:val="0"/>
                      <w:marTop w:val="0"/>
                      <w:marBottom w:val="0"/>
                      <w:divBdr>
                        <w:top w:val="single" w:sz="2" w:space="0" w:color="D9D9E3"/>
                        <w:left w:val="single" w:sz="2" w:space="0" w:color="D9D9E3"/>
                        <w:bottom w:val="single" w:sz="2" w:space="0" w:color="D9D9E3"/>
                        <w:right w:val="single" w:sz="2" w:space="0" w:color="D9D9E3"/>
                      </w:divBdr>
                      <w:divsChild>
                        <w:div w:id="1922985313">
                          <w:marLeft w:val="0"/>
                          <w:marRight w:val="0"/>
                          <w:marTop w:val="0"/>
                          <w:marBottom w:val="0"/>
                          <w:divBdr>
                            <w:top w:val="single" w:sz="2" w:space="0" w:color="D9D9E3"/>
                            <w:left w:val="single" w:sz="2" w:space="0" w:color="D9D9E3"/>
                            <w:bottom w:val="single" w:sz="2" w:space="0" w:color="D9D9E3"/>
                            <w:right w:val="single" w:sz="2" w:space="0" w:color="D9D9E3"/>
                          </w:divBdr>
                          <w:divsChild>
                            <w:div w:id="92184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14688">
      <w:bodyDiv w:val="1"/>
      <w:marLeft w:val="0"/>
      <w:marRight w:val="0"/>
      <w:marTop w:val="0"/>
      <w:marBottom w:val="0"/>
      <w:divBdr>
        <w:top w:val="none" w:sz="0" w:space="0" w:color="auto"/>
        <w:left w:val="none" w:sz="0" w:space="0" w:color="auto"/>
        <w:bottom w:val="none" w:sz="0" w:space="0" w:color="auto"/>
        <w:right w:val="none" w:sz="0" w:space="0" w:color="auto"/>
      </w:divBdr>
    </w:div>
    <w:div w:id="207686855">
      <w:bodyDiv w:val="1"/>
      <w:marLeft w:val="0"/>
      <w:marRight w:val="0"/>
      <w:marTop w:val="0"/>
      <w:marBottom w:val="0"/>
      <w:divBdr>
        <w:top w:val="none" w:sz="0" w:space="0" w:color="auto"/>
        <w:left w:val="none" w:sz="0" w:space="0" w:color="auto"/>
        <w:bottom w:val="none" w:sz="0" w:space="0" w:color="auto"/>
        <w:right w:val="none" w:sz="0" w:space="0" w:color="auto"/>
      </w:divBdr>
    </w:div>
    <w:div w:id="272519499">
      <w:bodyDiv w:val="1"/>
      <w:marLeft w:val="0"/>
      <w:marRight w:val="0"/>
      <w:marTop w:val="0"/>
      <w:marBottom w:val="0"/>
      <w:divBdr>
        <w:top w:val="none" w:sz="0" w:space="0" w:color="auto"/>
        <w:left w:val="none" w:sz="0" w:space="0" w:color="auto"/>
        <w:bottom w:val="none" w:sz="0" w:space="0" w:color="auto"/>
        <w:right w:val="none" w:sz="0" w:space="0" w:color="auto"/>
      </w:divBdr>
    </w:div>
    <w:div w:id="307973990">
      <w:bodyDiv w:val="1"/>
      <w:marLeft w:val="0"/>
      <w:marRight w:val="0"/>
      <w:marTop w:val="0"/>
      <w:marBottom w:val="0"/>
      <w:divBdr>
        <w:top w:val="none" w:sz="0" w:space="0" w:color="auto"/>
        <w:left w:val="none" w:sz="0" w:space="0" w:color="auto"/>
        <w:bottom w:val="none" w:sz="0" w:space="0" w:color="auto"/>
        <w:right w:val="none" w:sz="0" w:space="0" w:color="auto"/>
      </w:divBdr>
    </w:div>
    <w:div w:id="374961952">
      <w:bodyDiv w:val="1"/>
      <w:marLeft w:val="0"/>
      <w:marRight w:val="0"/>
      <w:marTop w:val="0"/>
      <w:marBottom w:val="0"/>
      <w:divBdr>
        <w:top w:val="none" w:sz="0" w:space="0" w:color="auto"/>
        <w:left w:val="none" w:sz="0" w:space="0" w:color="auto"/>
        <w:bottom w:val="none" w:sz="0" w:space="0" w:color="auto"/>
        <w:right w:val="none" w:sz="0" w:space="0" w:color="auto"/>
      </w:divBdr>
      <w:divsChild>
        <w:div w:id="1059866563">
          <w:marLeft w:val="0"/>
          <w:marRight w:val="0"/>
          <w:marTop w:val="0"/>
          <w:marBottom w:val="0"/>
          <w:divBdr>
            <w:top w:val="single" w:sz="2" w:space="0" w:color="auto"/>
            <w:left w:val="single" w:sz="2" w:space="0" w:color="auto"/>
            <w:bottom w:val="single" w:sz="6" w:space="0" w:color="auto"/>
            <w:right w:val="single" w:sz="2" w:space="0" w:color="auto"/>
          </w:divBdr>
          <w:divsChild>
            <w:div w:id="1634557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204447">
                  <w:marLeft w:val="0"/>
                  <w:marRight w:val="0"/>
                  <w:marTop w:val="0"/>
                  <w:marBottom w:val="0"/>
                  <w:divBdr>
                    <w:top w:val="single" w:sz="2" w:space="0" w:color="D9D9E3"/>
                    <w:left w:val="single" w:sz="2" w:space="0" w:color="D9D9E3"/>
                    <w:bottom w:val="single" w:sz="2" w:space="0" w:color="D9D9E3"/>
                    <w:right w:val="single" w:sz="2" w:space="0" w:color="D9D9E3"/>
                  </w:divBdr>
                  <w:divsChild>
                    <w:div w:id="52585901">
                      <w:marLeft w:val="0"/>
                      <w:marRight w:val="0"/>
                      <w:marTop w:val="0"/>
                      <w:marBottom w:val="0"/>
                      <w:divBdr>
                        <w:top w:val="single" w:sz="2" w:space="0" w:color="D9D9E3"/>
                        <w:left w:val="single" w:sz="2" w:space="0" w:color="D9D9E3"/>
                        <w:bottom w:val="single" w:sz="2" w:space="0" w:color="D9D9E3"/>
                        <w:right w:val="single" w:sz="2" w:space="0" w:color="D9D9E3"/>
                      </w:divBdr>
                      <w:divsChild>
                        <w:div w:id="957643768">
                          <w:marLeft w:val="0"/>
                          <w:marRight w:val="0"/>
                          <w:marTop w:val="0"/>
                          <w:marBottom w:val="0"/>
                          <w:divBdr>
                            <w:top w:val="single" w:sz="2" w:space="0" w:color="D9D9E3"/>
                            <w:left w:val="single" w:sz="2" w:space="0" w:color="D9D9E3"/>
                            <w:bottom w:val="single" w:sz="2" w:space="0" w:color="D9D9E3"/>
                            <w:right w:val="single" w:sz="2" w:space="0" w:color="D9D9E3"/>
                          </w:divBdr>
                          <w:divsChild>
                            <w:div w:id="164411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8471940">
      <w:bodyDiv w:val="1"/>
      <w:marLeft w:val="0"/>
      <w:marRight w:val="0"/>
      <w:marTop w:val="0"/>
      <w:marBottom w:val="0"/>
      <w:divBdr>
        <w:top w:val="none" w:sz="0" w:space="0" w:color="auto"/>
        <w:left w:val="none" w:sz="0" w:space="0" w:color="auto"/>
        <w:bottom w:val="none" w:sz="0" w:space="0" w:color="auto"/>
        <w:right w:val="none" w:sz="0" w:space="0" w:color="auto"/>
      </w:divBdr>
    </w:div>
    <w:div w:id="574437859">
      <w:bodyDiv w:val="1"/>
      <w:marLeft w:val="0"/>
      <w:marRight w:val="0"/>
      <w:marTop w:val="0"/>
      <w:marBottom w:val="0"/>
      <w:divBdr>
        <w:top w:val="none" w:sz="0" w:space="0" w:color="auto"/>
        <w:left w:val="none" w:sz="0" w:space="0" w:color="auto"/>
        <w:bottom w:val="none" w:sz="0" w:space="0" w:color="auto"/>
        <w:right w:val="none" w:sz="0" w:space="0" w:color="auto"/>
      </w:divBdr>
    </w:div>
    <w:div w:id="618686827">
      <w:bodyDiv w:val="1"/>
      <w:marLeft w:val="0"/>
      <w:marRight w:val="0"/>
      <w:marTop w:val="0"/>
      <w:marBottom w:val="0"/>
      <w:divBdr>
        <w:top w:val="none" w:sz="0" w:space="0" w:color="auto"/>
        <w:left w:val="none" w:sz="0" w:space="0" w:color="auto"/>
        <w:bottom w:val="none" w:sz="0" w:space="0" w:color="auto"/>
        <w:right w:val="none" w:sz="0" w:space="0" w:color="auto"/>
      </w:divBdr>
      <w:divsChild>
        <w:div w:id="1948848193">
          <w:marLeft w:val="0"/>
          <w:marRight w:val="0"/>
          <w:marTop w:val="0"/>
          <w:marBottom w:val="0"/>
          <w:divBdr>
            <w:top w:val="single" w:sz="2" w:space="0" w:color="auto"/>
            <w:left w:val="single" w:sz="2" w:space="0" w:color="auto"/>
            <w:bottom w:val="single" w:sz="6" w:space="0" w:color="auto"/>
            <w:right w:val="single" w:sz="2" w:space="0" w:color="auto"/>
          </w:divBdr>
          <w:divsChild>
            <w:div w:id="81345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743724">
                  <w:marLeft w:val="0"/>
                  <w:marRight w:val="0"/>
                  <w:marTop w:val="0"/>
                  <w:marBottom w:val="0"/>
                  <w:divBdr>
                    <w:top w:val="single" w:sz="2" w:space="0" w:color="D9D9E3"/>
                    <w:left w:val="single" w:sz="2" w:space="0" w:color="D9D9E3"/>
                    <w:bottom w:val="single" w:sz="2" w:space="0" w:color="D9D9E3"/>
                    <w:right w:val="single" w:sz="2" w:space="0" w:color="D9D9E3"/>
                  </w:divBdr>
                  <w:divsChild>
                    <w:div w:id="413627208">
                      <w:marLeft w:val="0"/>
                      <w:marRight w:val="0"/>
                      <w:marTop w:val="0"/>
                      <w:marBottom w:val="0"/>
                      <w:divBdr>
                        <w:top w:val="single" w:sz="2" w:space="0" w:color="D9D9E3"/>
                        <w:left w:val="single" w:sz="2" w:space="0" w:color="D9D9E3"/>
                        <w:bottom w:val="single" w:sz="2" w:space="0" w:color="D9D9E3"/>
                        <w:right w:val="single" w:sz="2" w:space="0" w:color="D9D9E3"/>
                      </w:divBdr>
                      <w:divsChild>
                        <w:div w:id="1106772119">
                          <w:marLeft w:val="0"/>
                          <w:marRight w:val="0"/>
                          <w:marTop w:val="0"/>
                          <w:marBottom w:val="0"/>
                          <w:divBdr>
                            <w:top w:val="single" w:sz="2" w:space="0" w:color="D9D9E3"/>
                            <w:left w:val="single" w:sz="2" w:space="0" w:color="D9D9E3"/>
                            <w:bottom w:val="single" w:sz="2" w:space="0" w:color="D9D9E3"/>
                            <w:right w:val="single" w:sz="2" w:space="0" w:color="D9D9E3"/>
                          </w:divBdr>
                          <w:divsChild>
                            <w:div w:id="13961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4855996">
      <w:bodyDiv w:val="1"/>
      <w:marLeft w:val="0"/>
      <w:marRight w:val="0"/>
      <w:marTop w:val="0"/>
      <w:marBottom w:val="0"/>
      <w:divBdr>
        <w:top w:val="none" w:sz="0" w:space="0" w:color="auto"/>
        <w:left w:val="none" w:sz="0" w:space="0" w:color="auto"/>
        <w:bottom w:val="none" w:sz="0" w:space="0" w:color="auto"/>
        <w:right w:val="none" w:sz="0" w:space="0" w:color="auto"/>
      </w:divBdr>
    </w:div>
    <w:div w:id="1053312673">
      <w:bodyDiv w:val="1"/>
      <w:marLeft w:val="0"/>
      <w:marRight w:val="0"/>
      <w:marTop w:val="0"/>
      <w:marBottom w:val="0"/>
      <w:divBdr>
        <w:top w:val="none" w:sz="0" w:space="0" w:color="auto"/>
        <w:left w:val="none" w:sz="0" w:space="0" w:color="auto"/>
        <w:bottom w:val="none" w:sz="0" w:space="0" w:color="auto"/>
        <w:right w:val="none" w:sz="0" w:space="0" w:color="auto"/>
      </w:divBdr>
      <w:divsChild>
        <w:div w:id="1005742009">
          <w:marLeft w:val="0"/>
          <w:marRight w:val="0"/>
          <w:marTop w:val="0"/>
          <w:marBottom w:val="0"/>
          <w:divBdr>
            <w:top w:val="single" w:sz="2" w:space="0" w:color="auto"/>
            <w:left w:val="single" w:sz="2" w:space="0" w:color="auto"/>
            <w:bottom w:val="single" w:sz="6" w:space="0" w:color="auto"/>
            <w:right w:val="single" w:sz="2" w:space="0" w:color="auto"/>
          </w:divBdr>
          <w:divsChild>
            <w:div w:id="907151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9495">
                  <w:marLeft w:val="0"/>
                  <w:marRight w:val="0"/>
                  <w:marTop w:val="0"/>
                  <w:marBottom w:val="0"/>
                  <w:divBdr>
                    <w:top w:val="single" w:sz="2" w:space="0" w:color="D9D9E3"/>
                    <w:left w:val="single" w:sz="2" w:space="0" w:color="D9D9E3"/>
                    <w:bottom w:val="single" w:sz="2" w:space="0" w:color="D9D9E3"/>
                    <w:right w:val="single" w:sz="2" w:space="0" w:color="D9D9E3"/>
                  </w:divBdr>
                  <w:divsChild>
                    <w:div w:id="947546083">
                      <w:marLeft w:val="0"/>
                      <w:marRight w:val="0"/>
                      <w:marTop w:val="0"/>
                      <w:marBottom w:val="0"/>
                      <w:divBdr>
                        <w:top w:val="single" w:sz="2" w:space="0" w:color="D9D9E3"/>
                        <w:left w:val="single" w:sz="2" w:space="0" w:color="D9D9E3"/>
                        <w:bottom w:val="single" w:sz="2" w:space="0" w:color="D9D9E3"/>
                        <w:right w:val="single" w:sz="2" w:space="0" w:color="D9D9E3"/>
                      </w:divBdr>
                      <w:divsChild>
                        <w:div w:id="1758819895">
                          <w:marLeft w:val="0"/>
                          <w:marRight w:val="0"/>
                          <w:marTop w:val="0"/>
                          <w:marBottom w:val="0"/>
                          <w:divBdr>
                            <w:top w:val="single" w:sz="2" w:space="0" w:color="D9D9E3"/>
                            <w:left w:val="single" w:sz="2" w:space="0" w:color="D9D9E3"/>
                            <w:bottom w:val="single" w:sz="2" w:space="0" w:color="D9D9E3"/>
                            <w:right w:val="single" w:sz="2" w:space="0" w:color="D9D9E3"/>
                          </w:divBdr>
                          <w:divsChild>
                            <w:div w:id="209369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5915553">
      <w:bodyDiv w:val="1"/>
      <w:marLeft w:val="0"/>
      <w:marRight w:val="0"/>
      <w:marTop w:val="0"/>
      <w:marBottom w:val="0"/>
      <w:divBdr>
        <w:top w:val="none" w:sz="0" w:space="0" w:color="auto"/>
        <w:left w:val="none" w:sz="0" w:space="0" w:color="auto"/>
        <w:bottom w:val="none" w:sz="0" w:space="0" w:color="auto"/>
        <w:right w:val="none" w:sz="0" w:space="0" w:color="auto"/>
      </w:divBdr>
    </w:div>
    <w:div w:id="1316379093">
      <w:bodyDiv w:val="1"/>
      <w:marLeft w:val="0"/>
      <w:marRight w:val="0"/>
      <w:marTop w:val="0"/>
      <w:marBottom w:val="0"/>
      <w:divBdr>
        <w:top w:val="none" w:sz="0" w:space="0" w:color="auto"/>
        <w:left w:val="none" w:sz="0" w:space="0" w:color="auto"/>
        <w:bottom w:val="none" w:sz="0" w:space="0" w:color="auto"/>
        <w:right w:val="none" w:sz="0" w:space="0" w:color="auto"/>
      </w:divBdr>
    </w:div>
    <w:div w:id="1438602900">
      <w:bodyDiv w:val="1"/>
      <w:marLeft w:val="0"/>
      <w:marRight w:val="0"/>
      <w:marTop w:val="0"/>
      <w:marBottom w:val="0"/>
      <w:divBdr>
        <w:top w:val="none" w:sz="0" w:space="0" w:color="auto"/>
        <w:left w:val="none" w:sz="0" w:space="0" w:color="auto"/>
        <w:bottom w:val="none" w:sz="0" w:space="0" w:color="auto"/>
        <w:right w:val="none" w:sz="0" w:space="0" w:color="auto"/>
      </w:divBdr>
    </w:div>
    <w:div w:id="1680886889">
      <w:bodyDiv w:val="1"/>
      <w:marLeft w:val="0"/>
      <w:marRight w:val="0"/>
      <w:marTop w:val="0"/>
      <w:marBottom w:val="0"/>
      <w:divBdr>
        <w:top w:val="none" w:sz="0" w:space="0" w:color="auto"/>
        <w:left w:val="none" w:sz="0" w:space="0" w:color="auto"/>
        <w:bottom w:val="none" w:sz="0" w:space="0" w:color="auto"/>
        <w:right w:val="none" w:sz="0" w:space="0" w:color="auto"/>
      </w:divBdr>
      <w:divsChild>
        <w:div w:id="279995378">
          <w:marLeft w:val="0"/>
          <w:marRight w:val="0"/>
          <w:marTop w:val="0"/>
          <w:marBottom w:val="0"/>
          <w:divBdr>
            <w:top w:val="single" w:sz="2" w:space="0" w:color="auto"/>
            <w:left w:val="single" w:sz="2" w:space="0" w:color="auto"/>
            <w:bottom w:val="single" w:sz="6" w:space="0" w:color="auto"/>
            <w:right w:val="single" w:sz="2" w:space="0" w:color="auto"/>
          </w:divBdr>
          <w:divsChild>
            <w:div w:id="171284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3091365">
                  <w:marLeft w:val="0"/>
                  <w:marRight w:val="0"/>
                  <w:marTop w:val="0"/>
                  <w:marBottom w:val="0"/>
                  <w:divBdr>
                    <w:top w:val="single" w:sz="2" w:space="0" w:color="D9D9E3"/>
                    <w:left w:val="single" w:sz="2" w:space="0" w:color="D9D9E3"/>
                    <w:bottom w:val="single" w:sz="2" w:space="0" w:color="D9D9E3"/>
                    <w:right w:val="single" w:sz="2" w:space="0" w:color="D9D9E3"/>
                  </w:divBdr>
                  <w:divsChild>
                    <w:div w:id="619334445">
                      <w:marLeft w:val="0"/>
                      <w:marRight w:val="0"/>
                      <w:marTop w:val="0"/>
                      <w:marBottom w:val="0"/>
                      <w:divBdr>
                        <w:top w:val="single" w:sz="2" w:space="0" w:color="D9D9E3"/>
                        <w:left w:val="single" w:sz="2" w:space="0" w:color="D9D9E3"/>
                        <w:bottom w:val="single" w:sz="2" w:space="0" w:color="D9D9E3"/>
                        <w:right w:val="single" w:sz="2" w:space="0" w:color="D9D9E3"/>
                      </w:divBdr>
                      <w:divsChild>
                        <w:div w:id="923418960">
                          <w:marLeft w:val="0"/>
                          <w:marRight w:val="0"/>
                          <w:marTop w:val="0"/>
                          <w:marBottom w:val="0"/>
                          <w:divBdr>
                            <w:top w:val="single" w:sz="2" w:space="0" w:color="D9D9E3"/>
                            <w:left w:val="single" w:sz="2" w:space="0" w:color="D9D9E3"/>
                            <w:bottom w:val="single" w:sz="2" w:space="0" w:color="D9D9E3"/>
                            <w:right w:val="single" w:sz="2" w:space="0" w:color="D9D9E3"/>
                          </w:divBdr>
                          <w:divsChild>
                            <w:div w:id="19890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PMkdZz3tiVxPifJpxGhhayZA==">AMUW2mU8dNVJfD5LuQwp4nJ7axEVQRym0gCold+aIFHGBchh/HjMmWuRtZWi8i2ajQoPgMRol9w2HWx+7OsvrhpC5Jc2wAlqsqHshA2O5+EdaMVAT4mYONE=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Christos Hadjichristofi</cp:lastModifiedBy>
  <cp:revision>7</cp:revision>
  <cp:lastPrinted>2023-04-03T09:07:00Z</cp:lastPrinted>
  <dcterms:created xsi:type="dcterms:W3CDTF">2023-04-03T09:07:00Z</dcterms:created>
  <dcterms:modified xsi:type="dcterms:W3CDTF">2023-04-27T07:02:00Z</dcterms:modified>
</cp:coreProperties>
</file>