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C58B" w14:textId="77777777" w:rsidR="00253C67" w:rsidRDefault="00253C67">
      <w:pPr>
        <w:jc w:val="right"/>
      </w:pPr>
    </w:p>
    <w:p w14:paraId="025369AC" w14:textId="77777777" w:rsidR="00253C67" w:rsidRDefault="00253C67"/>
    <w:p w14:paraId="5509AED8" w14:textId="77777777" w:rsidR="00253C67" w:rsidRDefault="007130A4">
      <w:pPr>
        <w:jc w:val="center"/>
        <w:rPr>
          <w:rFonts w:ascii="楷体" w:eastAsia="楷体" w:hAnsi="楷体"/>
          <w:sz w:val="36"/>
          <w:szCs w:val="36"/>
        </w:rPr>
      </w:pPr>
      <w:r>
        <w:rPr>
          <w:rFonts w:ascii="楷体" w:eastAsia="楷体" w:hAnsi="楷体" w:hint="eastAsia"/>
          <w:sz w:val="36"/>
          <w:szCs w:val="36"/>
        </w:rPr>
        <w:t>北京邮电大学</w:t>
      </w:r>
    </w:p>
    <w:p w14:paraId="6F85799F" w14:textId="77777777" w:rsidR="00253C67" w:rsidRDefault="00253C67"/>
    <w:p w14:paraId="6E97C1D8" w14:textId="77777777" w:rsidR="00253C67" w:rsidRDefault="00253C67"/>
    <w:p w14:paraId="4EF469B0" w14:textId="77777777" w:rsidR="00253C67" w:rsidRDefault="007130A4">
      <w:pPr>
        <w:jc w:val="center"/>
        <w:rPr>
          <w:sz w:val="48"/>
          <w:szCs w:val="48"/>
        </w:rPr>
      </w:pPr>
      <w:r>
        <w:rPr>
          <w:rFonts w:ascii="黑体" w:eastAsia="黑体" w:hAnsi="黑体" w:hint="eastAsia"/>
          <w:sz w:val="48"/>
          <w:szCs w:val="48"/>
        </w:rPr>
        <w:t>硕士研究生学位论文开题报告</w:t>
      </w:r>
    </w:p>
    <w:p w14:paraId="11876646" w14:textId="77777777" w:rsidR="00253C67" w:rsidRDefault="00253C67">
      <w:pPr>
        <w:jc w:val="left"/>
      </w:pPr>
    </w:p>
    <w:p w14:paraId="126B3D09" w14:textId="77777777" w:rsidR="00253C67" w:rsidRDefault="00253C67">
      <w:pPr>
        <w:jc w:val="left"/>
      </w:pPr>
    </w:p>
    <w:p w14:paraId="37113F30" w14:textId="77777777" w:rsidR="00253C67" w:rsidRDefault="00253C67">
      <w:pPr>
        <w:jc w:val="left"/>
      </w:pPr>
    </w:p>
    <w:p w14:paraId="2BB1E1C4" w14:textId="77777777" w:rsidR="00253C67" w:rsidRDefault="00253C67">
      <w:pPr>
        <w:jc w:val="left"/>
      </w:pPr>
    </w:p>
    <w:p w14:paraId="622EE10F" w14:textId="77777777" w:rsidR="00253C67" w:rsidRDefault="00253C67">
      <w:pPr>
        <w:spacing w:beforeLines="50" w:before="156"/>
        <w:jc w:val="left"/>
      </w:pPr>
    </w:p>
    <w:p w14:paraId="3B7CF9E1" w14:textId="550E5C6F" w:rsidR="00253C67" w:rsidRDefault="007130A4">
      <w:pPr>
        <w:spacing w:beforeLines="50" w:before="156"/>
        <w:ind w:leftChars="950" w:left="1995"/>
        <w:rPr>
          <w:sz w:val="28"/>
          <w:szCs w:val="28"/>
        </w:rPr>
      </w:pPr>
      <w:r>
        <w:rPr>
          <w:rFonts w:ascii="宋体" w:hAnsi="宋体" w:hint="eastAsia"/>
          <w:sz w:val="28"/>
          <w:szCs w:val="28"/>
        </w:rPr>
        <w:t>学</w:t>
      </w:r>
      <w:r w:rsidR="000B49B8">
        <w:rPr>
          <w:rFonts w:ascii="宋体" w:hAnsi="宋体"/>
          <w:noProof/>
          <w:sz w:val="28"/>
          <w:szCs w:val="28"/>
        </w:rPr>
        <mc:AlternateContent>
          <mc:Choice Requires="wps">
            <w:drawing>
              <wp:anchor distT="4294967295" distB="4294967295" distL="114300" distR="114300" simplePos="0" relativeHeight="251658240" behindDoc="0" locked="0" layoutInCell="1" allowOverlap="1" wp14:anchorId="2149DB85" wp14:editId="22669928">
                <wp:simplePos x="0" y="0"/>
                <wp:positionH relativeFrom="column">
                  <wp:posOffset>2359660</wp:posOffset>
                </wp:positionH>
                <wp:positionV relativeFrom="paragraph">
                  <wp:posOffset>422909</wp:posOffset>
                </wp:positionV>
                <wp:extent cx="1866900" cy="0"/>
                <wp:effectExtent l="0" t="0" r="0" b="0"/>
                <wp:wrapNone/>
                <wp:docPr id="8" name="自选图形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D83E392" id="_x0000_t32" coordsize="21600,21600" o:spt="32" o:oned="t" path="m,l21600,21600e" filled="f">
                <v:path arrowok="t" fillok="f" o:connecttype="none"/>
                <o:lock v:ext="edit" shapetype="t"/>
              </v:shapetype>
              <v:shape id="自选图形 2" o:spid="_x0000_s1026" type="#_x0000_t32" style="position:absolute;left:0;text-align:left;margin-left:185.8pt;margin-top:33.3pt;width:147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">
                <o:lock v:ext="edit" shapetype="f"/>
              </v:shape>
            </w:pict>
          </mc:Fallback>
        </mc:AlternateContent>
      </w:r>
      <w:r>
        <w:rPr>
          <w:rFonts w:ascii="宋体" w:hAnsi="宋体" w:hint="eastAsia"/>
          <w:sz w:val="28"/>
          <w:szCs w:val="28"/>
        </w:rPr>
        <w:t xml:space="preserve">    号</w:t>
      </w:r>
      <w:r w:rsidR="00094E1E">
        <w:rPr>
          <w:rFonts w:ascii="宋体" w:hAnsi="宋体" w:hint="eastAsia"/>
          <w:sz w:val="28"/>
          <w:szCs w:val="28"/>
        </w:rPr>
        <w:t xml:space="preserve">:   </w:t>
      </w:r>
      <w:r w:rsidR="008E2A27">
        <w:rPr>
          <w:rFonts w:ascii="宋体" w:hAnsi="宋体"/>
          <w:sz w:val="28"/>
          <w:szCs w:val="28"/>
        </w:rPr>
        <w:t>2020110855</w:t>
      </w:r>
    </w:p>
    <w:p w14:paraId="448B0920" w14:textId="22D98165" w:rsidR="00253C67" w:rsidRDefault="007130A4">
      <w:pPr>
        <w:spacing w:beforeLines="50" w:before="156"/>
        <w:ind w:leftChars="950" w:left="1995"/>
        <w:jc w:val="left"/>
        <w:rPr>
          <w:sz w:val="28"/>
          <w:szCs w:val="28"/>
        </w:rPr>
      </w:pPr>
      <w:r>
        <w:rPr>
          <w:rFonts w:ascii="宋体" w:hAnsi="宋体" w:hint="eastAsia"/>
          <w:sz w:val="28"/>
          <w:szCs w:val="28"/>
        </w:rPr>
        <w:t>姓    名</w:t>
      </w:r>
      <w:r w:rsidR="000B49B8">
        <w:rPr>
          <w:rFonts w:ascii="宋体" w:hAnsi="宋体"/>
          <w:noProof/>
          <w:sz w:val="28"/>
          <w:szCs w:val="28"/>
        </w:rPr>
        <mc:AlternateContent>
          <mc:Choice Requires="wps">
            <w:drawing>
              <wp:anchor distT="4294967295" distB="4294967295" distL="114300" distR="114300" simplePos="0" relativeHeight="251659264" behindDoc="0" locked="0" layoutInCell="1" allowOverlap="1" wp14:anchorId="29772F5F" wp14:editId="22C2B654">
                <wp:simplePos x="0" y="0"/>
                <wp:positionH relativeFrom="column">
                  <wp:posOffset>2364105</wp:posOffset>
                </wp:positionH>
                <wp:positionV relativeFrom="paragraph">
                  <wp:posOffset>422274</wp:posOffset>
                </wp:positionV>
                <wp:extent cx="1866900" cy="0"/>
                <wp:effectExtent l="0" t="0" r="0" b="0"/>
                <wp:wrapNone/>
                <wp:docPr id="2" name="自选图形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A115FBB" id="自选图形 3" o:spid="_x0000_s1026" type="#_x0000_t32" style="position:absolute;left:0;text-align:left;margin-left:186.15pt;margin-top:33.25pt;width:147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">
                <o:lock v:ext="edit" shapetype="f"/>
              </v:shape>
            </w:pict>
          </mc:Fallback>
        </mc:AlternateContent>
      </w:r>
      <w:r w:rsidR="00094E1E">
        <w:rPr>
          <w:rFonts w:ascii="宋体" w:hAnsi="宋体" w:hint="eastAsia"/>
          <w:sz w:val="28"/>
          <w:szCs w:val="28"/>
        </w:rPr>
        <w:t xml:space="preserve">:   </w:t>
      </w:r>
      <w:proofErr w:type="gramStart"/>
      <w:r w:rsidR="008E2A27">
        <w:rPr>
          <w:rFonts w:ascii="宋体" w:hAnsi="宋体" w:hint="eastAsia"/>
          <w:sz w:val="28"/>
          <w:szCs w:val="28"/>
        </w:rPr>
        <w:t>齐智鹏</w:t>
      </w:r>
      <w:proofErr w:type="gramEnd"/>
    </w:p>
    <w:p w14:paraId="24E9E90B" w14:textId="772F4A81" w:rsidR="00253C67" w:rsidRDefault="007130A4">
      <w:pPr>
        <w:spacing w:beforeLines="50" w:before="156"/>
        <w:ind w:leftChars="950" w:left="1995"/>
        <w:jc w:val="left"/>
        <w:rPr>
          <w:sz w:val="28"/>
          <w:szCs w:val="28"/>
        </w:rPr>
      </w:pPr>
      <w:r>
        <w:rPr>
          <w:rFonts w:ascii="宋体" w:hAnsi="宋体" w:hint="eastAsia"/>
          <w:sz w:val="28"/>
          <w:szCs w:val="28"/>
        </w:rPr>
        <w:t>学    院</w:t>
      </w:r>
      <w:r w:rsidR="000B49B8">
        <w:rPr>
          <w:rFonts w:ascii="宋体" w:hAnsi="宋体"/>
          <w:noProof/>
          <w:sz w:val="28"/>
          <w:szCs w:val="28"/>
        </w:rPr>
        <mc:AlternateContent>
          <mc:Choice Requires="wps">
            <w:drawing>
              <wp:anchor distT="4294967295" distB="4294967295" distL="114300" distR="114300" simplePos="0" relativeHeight="251663360" behindDoc="0" locked="0" layoutInCell="1" allowOverlap="1" wp14:anchorId="5C610FE0" wp14:editId="0E29DDD1">
                <wp:simplePos x="0" y="0"/>
                <wp:positionH relativeFrom="column">
                  <wp:posOffset>2362200</wp:posOffset>
                </wp:positionH>
                <wp:positionV relativeFrom="paragraph">
                  <wp:posOffset>422274</wp:posOffset>
                </wp:positionV>
                <wp:extent cx="1866900" cy="0"/>
                <wp:effectExtent l="0" t="0" r="0" b="0"/>
                <wp:wrapNone/>
                <wp:docPr id="6" name="自选图形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A135775" id="自选图形 7" o:spid="_x0000_s1026" type="#_x0000_t32" style="position:absolute;left:0;text-align:left;margin-left:186pt;margin-top:33.25pt;width:147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">
                <o:lock v:ext="edit" shapetype="f"/>
              </v:shape>
            </w:pict>
          </mc:Fallback>
        </mc:AlternateContent>
      </w:r>
      <w:r w:rsidR="00094E1E">
        <w:rPr>
          <w:rFonts w:ascii="宋体" w:hAnsi="宋体" w:hint="eastAsia"/>
          <w:sz w:val="28"/>
          <w:szCs w:val="28"/>
        </w:rPr>
        <w:t xml:space="preserve">:   </w:t>
      </w:r>
      <w:r w:rsidR="008E2A27">
        <w:rPr>
          <w:rFonts w:ascii="宋体" w:hAnsi="宋体" w:hint="eastAsia"/>
          <w:sz w:val="28"/>
          <w:szCs w:val="28"/>
        </w:rPr>
        <w:t>计算机学院（国家示范性软件学院）</w:t>
      </w:r>
    </w:p>
    <w:p w14:paraId="3C9E0B5C" w14:textId="4142EE24" w:rsidR="00253C67" w:rsidRDefault="007130A4">
      <w:pPr>
        <w:spacing w:beforeLines="50" w:before="156"/>
        <w:ind w:leftChars="950" w:left="1995"/>
        <w:jc w:val="left"/>
        <w:rPr>
          <w:rFonts w:ascii="宋体" w:hAnsi="宋体"/>
          <w:sz w:val="28"/>
          <w:szCs w:val="28"/>
        </w:rPr>
      </w:pPr>
      <w:r>
        <w:rPr>
          <w:rFonts w:ascii="宋体" w:hAnsi="宋体" w:hint="eastAsia"/>
          <w:sz w:val="28"/>
          <w:szCs w:val="28"/>
        </w:rPr>
        <w:t>专业(领域)</w:t>
      </w:r>
      <w:r w:rsidR="000B49B8">
        <w:rPr>
          <w:rFonts w:ascii="宋体" w:hAnsi="宋体"/>
          <w:noProof/>
          <w:sz w:val="28"/>
          <w:szCs w:val="28"/>
        </w:rPr>
        <mc:AlternateContent>
          <mc:Choice Requires="wps">
            <w:drawing>
              <wp:anchor distT="4294967295" distB="4294967295" distL="114300" distR="114300" simplePos="0" relativeHeight="251660288" behindDoc="0" locked="0" layoutInCell="1" allowOverlap="1" wp14:anchorId="12AADF57" wp14:editId="7EF612FA">
                <wp:simplePos x="0" y="0"/>
                <wp:positionH relativeFrom="column">
                  <wp:posOffset>2365375</wp:posOffset>
                </wp:positionH>
                <wp:positionV relativeFrom="paragraph">
                  <wp:posOffset>422909</wp:posOffset>
                </wp:positionV>
                <wp:extent cx="1866900" cy="0"/>
                <wp:effectExtent l="0" t="0" r="0" b="0"/>
                <wp:wrapNone/>
                <wp:docPr id="3" name="自选图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1E36565F" id="自选图形 4" o:spid="_x0000_s1026" type="#_x0000_t32" style="position:absolute;left:0;text-align:left;margin-left:186.25pt;margin-top:33.3pt;width:147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">
                <o:lock v:ext="edit" shapetype="f"/>
              </v:shape>
            </w:pict>
          </mc:Fallback>
        </mc:AlternateContent>
      </w:r>
      <w:r>
        <w:rPr>
          <w:rFonts w:ascii="宋体" w:hAnsi="宋体" w:hint="eastAsia"/>
          <w:sz w:val="28"/>
          <w:szCs w:val="28"/>
        </w:rPr>
        <w:t xml:space="preserve">: </w:t>
      </w:r>
      <w:r w:rsidR="008E2A27">
        <w:rPr>
          <w:rFonts w:ascii="宋体" w:hAnsi="宋体" w:hint="eastAsia"/>
          <w:sz w:val="28"/>
          <w:szCs w:val="28"/>
        </w:rPr>
        <w:t>软件工程</w:t>
      </w:r>
    </w:p>
    <w:p w14:paraId="76F5B2C0" w14:textId="196FACA2" w:rsidR="00432EDB" w:rsidRPr="00A56EEC" w:rsidRDefault="000B49B8">
      <w:pPr>
        <w:spacing w:beforeLines="50" w:before="156"/>
        <w:ind w:leftChars="950" w:left="1995"/>
        <w:jc w:val="left"/>
        <w:rPr>
          <w:rFonts w:ascii="宋体" w:hAnsi="宋体"/>
          <w:sz w:val="28"/>
          <w:szCs w:val="28"/>
        </w:rPr>
      </w:pPr>
      <w:r>
        <w:rPr>
          <w:rFonts w:ascii="宋体" w:hAnsi="宋体"/>
          <w:noProof/>
          <w:sz w:val="28"/>
          <w:szCs w:val="28"/>
        </w:rPr>
        <mc:AlternateContent>
          <mc:Choice Requires="wps">
            <w:drawing>
              <wp:anchor distT="4294967295" distB="4294967295" distL="114300" distR="114300" simplePos="0" relativeHeight="251661312" behindDoc="0" locked="0" layoutInCell="1" allowOverlap="1" wp14:anchorId="4046D3B6" wp14:editId="0178FC32">
                <wp:simplePos x="0" y="0"/>
                <wp:positionH relativeFrom="column">
                  <wp:posOffset>2369820</wp:posOffset>
                </wp:positionH>
                <wp:positionV relativeFrom="paragraph">
                  <wp:posOffset>421004</wp:posOffset>
                </wp:positionV>
                <wp:extent cx="1866900" cy="0"/>
                <wp:effectExtent l="0" t="0" r="0" b="0"/>
                <wp:wrapNone/>
                <wp:docPr id="4" name="自选图形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74E8320" id="自选图形 5" o:spid="_x0000_s1026" type="#_x0000_t32" style="position:absolute;left:0;text-align:left;margin-left:186.6pt;margin-top:33.15pt;width: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">
                <o:lock v:ext="edit" shapetype="f"/>
              </v:shape>
            </w:pict>
          </mc:Fallback>
        </mc:AlternateContent>
      </w:r>
      <w:r w:rsidR="007130A4">
        <w:rPr>
          <w:rFonts w:ascii="宋体" w:hAnsi="宋体" w:hint="eastAsia"/>
          <w:sz w:val="28"/>
          <w:szCs w:val="28"/>
        </w:rPr>
        <w:t xml:space="preserve">研究方向:  </w:t>
      </w:r>
      <w:r w:rsidR="00432EDB">
        <w:rPr>
          <w:rFonts w:ascii="宋体" w:hAnsi="宋体"/>
          <w:sz w:val="28"/>
          <w:szCs w:val="28"/>
        </w:rPr>
        <w:t xml:space="preserve"> </w:t>
      </w:r>
      <w:r w:rsidR="00432EDB">
        <w:rPr>
          <w:rFonts w:ascii="宋体" w:hAnsi="宋体" w:hint="eastAsia"/>
          <w:sz w:val="28"/>
          <w:szCs w:val="28"/>
        </w:rPr>
        <w:t>物联网与智能系统</w:t>
      </w:r>
    </w:p>
    <w:p w14:paraId="6356D412" w14:textId="6C4ECD74" w:rsidR="00253C67" w:rsidRDefault="007130A4">
      <w:pPr>
        <w:tabs>
          <w:tab w:val="left" w:pos="3450"/>
        </w:tabs>
        <w:spacing w:beforeLines="50" w:before="156"/>
        <w:ind w:leftChars="950" w:left="1995"/>
        <w:jc w:val="left"/>
        <w:rPr>
          <w:szCs w:val="21"/>
        </w:rPr>
      </w:pPr>
      <w:r>
        <w:rPr>
          <w:rFonts w:ascii="宋体" w:hAnsi="宋体" w:hint="eastAsia"/>
          <w:sz w:val="28"/>
          <w:szCs w:val="28"/>
        </w:rPr>
        <w:t>导师姓名</w:t>
      </w:r>
      <w:r w:rsidR="000B49B8">
        <w:rPr>
          <w:rFonts w:ascii="宋体" w:hAnsi="宋体"/>
          <w:noProof/>
          <w:sz w:val="28"/>
          <w:szCs w:val="28"/>
        </w:rPr>
        <mc:AlternateContent>
          <mc:Choice Requires="wps">
            <w:drawing>
              <wp:anchor distT="4294967295" distB="4294967295" distL="114300" distR="114300" simplePos="0" relativeHeight="251662336" behindDoc="0" locked="0" layoutInCell="1" allowOverlap="1" wp14:anchorId="7834D56A" wp14:editId="2BA822E1">
                <wp:simplePos x="0" y="0"/>
                <wp:positionH relativeFrom="column">
                  <wp:posOffset>2359025</wp:posOffset>
                </wp:positionH>
                <wp:positionV relativeFrom="paragraph">
                  <wp:posOffset>431799</wp:posOffset>
                </wp:positionV>
                <wp:extent cx="1876425" cy="0"/>
                <wp:effectExtent l="0" t="0" r="0" b="0"/>
                <wp:wrapNone/>
                <wp:docPr id="5" name="自选图形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727759B" id="自选图形 6" o:spid="_x0000_s1026" type="#_x0000_t32" style="position:absolute;left:0;text-align:left;margin-left:185.75pt;margin-top:34pt;width:147.7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">
                <o:lock v:ext="edit" shapetype="f"/>
              </v:shape>
            </w:pict>
          </mc:Fallback>
        </mc:AlternateContent>
      </w:r>
      <w:r>
        <w:rPr>
          <w:rFonts w:ascii="宋体" w:hAnsi="宋体" w:hint="eastAsia"/>
          <w:sz w:val="28"/>
          <w:szCs w:val="28"/>
        </w:rPr>
        <w:t xml:space="preserve">:   </w:t>
      </w:r>
      <w:r w:rsidR="008E2A27">
        <w:rPr>
          <w:rFonts w:ascii="宋体" w:hAnsi="宋体" w:hint="eastAsia"/>
          <w:sz w:val="28"/>
          <w:szCs w:val="28"/>
        </w:rPr>
        <w:t>费爱国</w:t>
      </w:r>
    </w:p>
    <w:p w14:paraId="15129ED8" w14:textId="580E5B55" w:rsidR="00253C67" w:rsidRDefault="007130A4">
      <w:pPr>
        <w:tabs>
          <w:tab w:val="left" w:pos="3450"/>
        </w:tabs>
        <w:spacing w:beforeLines="50" w:before="156"/>
        <w:ind w:leftChars="950" w:left="1995"/>
        <w:jc w:val="left"/>
        <w:rPr>
          <w:szCs w:val="21"/>
        </w:rPr>
      </w:pPr>
      <w:r>
        <w:rPr>
          <w:rFonts w:ascii="宋体" w:hAnsi="宋体" w:hint="eastAsia"/>
          <w:sz w:val="28"/>
          <w:szCs w:val="28"/>
        </w:rPr>
        <w:t>攻 读 学 位</w:t>
      </w:r>
      <w:r w:rsidR="000B49B8">
        <w:rPr>
          <w:rFonts w:ascii="宋体" w:hAnsi="宋体"/>
          <w:noProof/>
          <w:sz w:val="28"/>
          <w:szCs w:val="28"/>
        </w:rPr>
        <mc:AlternateContent>
          <mc:Choice Requires="wps">
            <w:drawing>
              <wp:anchor distT="4294967295" distB="4294967295" distL="114300" distR="114300" simplePos="0" relativeHeight="251665408" behindDoc="0" locked="0" layoutInCell="1" allowOverlap="1" wp14:anchorId="1DEC3DB8" wp14:editId="196BCFC4">
                <wp:simplePos x="0" y="0"/>
                <wp:positionH relativeFrom="column">
                  <wp:posOffset>2359025</wp:posOffset>
                </wp:positionH>
                <wp:positionV relativeFrom="paragraph">
                  <wp:posOffset>431799</wp:posOffset>
                </wp:positionV>
                <wp:extent cx="1876425" cy="0"/>
                <wp:effectExtent l="0" t="0" r="0" b="0"/>
                <wp:wrapNone/>
                <wp:docPr id="7" name="自选图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977E5F2" id="自选图形 8" o:spid="_x0000_s1026" type="#_x0000_t32" style="position:absolute;left:0;text-align:left;margin-left:185.75pt;margin-top:34pt;width:147.7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">
                <o:lock v:ext="edit" shapetype="f"/>
              </v:shape>
            </w:pict>
          </mc:Fallback>
        </mc:AlternateContent>
      </w:r>
      <w:r>
        <w:rPr>
          <w:rFonts w:ascii="宋体" w:hAnsi="宋体" w:hint="eastAsia"/>
          <w:sz w:val="28"/>
          <w:szCs w:val="28"/>
        </w:rPr>
        <w:t>:</w:t>
      </w:r>
      <w:r w:rsidR="008E2A27">
        <w:rPr>
          <w:rFonts w:ascii="宋体" w:hAnsi="宋体" w:hint="eastAsia"/>
          <w:sz w:val="28"/>
          <w:szCs w:val="28"/>
        </w:rPr>
        <w:t>学术</w:t>
      </w:r>
      <w:r w:rsidR="003B2BD6">
        <w:rPr>
          <w:rFonts w:ascii="宋体" w:hAnsi="宋体" w:hint="eastAsia"/>
          <w:sz w:val="28"/>
          <w:szCs w:val="28"/>
        </w:rPr>
        <w:t>硕士</w:t>
      </w:r>
    </w:p>
    <w:p w14:paraId="066471F4" w14:textId="77777777" w:rsidR="00253C67" w:rsidRDefault="00253C67">
      <w:pPr>
        <w:jc w:val="center"/>
        <w:rPr>
          <w:rFonts w:ascii="楷体" w:eastAsia="楷体"/>
          <w:sz w:val="32"/>
        </w:rPr>
      </w:pPr>
    </w:p>
    <w:p w14:paraId="56745AEE" w14:textId="77777777" w:rsidR="00253C67" w:rsidRDefault="00253C67">
      <w:pPr>
        <w:jc w:val="center"/>
        <w:rPr>
          <w:rFonts w:ascii="楷体" w:eastAsia="楷体"/>
          <w:sz w:val="32"/>
        </w:rPr>
      </w:pPr>
    </w:p>
    <w:p w14:paraId="48D14CA1" w14:textId="0FF02938" w:rsidR="00253C67" w:rsidRDefault="00094E1E">
      <w:pPr>
        <w:jc w:val="center"/>
        <w:rPr>
          <w:rFonts w:ascii="楷体" w:eastAsia="楷体"/>
          <w:sz w:val="32"/>
        </w:rPr>
      </w:pPr>
      <w:r>
        <w:rPr>
          <w:rFonts w:ascii="宋体" w:hAnsi="宋体"/>
          <w:sz w:val="28"/>
          <w:szCs w:val="28"/>
        </w:rPr>
        <w:t xml:space="preserve"> </w:t>
      </w:r>
      <w:r w:rsidR="00735C83">
        <w:rPr>
          <w:rFonts w:ascii="宋体" w:hAnsi="宋体"/>
          <w:sz w:val="28"/>
          <w:szCs w:val="28"/>
        </w:rPr>
        <w:t xml:space="preserve"> </w:t>
      </w:r>
      <w:r w:rsidR="00623DA0">
        <w:rPr>
          <w:rFonts w:ascii="宋体" w:hAnsi="宋体" w:hint="eastAsia"/>
          <w:sz w:val="28"/>
          <w:szCs w:val="28"/>
        </w:rPr>
        <w:t>202</w:t>
      </w:r>
      <w:r w:rsidR="00D665EA">
        <w:rPr>
          <w:rFonts w:ascii="宋体" w:hAnsi="宋体"/>
          <w:sz w:val="28"/>
          <w:szCs w:val="28"/>
        </w:rPr>
        <w:t>1</w:t>
      </w:r>
      <w:r w:rsidR="007130A4">
        <w:rPr>
          <w:rFonts w:ascii="宋体" w:hAnsi="宋体" w:hint="eastAsia"/>
          <w:sz w:val="28"/>
          <w:szCs w:val="28"/>
        </w:rPr>
        <w:t>年</w:t>
      </w:r>
      <w:r w:rsidR="00623DA0">
        <w:rPr>
          <w:rFonts w:ascii="宋体" w:hAnsi="宋体" w:hint="eastAsia"/>
          <w:sz w:val="28"/>
          <w:szCs w:val="28"/>
        </w:rPr>
        <w:t>10</w:t>
      </w:r>
      <w:r w:rsidR="007130A4">
        <w:rPr>
          <w:rFonts w:ascii="宋体" w:hAnsi="宋体" w:hint="eastAsia"/>
          <w:sz w:val="28"/>
          <w:szCs w:val="28"/>
        </w:rPr>
        <w:t>月</w:t>
      </w:r>
      <w:r w:rsidR="00623DA0">
        <w:rPr>
          <w:rFonts w:ascii="宋体" w:hAnsi="宋体" w:hint="eastAsia"/>
          <w:sz w:val="28"/>
          <w:szCs w:val="28"/>
        </w:rPr>
        <w:t>2</w:t>
      </w:r>
      <w:r w:rsidR="00735C83">
        <w:rPr>
          <w:rFonts w:ascii="宋体" w:hAnsi="宋体"/>
          <w:sz w:val="28"/>
          <w:szCs w:val="28"/>
        </w:rPr>
        <w:t>7</w:t>
      </w:r>
      <w:r w:rsidR="007130A4">
        <w:rPr>
          <w:rFonts w:ascii="宋体" w:hAnsi="宋体" w:hint="eastAsia"/>
          <w:sz w:val="28"/>
          <w:szCs w:val="28"/>
        </w:rPr>
        <w:t>日</w:t>
      </w:r>
    </w:p>
    <w:p w14:paraId="2075931C" w14:textId="77777777" w:rsidR="00253C67" w:rsidRDefault="00253C67">
      <w:pPr>
        <w:jc w:val="center"/>
        <w:rPr>
          <w:rFonts w:ascii="楷体" w:eastAsia="楷体"/>
          <w:sz w:val="32"/>
        </w:rPr>
        <w:sectPr w:rsidR="00253C67">
          <w:pgSz w:w="11906" w:h="16838"/>
          <w:pgMar w:top="1440" w:right="851" w:bottom="1440" w:left="1418" w:header="851" w:footer="992" w:gutter="0"/>
          <w:pgNumType w:fmt="numberInDash"/>
          <w:cols w:space="425"/>
          <w:docGrid w:type="lines" w:linePitch="312"/>
        </w:sectPr>
      </w:pPr>
    </w:p>
    <w:p w14:paraId="59994BBF" w14:textId="77777777" w:rsidR="00253C67" w:rsidRDefault="00253C67">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253C67" w14:paraId="274BA869"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68FBCF87" w14:textId="77777777" w:rsidR="00253C67" w:rsidRDefault="007130A4">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1F555286" w14:textId="02924F61" w:rsidR="00253C67" w:rsidRPr="00D44917" w:rsidRDefault="000B4C4F">
            <w:pPr>
              <w:jc w:val="left"/>
              <w:rPr>
                <w:szCs w:val="21"/>
              </w:rPr>
            </w:pPr>
            <w:r>
              <w:rPr>
                <w:rFonts w:hint="eastAsia"/>
                <w:szCs w:val="21"/>
              </w:rPr>
              <w:t>基于深度学习和强化学习的应急场景流量调度</w:t>
            </w:r>
            <w:r w:rsidR="00DB0E01">
              <w:rPr>
                <w:rFonts w:hint="eastAsia"/>
                <w:szCs w:val="21"/>
              </w:rPr>
              <w:t>算法</w:t>
            </w:r>
            <w:r>
              <w:rPr>
                <w:rFonts w:hint="eastAsia"/>
                <w:szCs w:val="21"/>
              </w:rPr>
              <w:t>研究</w:t>
            </w:r>
          </w:p>
        </w:tc>
      </w:tr>
      <w:tr w:rsidR="00253C67" w14:paraId="3B7B4340" w14:textId="77777777">
        <w:trPr>
          <w:trHeight w:val="465"/>
          <w:jc w:val="center"/>
        </w:trPr>
        <w:tc>
          <w:tcPr>
            <w:tcW w:w="1728" w:type="dxa"/>
            <w:tcBorders>
              <w:left w:val="single" w:sz="12" w:space="0" w:color="auto"/>
            </w:tcBorders>
            <w:tcMar>
              <w:left w:w="113" w:type="dxa"/>
              <w:right w:w="113" w:type="dxa"/>
            </w:tcMar>
            <w:vAlign w:val="center"/>
          </w:tcPr>
          <w:p w14:paraId="1C8893CC" w14:textId="77777777" w:rsidR="00253C67" w:rsidRDefault="007130A4">
            <w:pPr>
              <w:jc w:val="center"/>
              <w:rPr>
                <w:szCs w:val="21"/>
              </w:rPr>
            </w:pPr>
            <w:r>
              <w:rPr>
                <w:rFonts w:ascii="宋体" w:hAnsi="宋体" w:hint="eastAsia"/>
                <w:szCs w:val="21"/>
              </w:rPr>
              <w:t>选题来源</w:t>
            </w:r>
          </w:p>
        </w:tc>
        <w:tc>
          <w:tcPr>
            <w:tcW w:w="3146" w:type="dxa"/>
            <w:tcMar>
              <w:left w:w="113" w:type="dxa"/>
              <w:right w:w="113" w:type="dxa"/>
            </w:tcMar>
            <w:vAlign w:val="center"/>
          </w:tcPr>
          <w:p w14:paraId="3E9AAFCF" w14:textId="1AFF3942" w:rsidR="00253C67" w:rsidRDefault="00BC4AC4">
            <w:pPr>
              <w:jc w:val="left"/>
              <w:rPr>
                <w:szCs w:val="21"/>
              </w:rPr>
            </w:pPr>
            <w:r>
              <w:rPr>
                <w:rFonts w:hint="eastAsia"/>
                <w:szCs w:val="21"/>
              </w:rPr>
              <w:t>重点研发</w:t>
            </w:r>
          </w:p>
        </w:tc>
        <w:tc>
          <w:tcPr>
            <w:tcW w:w="2407" w:type="dxa"/>
            <w:tcMar>
              <w:left w:w="113" w:type="dxa"/>
              <w:right w:w="113" w:type="dxa"/>
            </w:tcMar>
            <w:vAlign w:val="center"/>
          </w:tcPr>
          <w:p w14:paraId="4F57629A" w14:textId="77777777" w:rsidR="00253C67" w:rsidRDefault="007130A4">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666E95F2" w14:textId="4A1E9C53" w:rsidR="00253C67" w:rsidRDefault="00253C67">
            <w:pPr>
              <w:jc w:val="left"/>
              <w:rPr>
                <w:szCs w:val="21"/>
              </w:rPr>
            </w:pPr>
          </w:p>
        </w:tc>
      </w:tr>
      <w:tr w:rsidR="00253C67" w14:paraId="1425D03D" w14:textId="77777777">
        <w:trPr>
          <w:trHeight w:val="465"/>
          <w:jc w:val="center"/>
        </w:trPr>
        <w:tc>
          <w:tcPr>
            <w:tcW w:w="1728" w:type="dxa"/>
            <w:tcBorders>
              <w:left w:val="single" w:sz="12" w:space="0" w:color="auto"/>
            </w:tcBorders>
            <w:tcMar>
              <w:left w:w="113" w:type="dxa"/>
              <w:right w:w="113" w:type="dxa"/>
            </w:tcMar>
            <w:vAlign w:val="center"/>
          </w:tcPr>
          <w:p w14:paraId="02CFBC08" w14:textId="77777777" w:rsidR="00253C67" w:rsidRDefault="007130A4">
            <w:pPr>
              <w:jc w:val="center"/>
              <w:rPr>
                <w:szCs w:val="21"/>
              </w:rPr>
            </w:pPr>
            <w:r>
              <w:rPr>
                <w:rFonts w:ascii="宋体" w:hAnsi="宋体" w:hint="eastAsia"/>
                <w:szCs w:val="21"/>
              </w:rPr>
              <w:t>开题日期</w:t>
            </w:r>
          </w:p>
        </w:tc>
        <w:tc>
          <w:tcPr>
            <w:tcW w:w="3146" w:type="dxa"/>
            <w:tcMar>
              <w:left w:w="113" w:type="dxa"/>
              <w:right w:w="113" w:type="dxa"/>
            </w:tcMar>
            <w:vAlign w:val="center"/>
          </w:tcPr>
          <w:p w14:paraId="766D20D9" w14:textId="0A09789F" w:rsidR="00253C67" w:rsidRDefault="005E6B99">
            <w:pPr>
              <w:jc w:val="left"/>
              <w:rPr>
                <w:szCs w:val="21"/>
              </w:rPr>
            </w:pPr>
            <w:r>
              <w:rPr>
                <w:rFonts w:hint="eastAsia"/>
                <w:szCs w:val="21"/>
              </w:rPr>
              <w:t>202</w:t>
            </w:r>
            <w:r w:rsidR="00F51137">
              <w:rPr>
                <w:szCs w:val="21"/>
              </w:rPr>
              <w:t>1</w:t>
            </w:r>
            <w:r>
              <w:rPr>
                <w:rFonts w:hint="eastAsia"/>
                <w:szCs w:val="21"/>
              </w:rPr>
              <w:t>-1</w:t>
            </w:r>
            <w:r w:rsidR="00F51137">
              <w:rPr>
                <w:szCs w:val="21"/>
              </w:rPr>
              <w:t>1</w:t>
            </w:r>
          </w:p>
        </w:tc>
        <w:tc>
          <w:tcPr>
            <w:tcW w:w="2407" w:type="dxa"/>
            <w:tcMar>
              <w:left w:w="113" w:type="dxa"/>
              <w:right w:w="113" w:type="dxa"/>
            </w:tcMar>
            <w:vAlign w:val="center"/>
          </w:tcPr>
          <w:p w14:paraId="5392098A" w14:textId="77777777" w:rsidR="00253C67" w:rsidRDefault="007130A4">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2484C27C" w14:textId="28651D37" w:rsidR="00253C67" w:rsidRDefault="00253C67">
            <w:pPr>
              <w:widowControl/>
              <w:jc w:val="left"/>
              <w:rPr>
                <w:szCs w:val="21"/>
              </w:rPr>
            </w:pPr>
          </w:p>
        </w:tc>
      </w:tr>
      <w:tr w:rsidR="00253C67" w14:paraId="1C66E814" w14:textId="7777777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211A8C08" w14:textId="2BAFFCD5" w:rsidR="00846BA8" w:rsidRDefault="007130A4" w:rsidP="00846BA8">
            <w:pPr>
              <w:spacing w:beforeLines="50" w:before="156"/>
              <w:ind w:leftChars="200" w:left="420" w:rightChars="200" w:right="420"/>
              <w:rPr>
                <w:rFonts w:ascii="宋体" w:hAnsi="宋体"/>
                <w:b/>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w:t>
            </w:r>
            <w:proofErr w:type="gramStart"/>
            <w:r>
              <w:rPr>
                <w:rFonts w:ascii="宋体" w:hAnsi="宋体" w:hint="eastAsia"/>
                <w:b/>
                <w:szCs w:val="21"/>
              </w:rPr>
              <w:t>附主要</w:t>
            </w:r>
            <w:proofErr w:type="gramEnd"/>
            <w:r>
              <w:rPr>
                <w:rFonts w:ascii="宋体" w:hAnsi="宋体" w:hint="eastAsia"/>
                <w:b/>
                <w:szCs w:val="21"/>
              </w:rPr>
              <w:t>参考文献目录）（不少于800字）</w:t>
            </w:r>
          </w:p>
          <w:p w14:paraId="19833712" w14:textId="28F757F8" w:rsidR="00846BA8" w:rsidRPr="00D70758" w:rsidRDefault="00846BA8" w:rsidP="00846BA8">
            <w:pPr>
              <w:spacing w:beforeLines="50" w:before="156"/>
              <w:ind w:leftChars="200" w:left="420" w:rightChars="200" w:right="420"/>
              <w:rPr>
                <w:rFonts w:ascii="宋体" w:hAnsi="宋体"/>
                <w:bCs/>
                <w:szCs w:val="21"/>
              </w:rPr>
            </w:pPr>
            <w:r w:rsidRPr="00D70758">
              <w:rPr>
                <w:rFonts w:ascii="宋体" w:hAnsi="宋体"/>
                <w:bCs/>
                <w:szCs w:val="21"/>
              </w:rPr>
              <w:t>1</w:t>
            </w:r>
            <w:r w:rsidRPr="00D70758">
              <w:rPr>
                <w:rFonts w:ascii="宋体" w:hAnsi="宋体" w:hint="eastAsia"/>
                <w:bCs/>
                <w:szCs w:val="21"/>
              </w:rPr>
              <w:t>、研究的目的与意义</w:t>
            </w:r>
          </w:p>
          <w:p w14:paraId="18A8AD4F" w14:textId="2ECAE80D" w:rsidR="0021476B" w:rsidRDefault="00D41219" w:rsidP="00FC11DD">
            <w:pPr>
              <w:spacing w:line="360" w:lineRule="auto"/>
              <w:ind w:leftChars="200" w:left="420" w:rightChars="200" w:right="420" w:firstLineChars="200" w:firstLine="420"/>
              <w:rPr>
                <w:rFonts w:ascii="宋体" w:hAnsi="宋体"/>
                <w:bCs/>
                <w:szCs w:val="21"/>
              </w:rPr>
            </w:pPr>
            <w:r>
              <w:rPr>
                <w:rFonts w:ascii="宋体" w:hAnsi="宋体" w:hint="eastAsia"/>
                <w:bCs/>
                <w:szCs w:val="21"/>
              </w:rPr>
              <w:t>我国地大物博，自然资源丰富，</w:t>
            </w:r>
            <w:r w:rsidR="006F674D">
              <w:rPr>
                <w:rFonts w:ascii="宋体" w:hAnsi="宋体" w:hint="eastAsia"/>
                <w:bCs/>
                <w:szCs w:val="21"/>
              </w:rPr>
              <w:t>与此相对应的</w:t>
            </w:r>
            <w:r>
              <w:rPr>
                <w:rFonts w:ascii="宋体" w:hAnsi="宋体" w:hint="eastAsia"/>
                <w:bCs/>
                <w:szCs w:val="21"/>
              </w:rPr>
              <w:t>，中国是世界上自然灾害影响和威胁最严重的国家之一。</w:t>
            </w:r>
            <w:r w:rsidR="00873F53" w:rsidRPr="00873F53">
              <w:rPr>
                <w:rFonts w:ascii="Arial" w:hAnsi="Arial" w:cs="Arial" w:hint="eastAsia"/>
                <w:color w:val="333333"/>
                <w:shd w:val="clear" w:color="auto" w:fill="FFFFFF"/>
              </w:rPr>
              <w:t>2020</w:t>
            </w:r>
            <w:r w:rsidR="00873F53" w:rsidRPr="00873F53">
              <w:rPr>
                <w:rFonts w:ascii="Arial" w:hAnsi="Arial" w:cs="Arial" w:hint="eastAsia"/>
                <w:color w:val="333333"/>
                <w:shd w:val="clear" w:color="auto" w:fill="FFFFFF"/>
              </w:rPr>
              <w:t>年，我国全年各种自然灾害共造成</w:t>
            </w:r>
            <w:r w:rsidR="00873F53" w:rsidRPr="00873F53">
              <w:rPr>
                <w:rFonts w:ascii="Arial" w:hAnsi="Arial" w:cs="Arial" w:hint="eastAsia"/>
                <w:color w:val="333333"/>
                <w:shd w:val="clear" w:color="auto" w:fill="FFFFFF"/>
              </w:rPr>
              <w:t>1.38</w:t>
            </w:r>
            <w:r w:rsidR="00873F53" w:rsidRPr="00873F53">
              <w:rPr>
                <w:rFonts w:ascii="Arial" w:hAnsi="Arial" w:cs="Arial" w:hint="eastAsia"/>
                <w:color w:val="333333"/>
                <w:shd w:val="clear" w:color="auto" w:fill="FFFFFF"/>
              </w:rPr>
              <w:t>亿人次受灾，</w:t>
            </w:r>
            <w:r w:rsidR="00873F53" w:rsidRPr="00873F53">
              <w:rPr>
                <w:rFonts w:ascii="Arial" w:hAnsi="Arial" w:cs="Arial" w:hint="eastAsia"/>
                <w:color w:val="333333"/>
                <w:shd w:val="clear" w:color="auto" w:fill="FFFFFF"/>
              </w:rPr>
              <w:t>591</w:t>
            </w:r>
            <w:r w:rsidR="00873F53" w:rsidRPr="00873F53">
              <w:rPr>
                <w:rFonts w:ascii="Arial" w:hAnsi="Arial" w:cs="Arial" w:hint="eastAsia"/>
                <w:color w:val="333333"/>
                <w:shd w:val="clear" w:color="auto" w:fill="FFFFFF"/>
              </w:rPr>
              <w:t>人因灾死亡失踪，</w:t>
            </w:r>
            <w:r w:rsidR="00873F53" w:rsidRPr="00873F53">
              <w:rPr>
                <w:rFonts w:ascii="Arial" w:hAnsi="Arial" w:cs="Arial" w:hint="eastAsia"/>
                <w:color w:val="333333"/>
                <w:shd w:val="clear" w:color="auto" w:fill="FFFFFF"/>
              </w:rPr>
              <w:t>589.1</w:t>
            </w:r>
            <w:r w:rsidR="00873F53" w:rsidRPr="00873F53">
              <w:rPr>
                <w:rFonts w:ascii="Arial" w:hAnsi="Arial" w:cs="Arial" w:hint="eastAsia"/>
                <w:color w:val="333333"/>
                <w:shd w:val="clear" w:color="auto" w:fill="FFFFFF"/>
              </w:rPr>
              <w:t>万人次紧急转移安置；</w:t>
            </w:r>
            <w:r w:rsidR="00873F53" w:rsidRPr="00873F53">
              <w:rPr>
                <w:rFonts w:ascii="Arial" w:hAnsi="Arial" w:cs="Arial" w:hint="eastAsia"/>
                <w:color w:val="333333"/>
                <w:shd w:val="clear" w:color="auto" w:fill="FFFFFF"/>
              </w:rPr>
              <w:t>10</w:t>
            </w:r>
            <w:r w:rsidR="00873F53" w:rsidRPr="00873F53">
              <w:rPr>
                <w:rFonts w:ascii="Arial" w:hAnsi="Arial" w:cs="Arial" w:hint="eastAsia"/>
                <w:color w:val="333333"/>
                <w:shd w:val="clear" w:color="auto" w:fill="FFFFFF"/>
              </w:rPr>
              <w:t>万间房屋倒塌，</w:t>
            </w:r>
            <w:r w:rsidR="00873F53" w:rsidRPr="00873F53">
              <w:rPr>
                <w:rFonts w:ascii="Arial" w:hAnsi="Arial" w:cs="Arial" w:hint="eastAsia"/>
                <w:color w:val="333333"/>
                <w:shd w:val="clear" w:color="auto" w:fill="FFFFFF"/>
              </w:rPr>
              <w:t>30.3</w:t>
            </w:r>
            <w:r w:rsidR="00873F53" w:rsidRPr="00873F53">
              <w:rPr>
                <w:rFonts w:ascii="Arial" w:hAnsi="Arial" w:cs="Arial" w:hint="eastAsia"/>
                <w:color w:val="333333"/>
                <w:shd w:val="clear" w:color="auto" w:fill="FFFFFF"/>
              </w:rPr>
              <w:t>万间严重损坏，</w:t>
            </w:r>
            <w:r w:rsidR="00873F53" w:rsidRPr="00873F53">
              <w:rPr>
                <w:rFonts w:ascii="Arial" w:hAnsi="Arial" w:cs="Arial" w:hint="eastAsia"/>
                <w:color w:val="333333"/>
                <w:shd w:val="clear" w:color="auto" w:fill="FFFFFF"/>
              </w:rPr>
              <w:t>145.7</w:t>
            </w:r>
            <w:r w:rsidR="00873F53" w:rsidRPr="00873F53">
              <w:rPr>
                <w:rFonts w:ascii="Arial" w:hAnsi="Arial" w:cs="Arial" w:hint="eastAsia"/>
                <w:color w:val="333333"/>
                <w:shd w:val="clear" w:color="auto" w:fill="FFFFFF"/>
              </w:rPr>
              <w:t>万间一般损坏；农作物受灾面积</w:t>
            </w:r>
            <w:r w:rsidR="00873F53" w:rsidRPr="00873F53">
              <w:rPr>
                <w:rFonts w:ascii="Arial" w:hAnsi="Arial" w:cs="Arial" w:hint="eastAsia"/>
                <w:color w:val="333333"/>
                <w:shd w:val="clear" w:color="auto" w:fill="FFFFFF"/>
              </w:rPr>
              <w:t>19957.7</w:t>
            </w:r>
            <w:r w:rsidR="00873F53" w:rsidRPr="00873F53">
              <w:rPr>
                <w:rFonts w:ascii="Arial" w:hAnsi="Arial" w:cs="Arial" w:hint="eastAsia"/>
                <w:color w:val="333333"/>
                <w:shd w:val="clear" w:color="auto" w:fill="FFFFFF"/>
              </w:rPr>
              <w:t>千公顷，其中绝收</w:t>
            </w:r>
            <w:r w:rsidR="00873F53" w:rsidRPr="00873F53">
              <w:rPr>
                <w:rFonts w:ascii="Arial" w:hAnsi="Arial" w:cs="Arial" w:hint="eastAsia"/>
                <w:color w:val="333333"/>
                <w:shd w:val="clear" w:color="auto" w:fill="FFFFFF"/>
              </w:rPr>
              <w:t>2706.1</w:t>
            </w:r>
            <w:r w:rsidR="00873F53" w:rsidRPr="00873F53">
              <w:rPr>
                <w:rFonts w:ascii="Arial" w:hAnsi="Arial" w:cs="Arial" w:hint="eastAsia"/>
                <w:color w:val="333333"/>
                <w:shd w:val="clear" w:color="auto" w:fill="FFFFFF"/>
              </w:rPr>
              <w:t>千公顷；直接经济损失</w:t>
            </w:r>
            <w:r w:rsidR="00873F53" w:rsidRPr="00873F53">
              <w:rPr>
                <w:rFonts w:ascii="Arial" w:hAnsi="Arial" w:cs="Arial" w:hint="eastAsia"/>
                <w:color w:val="333333"/>
                <w:shd w:val="clear" w:color="auto" w:fill="FFFFFF"/>
              </w:rPr>
              <w:t>3701.5</w:t>
            </w:r>
            <w:r w:rsidR="00873F53" w:rsidRPr="00873F53">
              <w:rPr>
                <w:rFonts w:ascii="Arial" w:hAnsi="Arial" w:cs="Arial" w:hint="eastAsia"/>
                <w:color w:val="333333"/>
                <w:shd w:val="clear" w:color="auto" w:fill="FFFFFF"/>
              </w:rPr>
              <w:t>亿元。</w:t>
            </w:r>
            <w:r w:rsidR="00345331">
              <w:rPr>
                <w:rFonts w:ascii="Arial" w:hAnsi="Arial" w:cs="Arial" w:hint="eastAsia"/>
                <w:color w:val="333333"/>
                <w:shd w:val="clear" w:color="auto" w:fill="FFFFFF"/>
              </w:rPr>
              <w:t>可见</w:t>
            </w:r>
            <w:r w:rsidR="001A7027">
              <w:rPr>
                <w:rFonts w:ascii="Arial" w:hAnsi="Arial" w:cs="Arial" w:hint="eastAsia"/>
                <w:color w:val="333333"/>
                <w:shd w:val="clear" w:color="auto" w:fill="FFFFFF"/>
              </w:rPr>
              <w:t>自然灾害对我国人民的生命财产安全造成了极大的威胁</w:t>
            </w:r>
            <w:r w:rsidR="002D32B4">
              <w:rPr>
                <w:rFonts w:ascii="Arial" w:hAnsi="Arial" w:cs="Arial" w:hint="eastAsia"/>
                <w:color w:val="333333"/>
                <w:shd w:val="clear" w:color="auto" w:fill="FFFFFF"/>
              </w:rPr>
              <w:t>。</w:t>
            </w:r>
          </w:p>
          <w:p w14:paraId="06DFF8D1" w14:textId="77777777" w:rsidR="005C4FDD" w:rsidRDefault="003F6078" w:rsidP="005C4FDD">
            <w:pPr>
              <w:spacing w:line="360" w:lineRule="auto"/>
              <w:ind w:leftChars="200" w:left="420" w:rightChars="200" w:right="420" w:firstLineChars="200" w:firstLine="420"/>
              <w:rPr>
                <w:rFonts w:ascii="Arial" w:hAnsi="Arial" w:cs="Arial"/>
                <w:color w:val="333333"/>
                <w:shd w:val="clear" w:color="auto" w:fill="FFFFFF"/>
              </w:rPr>
            </w:pPr>
            <w:r>
              <w:rPr>
                <w:rFonts w:ascii="Arial" w:hAnsi="Arial" w:cs="Arial"/>
                <w:color w:val="333333"/>
                <w:shd w:val="clear" w:color="auto" w:fill="FFFFFF"/>
              </w:rPr>
              <w:t>中共中央政治局</w:t>
            </w:r>
            <w:r>
              <w:rPr>
                <w:rFonts w:ascii="Arial" w:hAnsi="Arial" w:cs="Arial"/>
                <w:color w:val="333333"/>
                <w:shd w:val="clear" w:color="auto" w:fill="FFFFFF"/>
              </w:rPr>
              <w:t>11</w:t>
            </w:r>
            <w:r>
              <w:rPr>
                <w:rFonts w:ascii="Arial" w:hAnsi="Arial" w:cs="Arial"/>
                <w:color w:val="333333"/>
                <w:shd w:val="clear" w:color="auto" w:fill="FFFFFF"/>
              </w:rPr>
              <w:t>月</w:t>
            </w:r>
            <w:r>
              <w:rPr>
                <w:rFonts w:ascii="Arial" w:hAnsi="Arial" w:cs="Arial"/>
                <w:color w:val="333333"/>
                <w:shd w:val="clear" w:color="auto" w:fill="FFFFFF"/>
              </w:rPr>
              <w:t>29</w:t>
            </w:r>
            <w:r>
              <w:rPr>
                <w:rFonts w:ascii="Arial" w:hAnsi="Arial" w:cs="Arial"/>
                <w:color w:val="333333"/>
                <w:shd w:val="clear" w:color="auto" w:fill="FFFFFF"/>
              </w:rPr>
              <w:t>日下午就我国应急管理体系和能力建设进行第十九次集体学习。中共中央总书记习近平在主持学习时强调，应急管理是国家治理体系和治理能力的重要组成部分，承担防范化解重大安全风险、及时应对处置各类灾害事故的重要职责，担负保护人民群众生命财产安全和维护社会稳定的重要使命。要发挥我国应急管理体系的特色和优势，借鉴国外应急管理有益做法，积极推进我国应急管理体系和能力现代化。</w:t>
            </w:r>
          </w:p>
          <w:p w14:paraId="525CE7BE" w14:textId="692B5BEF" w:rsidR="00AB66DA" w:rsidRDefault="00075179" w:rsidP="005C4FDD">
            <w:pPr>
              <w:spacing w:line="360" w:lineRule="auto"/>
              <w:ind w:leftChars="200" w:left="420" w:rightChars="200" w:right="420" w:firstLineChars="200" w:firstLine="420"/>
              <w:rPr>
                <w:rFonts w:ascii="宋体" w:hAnsi="宋体"/>
                <w:bCs/>
                <w:szCs w:val="21"/>
              </w:rPr>
            </w:pPr>
            <w:r>
              <w:rPr>
                <w:rFonts w:ascii="宋体" w:hAnsi="宋体" w:hint="eastAsia"/>
                <w:bCs/>
                <w:szCs w:val="21"/>
              </w:rPr>
              <w:t>在应急管理响应中，</w:t>
            </w:r>
            <w:r w:rsidR="00D41219">
              <w:rPr>
                <w:rFonts w:ascii="宋体" w:hAnsi="宋体" w:hint="eastAsia"/>
                <w:bCs/>
                <w:szCs w:val="21"/>
              </w:rPr>
              <w:t>山地茂密林区及其所处的高寒、高温、高湿等恶劣环境，</w:t>
            </w:r>
            <w:r>
              <w:rPr>
                <w:rFonts w:ascii="宋体" w:hAnsi="宋体" w:hint="eastAsia"/>
                <w:bCs/>
                <w:szCs w:val="21"/>
              </w:rPr>
              <w:t>均对通导信号传播产生影响</w:t>
            </w:r>
            <w:r w:rsidR="005E4CB0">
              <w:rPr>
                <w:rFonts w:ascii="宋体" w:hAnsi="宋体" w:hint="eastAsia"/>
                <w:bCs/>
                <w:szCs w:val="21"/>
              </w:rPr>
              <w:t>，存在通信不稳定、通道效率低、指挥响应慢等问题，给救援、抢险任务造成了极大的困难。</w:t>
            </w:r>
          </w:p>
          <w:p w14:paraId="3F72C50D" w14:textId="303E7BD7" w:rsidR="005C3FB5" w:rsidRDefault="005C3FB5" w:rsidP="00595644">
            <w:pPr>
              <w:spacing w:line="360" w:lineRule="auto"/>
              <w:ind w:leftChars="200" w:left="420" w:rightChars="200" w:right="420" w:firstLineChars="200" w:firstLine="420"/>
              <w:rPr>
                <w:rFonts w:ascii="宋体" w:hAnsi="宋体"/>
                <w:bCs/>
                <w:szCs w:val="21"/>
              </w:rPr>
            </w:pPr>
            <w:r>
              <w:rPr>
                <w:rFonts w:ascii="宋体" w:hAnsi="宋体" w:hint="eastAsia"/>
                <w:bCs/>
                <w:szCs w:val="21"/>
              </w:rPr>
              <w:t>在应急救援过程中，</w:t>
            </w:r>
            <w:r w:rsidR="001165F3">
              <w:rPr>
                <w:rFonts w:ascii="宋体" w:hAnsi="宋体" w:hint="eastAsia"/>
                <w:bCs/>
                <w:szCs w:val="21"/>
              </w:rPr>
              <w:t>时间就是生命</w:t>
            </w:r>
            <w:r w:rsidR="00595644">
              <w:rPr>
                <w:rFonts w:ascii="宋体" w:hAnsi="宋体" w:hint="eastAsia"/>
                <w:bCs/>
                <w:szCs w:val="21"/>
              </w:rPr>
              <w:t>，应急业务的及时响应速率十分重要。</w:t>
            </w:r>
            <w:r w:rsidR="00873119">
              <w:rPr>
                <w:rFonts w:ascii="宋体" w:hAnsi="宋体" w:hint="eastAsia"/>
                <w:bCs/>
                <w:szCs w:val="21"/>
              </w:rPr>
              <w:t>在</w:t>
            </w:r>
            <w:r w:rsidR="00595644">
              <w:rPr>
                <w:rFonts w:ascii="宋体" w:hAnsi="宋体" w:hint="eastAsia"/>
                <w:bCs/>
                <w:szCs w:val="21"/>
              </w:rPr>
              <w:t>本项目，</w:t>
            </w:r>
            <w:r w:rsidR="00873119">
              <w:rPr>
                <w:rFonts w:ascii="宋体" w:hAnsi="宋体" w:hint="eastAsia"/>
                <w:bCs/>
                <w:szCs w:val="21"/>
              </w:rPr>
              <w:t>《</w:t>
            </w:r>
            <w:r w:rsidR="00595644">
              <w:rPr>
                <w:rFonts w:ascii="宋体" w:hAnsi="宋体" w:hint="eastAsia"/>
                <w:bCs/>
                <w:szCs w:val="21"/>
              </w:rPr>
              <w:t>国家重点研发：</w:t>
            </w:r>
            <w:r w:rsidR="00595644" w:rsidRPr="00595644">
              <w:rPr>
                <w:rFonts w:ascii="宋体" w:hAnsi="宋体" w:hint="eastAsia"/>
                <w:bCs/>
                <w:szCs w:val="21"/>
              </w:rPr>
              <w:t>山地茂密林区等恶劣环境的应急指挥通信网络及终端装备</w:t>
            </w:r>
            <w:r w:rsidR="00873119">
              <w:rPr>
                <w:rFonts w:ascii="宋体" w:hAnsi="宋体" w:hint="eastAsia"/>
                <w:bCs/>
                <w:szCs w:val="21"/>
              </w:rPr>
              <w:t>》</w:t>
            </w:r>
            <w:r w:rsidR="00595644">
              <w:rPr>
                <w:rFonts w:ascii="宋体" w:hAnsi="宋体" w:hint="eastAsia"/>
                <w:bCs/>
                <w:szCs w:val="21"/>
              </w:rPr>
              <w:t>，所搭建</w:t>
            </w:r>
            <w:r w:rsidR="00873119">
              <w:rPr>
                <w:rFonts w:ascii="宋体" w:hAnsi="宋体" w:hint="eastAsia"/>
                <w:bCs/>
                <w:szCs w:val="21"/>
              </w:rPr>
              <w:t>的无人机应急救援网络条件下，无人机通信节点和通信链路状态存在着很大的不稳定性，如：无人机结点掉线、链路带宽减小、通信时延增加</w:t>
            </w:r>
            <w:r w:rsidR="006A5B8B">
              <w:rPr>
                <w:rFonts w:ascii="宋体" w:hAnsi="宋体" w:hint="eastAsia"/>
                <w:bCs/>
                <w:szCs w:val="21"/>
              </w:rPr>
              <w:t>等</w:t>
            </w:r>
            <w:r w:rsidR="00645939">
              <w:rPr>
                <w:rFonts w:ascii="宋体" w:hAnsi="宋体" w:hint="eastAsia"/>
                <w:bCs/>
                <w:szCs w:val="21"/>
              </w:rPr>
              <w:t>。</w:t>
            </w:r>
            <w:r w:rsidR="00870ACE">
              <w:rPr>
                <w:rFonts w:ascii="宋体" w:hAnsi="宋体" w:hint="eastAsia"/>
                <w:bCs/>
                <w:szCs w:val="21"/>
              </w:rPr>
              <w:t>因此，如何在此应急组网场景下，</w:t>
            </w:r>
            <w:r w:rsidR="00F75741">
              <w:rPr>
                <w:rFonts w:ascii="宋体" w:hAnsi="宋体" w:hint="eastAsia"/>
                <w:bCs/>
                <w:szCs w:val="21"/>
              </w:rPr>
              <w:t>及时且高质量</w:t>
            </w:r>
            <w:r w:rsidR="0067614B">
              <w:rPr>
                <w:rFonts w:ascii="宋体" w:hAnsi="宋体" w:hint="eastAsia"/>
                <w:bCs/>
                <w:szCs w:val="21"/>
              </w:rPr>
              <w:t>地完成</w:t>
            </w:r>
            <w:r w:rsidR="00870ACE">
              <w:rPr>
                <w:rFonts w:ascii="宋体" w:hAnsi="宋体" w:hint="eastAsia"/>
                <w:bCs/>
                <w:szCs w:val="21"/>
              </w:rPr>
              <w:t>应急业务是一个亟需解决的问题。</w:t>
            </w:r>
          </w:p>
          <w:p w14:paraId="0274EBD1" w14:textId="26D4961A" w:rsidR="006025EF" w:rsidRDefault="00714BE5" w:rsidP="00B3158C">
            <w:pPr>
              <w:spacing w:line="360" w:lineRule="auto"/>
              <w:ind w:leftChars="200" w:left="420" w:rightChars="200" w:right="420" w:firstLineChars="200" w:firstLine="420"/>
              <w:rPr>
                <w:rFonts w:ascii="宋体" w:hAnsi="宋体"/>
                <w:bCs/>
                <w:szCs w:val="21"/>
              </w:rPr>
            </w:pPr>
            <w:r w:rsidRPr="00714BE5">
              <w:rPr>
                <w:rFonts w:ascii="宋体" w:hAnsi="宋体"/>
                <w:bCs/>
                <w:szCs w:val="21"/>
              </w:rPr>
              <w:t>网络流量分类技术在国内外工业界和学术界均有广泛关注和研究。模式匹配、数据挖掘、硬件加速等多种技术逐渐融合到传统的网络流量识别技术中，衍生出众多技术交叉点，进一步提升了网络流量识别技术的准确性、效率与性能。在近些年的国际顶级学术会议上，不断出现关于网络流量识别方向的研究成果</w:t>
            </w:r>
            <w:r w:rsidR="00B3158C">
              <w:rPr>
                <w:rFonts w:ascii="宋体" w:hAnsi="宋体" w:hint="eastAsia"/>
                <w:bCs/>
                <w:szCs w:val="21"/>
              </w:rPr>
              <w:t>。</w:t>
            </w:r>
            <w:r w:rsidR="006E6F1A">
              <w:rPr>
                <w:rFonts w:ascii="宋体" w:hAnsi="宋体" w:hint="eastAsia"/>
                <w:bCs/>
                <w:szCs w:val="21"/>
              </w:rPr>
              <w:t>结合机器学习的分类方法，使得流量分类的准确度大幅提高且应用领域更加丰富。</w:t>
            </w:r>
            <w:r w:rsidR="002352B5">
              <w:rPr>
                <w:rFonts w:ascii="宋体" w:hAnsi="宋体" w:hint="eastAsia"/>
                <w:bCs/>
                <w:szCs w:val="21"/>
              </w:rPr>
              <w:t>将流量分类多样的分类方式应用于应急救援场景下，可以对应急业务流量进行准确的分类，并以分类结果为参考，</w:t>
            </w:r>
            <w:r w:rsidR="00066F33">
              <w:rPr>
                <w:rFonts w:ascii="宋体" w:hAnsi="宋体" w:hint="eastAsia"/>
                <w:bCs/>
                <w:szCs w:val="21"/>
              </w:rPr>
              <w:t>进行进一步的数据包传输优化</w:t>
            </w:r>
            <w:r w:rsidR="00A902FA">
              <w:rPr>
                <w:rFonts w:ascii="宋体" w:hAnsi="宋体" w:hint="eastAsia"/>
                <w:bCs/>
                <w:szCs w:val="21"/>
              </w:rPr>
              <w:t>。</w:t>
            </w:r>
          </w:p>
          <w:p w14:paraId="448F2F46" w14:textId="647830CA" w:rsidR="00C90828" w:rsidRPr="001244A9" w:rsidRDefault="00B237C5" w:rsidP="00B3158C">
            <w:pPr>
              <w:spacing w:line="360" w:lineRule="auto"/>
              <w:ind w:leftChars="200" w:left="420" w:rightChars="200" w:right="420" w:firstLineChars="200" w:firstLine="420"/>
              <w:rPr>
                <w:rFonts w:ascii="宋体" w:hAnsi="宋体"/>
                <w:bCs/>
                <w:szCs w:val="21"/>
              </w:rPr>
            </w:pPr>
            <w:r>
              <w:rPr>
                <w:rFonts w:ascii="宋体" w:hAnsi="宋体" w:hint="eastAsia"/>
                <w:bCs/>
                <w:szCs w:val="21"/>
              </w:rPr>
              <w:t>网络</w:t>
            </w:r>
            <w:r w:rsidR="003133F1">
              <w:rPr>
                <w:rFonts w:ascii="宋体" w:hAnsi="宋体" w:hint="eastAsia"/>
                <w:bCs/>
                <w:szCs w:val="21"/>
              </w:rPr>
              <w:t>流量</w:t>
            </w:r>
            <w:r w:rsidR="00C40AA1">
              <w:rPr>
                <w:rFonts w:ascii="宋体" w:hAnsi="宋体" w:hint="eastAsia"/>
                <w:bCs/>
                <w:szCs w:val="21"/>
              </w:rPr>
              <w:t>传输</w:t>
            </w:r>
            <w:r w:rsidR="00B02B4B">
              <w:rPr>
                <w:rFonts w:ascii="宋体" w:hAnsi="宋体" w:hint="eastAsia"/>
                <w:bCs/>
                <w:szCs w:val="21"/>
              </w:rPr>
              <w:t>调度</w:t>
            </w:r>
            <w:r w:rsidR="006758FD">
              <w:rPr>
                <w:rFonts w:ascii="宋体" w:hAnsi="宋体" w:hint="eastAsia"/>
                <w:bCs/>
                <w:szCs w:val="21"/>
              </w:rPr>
              <w:t>现多用于数据中心的负载均衡和性能优化等方面，</w:t>
            </w:r>
            <w:r w:rsidR="00631E71">
              <w:rPr>
                <w:rFonts w:ascii="宋体" w:hAnsi="宋体" w:hint="eastAsia"/>
                <w:bCs/>
                <w:szCs w:val="21"/>
              </w:rPr>
              <w:t>其</w:t>
            </w:r>
            <w:r w:rsidR="00631E71" w:rsidRPr="003133F1">
              <w:rPr>
                <w:rFonts w:ascii="宋体" w:hAnsi="宋体" w:hint="eastAsia"/>
                <w:bCs/>
                <w:szCs w:val="21"/>
              </w:rPr>
              <w:t>目标通常是保障</w:t>
            </w:r>
            <w:r w:rsidR="00631E71" w:rsidRPr="003133F1">
              <w:rPr>
                <w:rFonts w:ascii="宋体" w:hAnsi="宋体" w:hint="eastAsia"/>
                <w:bCs/>
                <w:szCs w:val="21"/>
              </w:rPr>
              <w:lastRenderedPageBreak/>
              <w:t>每类服务中流量之间的公平性，使带宽需求流量的吞吐量最大化，并且使延迟敏感流的完成时间最小化</w:t>
            </w:r>
            <w:r w:rsidR="00A87ADC">
              <w:rPr>
                <w:rFonts w:ascii="宋体" w:hAnsi="宋体" w:hint="eastAsia"/>
                <w:bCs/>
                <w:szCs w:val="21"/>
              </w:rPr>
              <w:t>等</w:t>
            </w:r>
            <w:r w:rsidR="004E2A31">
              <w:rPr>
                <w:rFonts w:ascii="宋体" w:hAnsi="宋体" w:hint="eastAsia"/>
                <w:bCs/>
                <w:szCs w:val="21"/>
              </w:rPr>
              <w:t>。</w:t>
            </w:r>
            <w:r w:rsidR="00056F0E" w:rsidRPr="00056F0E">
              <w:rPr>
                <w:rFonts w:ascii="宋体" w:hAnsi="宋体" w:hint="eastAsia"/>
                <w:bCs/>
                <w:szCs w:val="21"/>
              </w:rPr>
              <w:t>随着互联网和云计算技术的快速发展，网络数据量急剧增多，用户需求不断提高</w:t>
            </w:r>
            <w:r w:rsidR="00F51BA8">
              <w:rPr>
                <w:rFonts w:ascii="宋体" w:hAnsi="宋体" w:hint="eastAsia"/>
                <w:bCs/>
                <w:szCs w:val="21"/>
              </w:rPr>
              <w:t>，基于流量特征的流量传输调度算法不断提出</w:t>
            </w:r>
            <w:r w:rsidR="007D1FCD">
              <w:rPr>
                <w:rFonts w:ascii="宋体" w:hAnsi="宋体" w:hint="eastAsia"/>
                <w:bCs/>
                <w:szCs w:val="21"/>
              </w:rPr>
              <w:t>，并获得了积极的实验结果。</w:t>
            </w:r>
            <w:r w:rsidR="0079750E">
              <w:rPr>
                <w:rFonts w:ascii="宋体" w:hAnsi="宋体" w:hint="eastAsia"/>
                <w:bCs/>
                <w:szCs w:val="21"/>
              </w:rPr>
              <w:t>流量调度综合</w:t>
            </w:r>
            <w:proofErr w:type="gramStart"/>
            <w:r w:rsidR="0079750E">
              <w:rPr>
                <w:rFonts w:ascii="宋体" w:hAnsi="宋体" w:hint="eastAsia"/>
                <w:bCs/>
                <w:szCs w:val="21"/>
              </w:rPr>
              <w:t>考量</w:t>
            </w:r>
            <w:proofErr w:type="gramEnd"/>
            <w:r w:rsidR="0079750E">
              <w:rPr>
                <w:rFonts w:ascii="宋体" w:hAnsi="宋体" w:hint="eastAsia"/>
                <w:bCs/>
                <w:szCs w:val="21"/>
              </w:rPr>
              <w:t>了节点稳定性、链路状态以及网络流量特征</w:t>
            </w:r>
            <w:r w:rsidR="00FE3FAB">
              <w:rPr>
                <w:rFonts w:ascii="宋体" w:hAnsi="宋体" w:hint="eastAsia"/>
                <w:bCs/>
                <w:szCs w:val="21"/>
              </w:rPr>
              <w:t>，</w:t>
            </w:r>
            <w:r w:rsidR="00A25E5A">
              <w:rPr>
                <w:rFonts w:ascii="宋体" w:hAnsi="宋体" w:hint="eastAsia"/>
                <w:bCs/>
                <w:szCs w:val="21"/>
              </w:rPr>
              <w:t>可以与应急</w:t>
            </w:r>
            <w:r w:rsidR="003B7ECE">
              <w:rPr>
                <w:rFonts w:ascii="宋体" w:hAnsi="宋体" w:hint="eastAsia"/>
                <w:bCs/>
                <w:szCs w:val="21"/>
              </w:rPr>
              <w:t>救援</w:t>
            </w:r>
            <w:r w:rsidR="00A25E5A">
              <w:rPr>
                <w:rFonts w:ascii="宋体" w:hAnsi="宋体" w:hint="eastAsia"/>
                <w:bCs/>
                <w:szCs w:val="21"/>
              </w:rPr>
              <w:t>场景相结合</w:t>
            </w:r>
            <w:r w:rsidR="00E6500B">
              <w:rPr>
                <w:rFonts w:ascii="宋体" w:hAnsi="宋体" w:hint="eastAsia"/>
                <w:bCs/>
                <w:szCs w:val="21"/>
              </w:rPr>
              <w:t>，在流量分类的结果集上，对传输链路选择进行优化，</w:t>
            </w:r>
            <w:r w:rsidR="00872536">
              <w:rPr>
                <w:rFonts w:ascii="宋体" w:hAnsi="宋体" w:hint="eastAsia"/>
                <w:bCs/>
                <w:szCs w:val="21"/>
              </w:rPr>
              <w:t>提升应急业务响应速率</w:t>
            </w:r>
            <w:r w:rsidR="001E5F19">
              <w:rPr>
                <w:rFonts w:ascii="宋体" w:hAnsi="宋体" w:hint="eastAsia"/>
                <w:bCs/>
                <w:szCs w:val="21"/>
              </w:rPr>
              <w:t>和完成率。</w:t>
            </w:r>
          </w:p>
          <w:p w14:paraId="046BA19D" w14:textId="77777777" w:rsidR="00AA73BE" w:rsidRDefault="00AA73BE" w:rsidP="00B3158C">
            <w:pPr>
              <w:ind w:leftChars="200" w:left="420" w:rightChars="200" w:right="420" w:firstLineChars="200" w:firstLine="420"/>
              <w:rPr>
                <w:rFonts w:ascii="宋体" w:hAnsi="宋体"/>
                <w:bCs/>
                <w:szCs w:val="21"/>
              </w:rPr>
            </w:pPr>
          </w:p>
          <w:p w14:paraId="2CBB5485" w14:textId="161EDB74" w:rsidR="005F213D" w:rsidRDefault="006025EF" w:rsidP="0091696B">
            <w:pPr>
              <w:spacing w:line="360" w:lineRule="auto"/>
              <w:ind w:leftChars="200" w:left="735" w:rightChars="200" w:right="420" w:hangingChars="150" w:hanging="315"/>
              <w:rPr>
                <w:rFonts w:ascii="Times New Roman" w:hAnsi="Times New Roman"/>
              </w:rPr>
            </w:pPr>
            <w:r>
              <w:rPr>
                <w:rFonts w:ascii="Times New Roman" w:hAnsi="Times New Roman" w:hint="eastAsia"/>
              </w:rPr>
              <w:t>2</w:t>
            </w:r>
            <w:r>
              <w:rPr>
                <w:rFonts w:ascii="Times New Roman" w:hAnsi="Times New Roman" w:hint="eastAsia"/>
              </w:rPr>
              <w:t>、国内外研究现状</w:t>
            </w:r>
          </w:p>
          <w:p w14:paraId="7A914B1B" w14:textId="120F0C6B" w:rsidR="005F213D" w:rsidRDefault="005F213D" w:rsidP="0091696B">
            <w:pPr>
              <w:spacing w:line="360" w:lineRule="auto"/>
              <w:ind w:leftChars="200" w:left="420" w:rightChars="200" w:right="420" w:firstLineChars="150" w:firstLine="315"/>
              <w:rPr>
                <w:rFonts w:ascii="Times New Roman" w:hAnsi="Times New Roman"/>
              </w:rPr>
            </w:pPr>
            <w:r>
              <w:rPr>
                <w:rFonts w:ascii="Times New Roman" w:hAnsi="Times New Roman" w:hint="eastAsia"/>
              </w:rPr>
              <w:t>1</w:t>
            </w:r>
            <w:r>
              <w:rPr>
                <w:rFonts w:ascii="Times New Roman" w:hAnsi="Times New Roman" w:hint="eastAsia"/>
              </w:rPr>
              <w:t>）流量分类</w:t>
            </w:r>
          </w:p>
          <w:p w14:paraId="6DBC7E52" w14:textId="13CC05A2" w:rsidR="00380F73" w:rsidRDefault="00555966" w:rsidP="00AB1759">
            <w:pPr>
              <w:spacing w:line="360" w:lineRule="auto"/>
              <w:ind w:leftChars="200" w:left="420" w:rightChars="200" w:right="420" w:firstLineChars="150" w:firstLine="315"/>
              <w:rPr>
                <w:rFonts w:ascii="Times New Roman" w:hAnsi="Times New Roman"/>
              </w:rPr>
            </w:pPr>
            <w:r w:rsidRPr="00555966">
              <w:rPr>
                <w:rFonts w:ascii="Times New Roman" w:hAnsi="Times New Roman" w:hint="eastAsia"/>
              </w:rPr>
              <w:t>网络流量分类技术作为增强网络可控性的基础技术之一，可以帮助研究人员了解网络上的流量分布，允许网络运营商（</w:t>
            </w:r>
            <w:r w:rsidRPr="00555966">
              <w:rPr>
                <w:rFonts w:ascii="Times New Roman" w:hAnsi="Times New Roman" w:hint="eastAsia"/>
              </w:rPr>
              <w:t>internet  service  provider</w:t>
            </w:r>
            <w:r w:rsidRPr="00555966">
              <w:rPr>
                <w:rFonts w:ascii="Times New Roman" w:hAnsi="Times New Roman" w:hint="eastAsia"/>
              </w:rPr>
              <w:t>，</w:t>
            </w:r>
            <w:r w:rsidRPr="00555966">
              <w:rPr>
                <w:rFonts w:ascii="Times New Roman" w:hAnsi="Times New Roman" w:hint="eastAsia"/>
              </w:rPr>
              <w:t>ISP</w:t>
            </w:r>
            <w:r w:rsidRPr="00555966">
              <w:rPr>
                <w:rFonts w:ascii="Times New Roman" w:hAnsi="Times New Roman" w:hint="eastAsia"/>
              </w:rPr>
              <w:t>）优先一些重要的传输，并且阻止网络犯罪行为的发生</w:t>
            </w:r>
            <w:r w:rsidR="009838E5">
              <w:rPr>
                <w:rFonts w:ascii="Times New Roman" w:hAnsi="Times New Roman" w:hint="eastAsia"/>
              </w:rPr>
              <w:t>[</w:t>
            </w:r>
            <w:r w:rsidR="009838E5">
              <w:rPr>
                <w:rFonts w:ascii="Times New Roman" w:hAnsi="Times New Roman"/>
              </w:rPr>
              <w:t>1]</w:t>
            </w:r>
            <w:r w:rsidR="005E40E1">
              <w:rPr>
                <w:rFonts w:ascii="Times New Roman" w:hAnsi="Times New Roman" w:hint="eastAsia"/>
              </w:rPr>
              <w:t>。</w:t>
            </w:r>
            <w:r w:rsidR="000B3459">
              <w:rPr>
                <w:rFonts w:ascii="Times New Roman" w:hAnsi="Times New Roman" w:hint="eastAsia"/>
              </w:rPr>
              <w:t>传统的流量分类方法有基于端口号的分类方法、基于有效负载的分类方法，</w:t>
            </w:r>
            <w:r w:rsidR="00AB1759">
              <w:rPr>
                <w:rFonts w:ascii="Times New Roman" w:hAnsi="Times New Roman" w:hint="eastAsia"/>
              </w:rPr>
              <w:t>但是这两种方法由于各自不可突破的局限性，已经</w:t>
            </w:r>
            <w:r w:rsidR="00200649">
              <w:rPr>
                <w:rFonts w:ascii="Times New Roman" w:hAnsi="Times New Roman" w:hint="eastAsia"/>
              </w:rPr>
              <w:t>被研究者们弃用</w:t>
            </w:r>
            <w:r w:rsidR="00AB1759">
              <w:rPr>
                <w:rFonts w:ascii="Times New Roman" w:hAnsi="Times New Roman" w:hint="eastAsia"/>
              </w:rPr>
              <w:t>。</w:t>
            </w:r>
            <w:r w:rsidR="000B3459">
              <w:rPr>
                <w:rFonts w:ascii="Times New Roman" w:hAnsi="Times New Roman" w:hint="eastAsia"/>
              </w:rPr>
              <w:t>随着机器学习热度的提升，</w:t>
            </w:r>
            <w:r w:rsidR="002147C1">
              <w:rPr>
                <w:rFonts w:ascii="Times New Roman" w:hAnsi="Times New Roman" w:hint="eastAsia"/>
              </w:rPr>
              <w:t>将</w:t>
            </w:r>
            <w:r w:rsidR="000B3459">
              <w:rPr>
                <w:rFonts w:ascii="Times New Roman" w:hAnsi="Times New Roman" w:hint="eastAsia"/>
              </w:rPr>
              <w:t>机器学习和深度学习的</w:t>
            </w:r>
            <w:r w:rsidR="002147C1">
              <w:rPr>
                <w:rFonts w:ascii="Times New Roman" w:hAnsi="Times New Roman" w:hint="eastAsia"/>
              </w:rPr>
              <w:t>方法应用于</w:t>
            </w:r>
            <w:r w:rsidR="00DD0CDD">
              <w:rPr>
                <w:rFonts w:ascii="Times New Roman" w:hAnsi="Times New Roman" w:hint="eastAsia"/>
              </w:rPr>
              <w:t>网络</w:t>
            </w:r>
            <w:r w:rsidR="000B3459">
              <w:rPr>
                <w:rFonts w:ascii="Times New Roman" w:hAnsi="Times New Roman" w:hint="eastAsia"/>
              </w:rPr>
              <w:t>流量分类</w:t>
            </w:r>
            <w:r w:rsidR="00C965F2">
              <w:rPr>
                <w:rFonts w:ascii="Times New Roman" w:hAnsi="Times New Roman" w:hint="eastAsia"/>
              </w:rPr>
              <w:t>的</w:t>
            </w:r>
            <w:r w:rsidR="00A21A32">
              <w:rPr>
                <w:rFonts w:ascii="Times New Roman" w:hAnsi="Times New Roman" w:hint="eastAsia"/>
              </w:rPr>
              <w:t>方法</w:t>
            </w:r>
            <w:r w:rsidR="007D22EC">
              <w:rPr>
                <w:rFonts w:ascii="Times New Roman" w:hAnsi="Times New Roman" w:hint="eastAsia"/>
              </w:rPr>
              <w:t>取得了不错的</w:t>
            </w:r>
            <w:r w:rsidR="00942652">
              <w:rPr>
                <w:rFonts w:ascii="Times New Roman" w:hAnsi="Times New Roman" w:hint="eastAsia"/>
              </w:rPr>
              <w:t>实验</w:t>
            </w:r>
            <w:r w:rsidR="004643D5">
              <w:rPr>
                <w:rFonts w:ascii="Times New Roman" w:hAnsi="Times New Roman" w:hint="eastAsia"/>
              </w:rPr>
              <w:t>结果</w:t>
            </w:r>
            <w:r w:rsidR="000B3459">
              <w:rPr>
                <w:rFonts w:ascii="Times New Roman" w:hAnsi="Times New Roman" w:hint="eastAsia"/>
              </w:rPr>
              <w:t>。</w:t>
            </w:r>
          </w:p>
          <w:p w14:paraId="20FAEE23" w14:textId="5AEE1B17" w:rsidR="00AC3FC6" w:rsidRDefault="00483213" w:rsidP="0091696B">
            <w:pPr>
              <w:spacing w:line="360" w:lineRule="auto"/>
              <w:ind w:leftChars="200" w:left="420" w:rightChars="200" w:right="420" w:firstLineChars="150" w:firstLine="315"/>
              <w:rPr>
                <w:rFonts w:ascii="Times New Roman" w:hAnsi="Times New Roman"/>
              </w:rPr>
            </w:pPr>
            <w:r w:rsidRPr="00483213">
              <w:rPr>
                <w:rFonts w:ascii="Times New Roman" w:hAnsi="Times New Roman" w:hint="eastAsia"/>
              </w:rPr>
              <w:t>机器学习技术相较于传统分类方法更加自动化和智能化，可以根据流的统计特征分类，避免了流量加密带来的影响。</w:t>
            </w:r>
            <w:r w:rsidR="00B422AE">
              <w:rPr>
                <w:rFonts w:ascii="Times New Roman" w:hAnsi="Times New Roman" w:hint="eastAsia"/>
              </w:rPr>
              <w:t>在此</w:t>
            </w:r>
            <w:r w:rsidR="005C75EC">
              <w:rPr>
                <w:rFonts w:ascii="Times New Roman" w:hAnsi="Times New Roman" w:hint="eastAsia"/>
              </w:rPr>
              <w:t>类</w:t>
            </w:r>
            <w:r w:rsidR="00B422AE">
              <w:rPr>
                <w:rFonts w:ascii="Times New Roman" w:hAnsi="Times New Roman" w:hint="eastAsia"/>
              </w:rPr>
              <w:t>方法</w:t>
            </w:r>
            <w:r w:rsidR="005C75EC">
              <w:rPr>
                <w:rFonts w:ascii="Times New Roman" w:hAnsi="Times New Roman" w:hint="eastAsia"/>
              </w:rPr>
              <w:t>中</w:t>
            </w:r>
            <w:r w:rsidR="00B422AE">
              <w:rPr>
                <w:rFonts w:ascii="Times New Roman" w:hAnsi="Times New Roman" w:hint="eastAsia"/>
              </w:rPr>
              <w:t>，</w:t>
            </w:r>
            <w:r w:rsidR="005C75EC">
              <w:rPr>
                <w:rFonts w:ascii="Times New Roman" w:hAnsi="Times New Roman" w:hint="eastAsia"/>
              </w:rPr>
              <w:t>研究者大多</w:t>
            </w:r>
            <w:r w:rsidR="00B422AE">
              <w:rPr>
                <w:rFonts w:ascii="Times New Roman" w:hAnsi="Times New Roman" w:hint="eastAsia"/>
              </w:rPr>
              <w:t>使用</w:t>
            </w:r>
            <w:r w:rsidR="00B422AE">
              <w:rPr>
                <w:rFonts w:ascii="Times New Roman" w:hAnsi="Times New Roman"/>
              </w:rPr>
              <w:t>&lt;</w:t>
            </w:r>
            <w:r w:rsidR="00B422AE">
              <w:rPr>
                <w:rFonts w:ascii="Times New Roman" w:hAnsi="Times New Roman" w:hint="eastAsia"/>
              </w:rPr>
              <w:t>源</w:t>
            </w:r>
            <w:r w:rsidR="00B422AE">
              <w:rPr>
                <w:rFonts w:ascii="Times New Roman" w:hAnsi="Times New Roman" w:hint="eastAsia"/>
              </w:rPr>
              <w:t>IP</w:t>
            </w:r>
            <w:r w:rsidR="00B422AE">
              <w:rPr>
                <w:rFonts w:ascii="Times New Roman" w:hAnsi="Times New Roman" w:hint="eastAsia"/>
              </w:rPr>
              <w:t>地址，源端口号，目的</w:t>
            </w:r>
            <w:r w:rsidR="00B422AE">
              <w:rPr>
                <w:rFonts w:ascii="Times New Roman" w:hAnsi="Times New Roman" w:hint="eastAsia"/>
              </w:rPr>
              <w:t>IP</w:t>
            </w:r>
            <w:r w:rsidR="00B422AE">
              <w:rPr>
                <w:rFonts w:ascii="Times New Roman" w:hAnsi="Times New Roman" w:hint="eastAsia"/>
              </w:rPr>
              <w:t>地址，目的端口号、协议号</w:t>
            </w:r>
            <w:r w:rsidR="00B422AE">
              <w:rPr>
                <w:rFonts w:ascii="Times New Roman" w:hAnsi="Times New Roman"/>
              </w:rPr>
              <w:t>&gt;</w:t>
            </w:r>
            <w:r w:rsidR="00B422AE">
              <w:rPr>
                <w:rFonts w:ascii="Times New Roman" w:hAnsi="Times New Roman" w:hint="eastAsia"/>
              </w:rPr>
              <w:t>五元组来标识一条流</w:t>
            </w:r>
            <w:r w:rsidR="00277CA2">
              <w:rPr>
                <w:rFonts w:ascii="Times New Roman" w:hAnsi="Times New Roman" w:hint="eastAsia"/>
              </w:rPr>
              <w:t>[</w:t>
            </w:r>
            <w:r w:rsidR="00277CA2">
              <w:rPr>
                <w:rFonts w:ascii="Times New Roman" w:hAnsi="Times New Roman"/>
              </w:rPr>
              <w:t>2]</w:t>
            </w:r>
            <w:r w:rsidR="00B422AE">
              <w:rPr>
                <w:rFonts w:ascii="Times New Roman" w:hAnsi="Times New Roman" w:hint="eastAsia"/>
              </w:rPr>
              <w:t>，</w:t>
            </w:r>
            <w:r w:rsidR="00DB1428">
              <w:rPr>
                <w:rFonts w:ascii="Times New Roman" w:hAnsi="Times New Roman" w:hint="eastAsia"/>
              </w:rPr>
              <w:t>并基于流的统计特征来分类，如流内包的大小、包时间间隔均值、方差等</w:t>
            </w:r>
            <w:r w:rsidR="00352536">
              <w:rPr>
                <w:rFonts w:ascii="Times New Roman" w:hAnsi="Times New Roman" w:hint="eastAsia"/>
              </w:rPr>
              <w:t>。</w:t>
            </w:r>
            <w:r w:rsidR="00AC3FC6" w:rsidRPr="00AC3FC6">
              <w:rPr>
                <w:rFonts w:ascii="Times New Roman" w:hAnsi="Times New Roman" w:hint="eastAsia"/>
              </w:rPr>
              <w:t xml:space="preserve">2016 </w:t>
            </w:r>
            <w:r w:rsidR="00AC3FC6" w:rsidRPr="00AC3FC6">
              <w:rPr>
                <w:rFonts w:ascii="Times New Roman" w:hAnsi="Times New Roman" w:hint="eastAsia"/>
              </w:rPr>
              <w:t>年</w:t>
            </w:r>
            <w:r w:rsidR="00AC3FC6" w:rsidRPr="00AC3FC6">
              <w:rPr>
                <w:rFonts w:ascii="Times New Roman" w:hAnsi="Times New Roman" w:hint="eastAsia"/>
              </w:rPr>
              <w:t xml:space="preserve"> Taylor</w:t>
            </w:r>
            <w:r w:rsidR="00AC3FC6" w:rsidRPr="00AC3FC6">
              <w:rPr>
                <w:rFonts w:ascii="Times New Roman" w:hAnsi="Times New Roman" w:hint="eastAsia"/>
              </w:rPr>
              <w:t>等</w:t>
            </w:r>
            <w:r w:rsidR="00AC3FC6" w:rsidRPr="00AC3FC6">
              <w:rPr>
                <w:rFonts w:ascii="Times New Roman" w:hAnsi="Times New Roman" w:hint="eastAsia"/>
              </w:rPr>
              <w:t>[</w:t>
            </w:r>
            <w:r w:rsidR="00236879">
              <w:rPr>
                <w:rFonts w:ascii="Times New Roman" w:hAnsi="Times New Roman"/>
              </w:rPr>
              <w:t>3</w:t>
            </w:r>
            <w:r w:rsidR="00AC3FC6" w:rsidRPr="00AC3FC6">
              <w:rPr>
                <w:rFonts w:ascii="Times New Roman" w:hAnsi="Times New Roman" w:hint="eastAsia"/>
              </w:rPr>
              <w:t>]</w:t>
            </w:r>
            <w:r w:rsidR="00AC3FC6" w:rsidRPr="00AC3FC6">
              <w:rPr>
                <w:rFonts w:ascii="Times New Roman" w:hAnsi="Times New Roman" w:hint="eastAsia"/>
              </w:rPr>
              <w:t>提出基于突发数据流进行分类，考虑数据流传输的两个方向（源、目的地址互换），</w:t>
            </w:r>
            <w:r w:rsidR="005D6B05">
              <w:rPr>
                <w:rFonts w:ascii="Times New Roman" w:hAnsi="Times New Roman" w:hint="eastAsia"/>
              </w:rPr>
              <w:t>使用</w:t>
            </w:r>
            <w:r w:rsidR="00AC3FC6" w:rsidRPr="00AC3FC6">
              <w:rPr>
                <w:rFonts w:ascii="Times New Roman" w:hAnsi="Times New Roman" w:hint="eastAsia"/>
              </w:rPr>
              <w:t xml:space="preserve">18 </w:t>
            </w:r>
            <w:proofErr w:type="gramStart"/>
            <w:r w:rsidR="00AC3FC6" w:rsidRPr="00AC3FC6">
              <w:rPr>
                <w:rFonts w:ascii="Times New Roman" w:hAnsi="Times New Roman" w:hint="eastAsia"/>
              </w:rPr>
              <w:t>个</w:t>
            </w:r>
            <w:proofErr w:type="gramEnd"/>
            <w:r w:rsidR="00AC3FC6" w:rsidRPr="00AC3FC6">
              <w:rPr>
                <w:rFonts w:ascii="Times New Roman" w:hAnsi="Times New Roman" w:hint="eastAsia"/>
              </w:rPr>
              <w:t>统计特征，使用支持向量回归算法和随机森林算法取得了</w:t>
            </w:r>
            <w:r w:rsidR="00AC3FC6" w:rsidRPr="00AC3FC6">
              <w:rPr>
                <w:rFonts w:ascii="Times New Roman" w:hAnsi="Times New Roman" w:hint="eastAsia"/>
              </w:rPr>
              <w:t xml:space="preserve"> 99%</w:t>
            </w:r>
            <w:r w:rsidR="00AC3FC6" w:rsidRPr="00AC3FC6">
              <w:rPr>
                <w:rFonts w:ascii="Times New Roman" w:hAnsi="Times New Roman" w:hint="eastAsia"/>
              </w:rPr>
              <w:t>的分类准确率。</w:t>
            </w:r>
          </w:p>
          <w:p w14:paraId="3C60A643" w14:textId="56E3E479" w:rsidR="001F50AF" w:rsidRDefault="00A2311D" w:rsidP="0091696B">
            <w:pPr>
              <w:spacing w:line="360" w:lineRule="auto"/>
              <w:ind w:leftChars="200" w:left="420" w:rightChars="200" w:right="420" w:firstLineChars="150" w:firstLine="315"/>
              <w:rPr>
                <w:rFonts w:ascii="Times New Roman" w:hAnsi="Times New Roman"/>
              </w:rPr>
            </w:pPr>
            <w:r>
              <w:rPr>
                <w:rFonts w:ascii="Times New Roman" w:hAnsi="Times New Roman" w:hint="eastAsia"/>
              </w:rPr>
              <w:t>基于机器学习的方法需要专家认为提取特征，于是可以通过训练自主学习特征的基于深度学习的分类方法成为一种理想的</w:t>
            </w:r>
            <w:r w:rsidR="00276CB9">
              <w:rPr>
                <w:rFonts w:ascii="Times New Roman" w:hAnsi="Times New Roman" w:hint="eastAsia"/>
              </w:rPr>
              <w:t>解决方案</w:t>
            </w:r>
            <w:r>
              <w:rPr>
                <w:rFonts w:ascii="Times New Roman" w:hAnsi="Times New Roman" w:hint="eastAsia"/>
              </w:rPr>
              <w:t>。</w:t>
            </w:r>
            <w:r w:rsidR="009520FA" w:rsidRPr="009520FA">
              <w:rPr>
                <w:rFonts w:ascii="Times New Roman" w:hAnsi="Times New Roman" w:hint="eastAsia"/>
              </w:rPr>
              <w:t xml:space="preserve">Li </w:t>
            </w:r>
            <w:r w:rsidR="009520FA" w:rsidRPr="009520FA">
              <w:rPr>
                <w:rFonts w:ascii="Times New Roman" w:hAnsi="Times New Roman" w:hint="eastAsia"/>
              </w:rPr>
              <w:t>等</w:t>
            </w:r>
            <w:r w:rsidR="009520FA" w:rsidRPr="009520FA">
              <w:rPr>
                <w:rFonts w:ascii="Times New Roman" w:hAnsi="Times New Roman" w:hint="eastAsia"/>
              </w:rPr>
              <w:t>[</w:t>
            </w:r>
            <w:r w:rsidR="00236879">
              <w:rPr>
                <w:rFonts w:ascii="Times New Roman" w:hAnsi="Times New Roman"/>
              </w:rPr>
              <w:t>4</w:t>
            </w:r>
            <w:r w:rsidR="009520FA" w:rsidRPr="009520FA">
              <w:rPr>
                <w:rFonts w:ascii="Times New Roman" w:hAnsi="Times New Roman" w:hint="eastAsia"/>
              </w:rPr>
              <w:t>]</w:t>
            </w:r>
            <w:r w:rsidR="009520FA" w:rsidRPr="009520FA">
              <w:rPr>
                <w:rFonts w:ascii="Times New Roman" w:hAnsi="Times New Roman" w:hint="eastAsia"/>
              </w:rPr>
              <w:t>将循环神经网络（</w:t>
            </w:r>
            <w:r w:rsidR="009520FA" w:rsidRPr="009520FA">
              <w:rPr>
                <w:rFonts w:ascii="Times New Roman" w:hAnsi="Times New Roman" w:hint="eastAsia"/>
              </w:rPr>
              <w:t>RNN</w:t>
            </w:r>
            <w:r w:rsidR="009520FA" w:rsidRPr="009520FA">
              <w:rPr>
                <w:rFonts w:ascii="Times New Roman" w:hAnsi="Times New Roman" w:hint="eastAsia"/>
              </w:rPr>
              <w:t>）引入网络流量分类中，设计了一种新的神经网络——字节段神经网络（</w:t>
            </w:r>
            <w:r w:rsidR="009520FA" w:rsidRPr="009520FA">
              <w:rPr>
                <w:rFonts w:ascii="Times New Roman" w:hAnsi="Times New Roman" w:hint="eastAsia"/>
              </w:rPr>
              <w:t>BSNN</w:t>
            </w:r>
            <w:r w:rsidR="009520FA">
              <w:rPr>
                <w:rFonts w:ascii="Times New Roman" w:hAnsi="Times New Roman" w:hint="eastAsia"/>
              </w:rPr>
              <w:t>，</w:t>
            </w:r>
            <w:r w:rsidR="009520FA" w:rsidRPr="009520FA">
              <w:rPr>
                <w:rFonts w:ascii="Times New Roman" w:hAnsi="Times New Roman" w:hint="eastAsia"/>
              </w:rPr>
              <w:t xml:space="preserve"> </w:t>
            </w:r>
            <w:r w:rsidR="009520FA" w:rsidRPr="009520FA">
              <w:rPr>
                <w:rFonts w:ascii="Times New Roman" w:hAnsi="Times New Roman" w:hint="eastAsia"/>
              </w:rPr>
              <w:t>直接将数据包作为模型输入，实验结果表明，在对</w:t>
            </w:r>
            <w:r w:rsidR="009520FA" w:rsidRPr="009520FA">
              <w:rPr>
                <w:rFonts w:ascii="Times New Roman" w:hAnsi="Times New Roman" w:hint="eastAsia"/>
              </w:rPr>
              <w:t xml:space="preserve"> 5 </w:t>
            </w:r>
            <w:proofErr w:type="gramStart"/>
            <w:r w:rsidR="009520FA" w:rsidRPr="009520FA">
              <w:rPr>
                <w:rFonts w:ascii="Times New Roman" w:hAnsi="Times New Roman" w:hint="eastAsia"/>
              </w:rPr>
              <w:t>个</w:t>
            </w:r>
            <w:proofErr w:type="gramEnd"/>
            <w:r w:rsidR="009520FA" w:rsidRPr="009520FA">
              <w:rPr>
                <w:rFonts w:ascii="Times New Roman" w:hAnsi="Times New Roman" w:hint="eastAsia"/>
              </w:rPr>
              <w:t>协议分类的过程中，</w:t>
            </w:r>
            <w:r w:rsidR="009520FA" w:rsidRPr="009520FA">
              <w:rPr>
                <w:rFonts w:ascii="Times New Roman" w:hAnsi="Times New Roman" w:hint="eastAsia"/>
              </w:rPr>
              <w:t xml:space="preserve">BSNN </w:t>
            </w:r>
            <w:r w:rsidR="009520FA" w:rsidRPr="009520FA">
              <w:rPr>
                <w:rFonts w:ascii="Times New Roman" w:hAnsi="Times New Roman" w:hint="eastAsia"/>
              </w:rPr>
              <w:t>的</w:t>
            </w:r>
            <w:r w:rsidR="0005293E">
              <w:rPr>
                <w:rFonts w:ascii="Times New Roman" w:hAnsi="Times New Roman" w:hint="eastAsia"/>
              </w:rPr>
              <w:t>总体准确率</w:t>
            </w:r>
            <w:r w:rsidR="009520FA" w:rsidRPr="009520FA">
              <w:rPr>
                <w:rFonts w:ascii="Times New Roman" w:hAnsi="Times New Roman" w:hint="eastAsia"/>
              </w:rPr>
              <w:t>平均值约为</w:t>
            </w:r>
            <w:r w:rsidR="009520FA" w:rsidRPr="009520FA">
              <w:rPr>
                <w:rFonts w:ascii="Times New Roman" w:hAnsi="Times New Roman" w:hint="eastAsia"/>
              </w:rPr>
              <w:t>95.82%</w:t>
            </w:r>
            <w:r w:rsidR="009520FA" w:rsidRPr="009520FA">
              <w:rPr>
                <w:rFonts w:ascii="Times New Roman" w:hAnsi="Times New Roman" w:hint="eastAsia"/>
              </w:rPr>
              <w:t>。</w:t>
            </w:r>
            <w:r w:rsidR="00F324A5" w:rsidRPr="00F324A5">
              <w:rPr>
                <w:rFonts w:ascii="Times New Roman" w:hAnsi="Times New Roman" w:hint="eastAsia"/>
              </w:rPr>
              <w:t xml:space="preserve">Shapira </w:t>
            </w:r>
            <w:r w:rsidR="00F324A5" w:rsidRPr="00F324A5">
              <w:rPr>
                <w:rFonts w:ascii="Times New Roman" w:hAnsi="Times New Roman" w:hint="eastAsia"/>
              </w:rPr>
              <w:t>等</w:t>
            </w:r>
            <w:r w:rsidR="00F324A5" w:rsidRPr="00F324A5">
              <w:rPr>
                <w:rFonts w:ascii="Times New Roman" w:hAnsi="Times New Roman" w:hint="eastAsia"/>
              </w:rPr>
              <w:t>[</w:t>
            </w:r>
            <w:r w:rsidR="00236879">
              <w:rPr>
                <w:rFonts w:ascii="Times New Roman" w:hAnsi="Times New Roman"/>
              </w:rPr>
              <w:t>5</w:t>
            </w:r>
            <w:r w:rsidR="00F324A5" w:rsidRPr="00F324A5">
              <w:rPr>
                <w:rFonts w:ascii="Times New Roman" w:hAnsi="Times New Roman" w:hint="eastAsia"/>
              </w:rPr>
              <w:t>]</w:t>
            </w:r>
            <w:r w:rsidR="00F324A5" w:rsidRPr="00F324A5">
              <w:rPr>
                <w:rFonts w:ascii="Times New Roman" w:hAnsi="Times New Roman" w:hint="eastAsia"/>
              </w:rPr>
              <w:t>提出根据单向数据流的包大小、包到达时间将数据流转换成图片，然后通过</w:t>
            </w:r>
            <w:r w:rsidR="00F324A5" w:rsidRPr="00F324A5">
              <w:rPr>
                <w:rFonts w:ascii="Times New Roman" w:hAnsi="Times New Roman" w:hint="eastAsia"/>
              </w:rPr>
              <w:t xml:space="preserve"> CNN</w:t>
            </w:r>
            <w:r w:rsidR="00F324A5" w:rsidRPr="00F324A5">
              <w:rPr>
                <w:rFonts w:ascii="Times New Roman" w:hAnsi="Times New Roman" w:hint="eastAsia"/>
              </w:rPr>
              <w:t>模型做分类，最终分类准确率可以达到</w:t>
            </w:r>
            <w:r w:rsidR="00F324A5" w:rsidRPr="00F324A5">
              <w:rPr>
                <w:rFonts w:ascii="Times New Roman" w:hAnsi="Times New Roman" w:hint="eastAsia"/>
              </w:rPr>
              <w:t xml:space="preserve"> 99.7%</w:t>
            </w:r>
            <w:r w:rsidR="00F324A5" w:rsidRPr="00F324A5">
              <w:rPr>
                <w:rFonts w:ascii="Times New Roman" w:hAnsi="Times New Roman" w:hint="eastAsia"/>
              </w:rPr>
              <w:t>。</w:t>
            </w:r>
          </w:p>
          <w:p w14:paraId="3A88FD6A" w14:textId="6306183A" w:rsidR="00AB1759" w:rsidRDefault="00AD4557" w:rsidP="0091696B">
            <w:pPr>
              <w:spacing w:line="360" w:lineRule="auto"/>
              <w:ind w:leftChars="200" w:left="420" w:rightChars="200" w:right="420" w:firstLineChars="150" w:firstLine="315"/>
              <w:rPr>
                <w:rFonts w:ascii="Times New Roman" w:hAnsi="Times New Roman"/>
              </w:rPr>
            </w:pPr>
            <w:r>
              <w:rPr>
                <w:rFonts w:ascii="Times New Roman" w:hAnsi="Times New Roman"/>
              </w:rPr>
              <w:t>2</w:t>
            </w:r>
            <w:r>
              <w:rPr>
                <w:rFonts w:ascii="Times New Roman" w:hAnsi="Times New Roman" w:hint="eastAsia"/>
              </w:rPr>
              <w:t>）流量传输调度</w:t>
            </w:r>
          </w:p>
          <w:p w14:paraId="0A1E9DE8" w14:textId="2AF69A48" w:rsidR="0086178E" w:rsidRDefault="00DE6072" w:rsidP="007F0DDB">
            <w:pPr>
              <w:spacing w:line="360" w:lineRule="auto"/>
              <w:ind w:leftChars="200" w:left="420" w:rightChars="200" w:right="420" w:firstLineChars="150" w:firstLine="315"/>
              <w:rPr>
                <w:rFonts w:ascii="Times New Roman" w:hAnsi="Times New Roman"/>
              </w:rPr>
            </w:pPr>
            <w:r w:rsidRPr="00DE6072">
              <w:rPr>
                <w:rFonts w:ascii="Times New Roman" w:hAnsi="Times New Roman" w:hint="eastAsia"/>
              </w:rPr>
              <w:t>近年来互联网和云计算技术的快速发展，网络数据量急剧增多，用户需求不断提高。</w:t>
            </w:r>
            <w:r w:rsidR="005C5486" w:rsidRPr="005C5486">
              <w:rPr>
                <w:rFonts w:ascii="Times New Roman" w:hAnsi="Times New Roman" w:hint="eastAsia"/>
              </w:rPr>
              <w:t>网络流调度技术成为研究热点，即设计一个合理的流调度规则，以避免网络拥塞，提高网络资源利用率，满足用户需求。</w:t>
            </w:r>
            <w:r w:rsidR="00863685">
              <w:rPr>
                <w:rFonts w:ascii="Times New Roman" w:hAnsi="Times New Roman" w:hint="eastAsia"/>
              </w:rPr>
              <w:t>目前国内外针对流量调度和传输调度相关的课题研究已有不少革新成果。</w:t>
            </w:r>
            <w:r w:rsidR="002C3013">
              <w:rPr>
                <w:rFonts w:ascii="Times New Roman" w:hAnsi="Times New Roman" w:hint="eastAsia"/>
              </w:rPr>
              <w:t>针对网络数据流的流量特征，</w:t>
            </w:r>
            <w:r w:rsidR="004B7773">
              <w:rPr>
                <w:rFonts w:ascii="Times New Roman" w:hAnsi="Times New Roman" w:hint="eastAsia"/>
              </w:rPr>
              <w:t>传输调度方案会</w:t>
            </w:r>
            <w:r w:rsidR="008B48FA">
              <w:rPr>
                <w:rFonts w:ascii="Times New Roman" w:hAnsi="Times New Roman" w:hint="eastAsia"/>
              </w:rPr>
              <w:t>动态选择传输链路，</w:t>
            </w:r>
            <w:r w:rsidR="002C3013">
              <w:rPr>
                <w:rFonts w:ascii="Times New Roman" w:hAnsi="Times New Roman" w:hint="eastAsia"/>
              </w:rPr>
              <w:t>最大化链路利用率，降低传输时延</w:t>
            </w:r>
            <w:r w:rsidR="009373EB">
              <w:rPr>
                <w:rFonts w:ascii="Times New Roman" w:hAnsi="Times New Roman" w:hint="eastAsia"/>
              </w:rPr>
              <w:t>。</w:t>
            </w:r>
          </w:p>
          <w:p w14:paraId="00F617F6" w14:textId="789CF857" w:rsidR="00863685" w:rsidRDefault="00AF0F6C" w:rsidP="007F0DDB">
            <w:pPr>
              <w:spacing w:line="360" w:lineRule="auto"/>
              <w:ind w:leftChars="200" w:left="420" w:rightChars="200" w:right="420" w:firstLineChars="150" w:firstLine="315"/>
              <w:rPr>
                <w:rFonts w:ascii="Times New Roman" w:hAnsi="Times New Roman"/>
              </w:rPr>
            </w:pPr>
            <w:r>
              <w:rPr>
                <w:rFonts w:ascii="Times New Roman" w:hAnsi="Times New Roman" w:hint="eastAsia"/>
              </w:rPr>
              <w:t>流量调度在大型数据中心</w:t>
            </w:r>
            <w:r w:rsidR="004B39BB">
              <w:rPr>
                <w:rFonts w:ascii="Times New Roman" w:hAnsi="Times New Roman" w:hint="eastAsia"/>
              </w:rPr>
              <w:t>应用</w:t>
            </w:r>
            <w:r w:rsidR="003A2527">
              <w:rPr>
                <w:rFonts w:ascii="Times New Roman" w:hAnsi="Times New Roman" w:hint="eastAsia"/>
              </w:rPr>
              <w:t>广泛</w:t>
            </w:r>
            <w:r w:rsidR="004B39BB">
              <w:rPr>
                <w:rFonts w:ascii="Times New Roman" w:hAnsi="Times New Roman" w:hint="eastAsia"/>
              </w:rPr>
              <w:t>。</w:t>
            </w:r>
            <w:r w:rsidRPr="00AF0F6C">
              <w:rPr>
                <w:rFonts w:ascii="Times New Roman" w:hAnsi="Times New Roman" w:hint="eastAsia"/>
              </w:rPr>
              <w:t>近年来，随着互联网和云计算技术的快速发展，数据</w:t>
            </w:r>
            <w:r w:rsidRPr="00AF0F6C">
              <w:rPr>
                <w:rFonts w:ascii="Times New Roman" w:hAnsi="Times New Roman" w:hint="eastAsia"/>
              </w:rPr>
              <w:lastRenderedPageBreak/>
              <w:t>中心应用更加多样化，网络数据量急剧增多，用户需求不断提高。数据中心网络虽然为数据传输提供了多条可用路径和可用带宽，但如何高效地使用这些网络资源，保障网络传输，优化网络性能并没有固定的方法</w:t>
            </w:r>
            <w:r w:rsidR="00D35E43">
              <w:rPr>
                <w:rFonts w:ascii="Times New Roman" w:hAnsi="Times New Roman" w:hint="eastAsia"/>
              </w:rPr>
              <w:t>[</w:t>
            </w:r>
            <w:r w:rsidR="00D35E43">
              <w:rPr>
                <w:rFonts w:ascii="Times New Roman" w:hAnsi="Times New Roman"/>
              </w:rPr>
              <w:t>6]</w:t>
            </w:r>
            <w:r w:rsidRPr="00AF0F6C">
              <w:rPr>
                <w:rFonts w:ascii="Times New Roman" w:hAnsi="Times New Roman" w:hint="eastAsia"/>
              </w:rPr>
              <w:t>。</w:t>
            </w:r>
            <w:r w:rsidR="000F50EF">
              <w:rPr>
                <w:rFonts w:ascii="Times New Roman" w:hAnsi="Times New Roman" w:hint="eastAsia"/>
              </w:rPr>
              <w:t>基于软件定义网络（</w:t>
            </w:r>
            <w:r w:rsidR="000F50EF" w:rsidRPr="000F50EF">
              <w:rPr>
                <w:rFonts w:ascii="Times New Roman" w:hAnsi="Times New Roman" w:hint="eastAsia"/>
              </w:rPr>
              <w:t>software de-fined network</w:t>
            </w:r>
            <w:r w:rsidR="000F50EF" w:rsidRPr="000F50EF">
              <w:rPr>
                <w:rFonts w:ascii="Times New Roman" w:hAnsi="Times New Roman" w:hint="eastAsia"/>
              </w:rPr>
              <w:t>，</w:t>
            </w:r>
            <w:r w:rsidR="000F50EF" w:rsidRPr="000F50EF">
              <w:rPr>
                <w:rFonts w:ascii="Times New Roman" w:hAnsi="Times New Roman" w:hint="eastAsia"/>
              </w:rPr>
              <w:t>SDN</w:t>
            </w:r>
            <w:r w:rsidR="000F50EF">
              <w:rPr>
                <w:rFonts w:ascii="Times New Roman" w:hAnsi="Times New Roman" w:hint="eastAsia"/>
              </w:rPr>
              <w:t>）的数据中心流调度方案获得了</w:t>
            </w:r>
            <w:r w:rsidR="00FA0E83">
              <w:rPr>
                <w:rFonts w:ascii="Times New Roman" w:hAnsi="Times New Roman" w:hint="eastAsia"/>
              </w:rPr>
              <w:t>不错的成果</w:t>
            </w:r>
            <w:r w:rsidR="007A691F">
              <w:rPr>
                <w:rFonts w:ascii="Times New Roman" w:hAnsi="Times New Roman" w:hint="eastAsia"/>
              </w:rPr>
              <w:t>。</w:t>
            </w:r>
            <w:r w:rsidR="00306537" w:rsidRPr="00306537">
              <w:rPr>
                <w:rFonts w:ascii="Times New Roman" w:hAnsi="Times New Roman" w:hint="eastAsia"/>
              </w:rPr>
              <w:t>基于流量特征的调度策略主要有以下三种</w:t>
            </w:r>
            <w:r w:rsidR="00306537" w:rsidRPr="00306537">
              <w:rPr>
                <w:rFonts w:ascii="Times New Roman" w:hAnsi="Times New Roman" w:hint="eastAsia"/>
              </w:rPr>
              <w:t xml:space="preserve">: </w:t>
            </w:r>
            <w:r w:rsidR="00306537" w:rsidRPr="00306537">
              <w:rPr>
                <w:rFonts w:ascii="Times New Roman" w:hAnsi="Times New Roman" w:hint="eastAsia"/>
              </w:rPr>
              <w:t>大象流的调度策略、老鼠流的调度策略和大象流与老鼠流的调度策略。</w:t>
            </w:r>
          </w:p>
          <w:p w14:paraId="38F01A9E" w14:textId="0B5D3D33" w:rsidR="004B7773" w:rsidRDefault="00CE5D33" w:rsidP="007F0DDB">
            <w:pPr>
              <w:spacing w:line="360" w:lineRule="auto"/>
              <w:ind w:leftChars="200" w:left="420" w:rightChars="200" w:right="420" w:firstLineChars="150" w:firstLine="315"/>
              <w:rPr>
                <w:rFonts w:ascii="Times New Roman" w:hAnsi="Times New Roman"/>
              </w:rPr>
            </w:pPr>
            <w:r>
              <w:rPr>
                <w:rFonts w:ascii="Times New Roman" w:hAnsi="Times New Roman" w:hint="eastAsia"/>
              </w:rPr>
              <w:t>在物联网领域，无线通信中的流传输调度的对于性能的影响更为显著</w:t>
            </w:r>
            <w:r w:rsidR="00C84367">
              <w:rPr>
                <w:rFonts w:ascii="Times New Roman" w:hAnsi="Times New Roman" w:hint="eastAsia"/>
              </w:rPr>
              <w:t>。近年来更多的研究者将目光投向了使用深度学习和强化学习的方法</w:t>
            </w:r>
            <w:r w:rsidR="00C3509D">
              <w:rPr>
                <w:rFonts w:ascii="Times New Roman" w:hAnsi="Times New Roman" w:hint="eastAsia"/>
              </w:rPr>
              <w:t>解决</w:t>
            </w:r>
            <w:r w:rsidR="00DD5AA9">
              <w:rPr>
                <w:rFonts w:ascii="Times New Roman" w:hAnsi="Times New Roman" w:hint="eastAsia"/>
              </w:rPr>
              <w:t>数据包的</w:t>
            </w:r>
            <w:r w:rsidR="00112128">
              <w:rPr>
                <w:rFonts w:ascii="Times New Roman" w:hAnsi="Times New Roman" w:hint="eastAsia"/>
              </w:rPr>
              <w:t>信道冲突</w:t>
            </w:r>
            <w:r w:rsidR="002258D0">
              <w:rPr>
                <w:rFonts w:ascii="Times New Roman" w:hAnsi="Times New Roman" w:hint="eastAsia"/>
              </w:rPr>
              <w:t>、智能调度</w:t>
            </w:r>
            <w:r w:rsidR="00112128">
              <w:rPr>
                <w:rFonts w:ascii="Times New Roman" w:hAnsi="Times New Roman" w:hint="eastAsia"/>
              </w:rPr>
              <w:t>等</w:t>
            </w:r>
            <w:r w:rsidR="00F05EAA">
              <w:rPr>
                <w:rFonts w:ascii="Times New Roman" w:hAnsi="Times New Roman" w:hint="eastAsia"/>
              </w:rPr>
              <w:t>问题</w:t>
            </w:r>
            <w:r w:rsidR="00D835E2">
              <w:rPr>
                <w:rFonts w:ascii="Times New Roman" w:hAnsi="Times New Roman" w:hint="eastAsia"/>
              </w:rPr>
              <w:t>。</w:t>
            </w:r>
          </w:p>
          <w:p w14:paraId="28D80829" w14:textId="185A3576" w:rsidR="00943DCC" w:rsidRPr="007D4215" w:rsidRDefault="006D604C" w:rsidP="00B5528E">
            <w:pPr>
              <w:spacing w:line="360" w:lineRule="auto"/>
              <w:ind w:leftChars="200" w:left="420" w:rightChars="200" w:right="420" w:firstLineChars="150" w:firstLine="315"/>
              <w:rPr>
                <w:rFonts w:ascii="Times New Roman" w:hAnsi="Times New Roman"/>
              </w:rPr>
            </w:pPr>
            <w:r>
              <w:rPr>
                <w:rFonts w:ascii="Times New Roman" w:hAnsi="Times New Roman" w:hint="eastAsia"/>
              </w:rPr>
              <w:t>由于</w:t>
            </w:r>
            <w:r w:rsidR="00F203CF" w:rsidRPr="005B55CC">
              <w:rPr>
                <w:rFonts w:ascii="Times New Roman" w:hAnsi="Times New Roman"/>
              </w:rPr>
              <w:t>各种无线应用的普及率迅速增加</w:t>
            </w:r>
            <w:r w:rsidR="00BF7672">
              <w:rPr>
                <w:rFonts w:ascii="Times New Roman" w:hAnsi="Times New Roman" w:hint="eastAsia"/>
              </w:rPr>
              <w:t>，</w:t>
            </w:r>
            <w:r w:rsidR="00BF7672" w:rsidRPr="005B55CC">
              <w:rPr>
                <w:rFonts w:ascii="Times New Roman" w:hAnsi="Times New Roman"/>
              </w:rPr>
              <w:t>物联网的低分组传输效率面临着频谱拥挤的问题，</w:t>
            </w:r>
            <w:r w:rsidR="00533623" w:rsidRPr="00F032D2">
              <w:rPr>
                <w:rFonts w:ascii="Times New Roman" w:hAnsi="Times New Roman"/>
              </w:rPr>
              <w:t>Zh</w:t>
            </w:r>
            <w:r w:rsidR="00533623">
              <w:rPr>
                <w:rFonts w:ascii="Times New Roman" w:hAnsi="Times New Roman" w:hint="eastAsia"/>
              </w:rPr>
              <w:t>u</w:t>
            </w:r>
            <w:r w:rsidR="00533623">
              <w:rPr>
                <w:rFonts w:ascii="Times New Roman" w:hAnsi="Times New Roman" w:hint="eastAsia"/>
              </w:rPr>
              <w:t>等人</w:t>
            </w:r>
            <w:r w:rsidR="00533623">
              <w:rPr>
                <w:rFonts w:ascii="Times New Roman" w:hAnsi="Times New Roman" w:hint="eastAsia"/>
              </w:rPr>
              <w:t>[</w:t>
            </w:r>
            <w:r w:rsidR="00533623">
              <w:rPr>
                <w:rFonts w:ascii="Times New Roman" w:hAnsi="Times New Roman"/>
              </w:rPr>
              <w:t>7]</w:t>
            </w:r>
            <w:r w:rsidR="00F032D2" w:rsidRPr="009A00F9">
              <w:rPr>
                <w:rFonts w:ascii="Times New Roman" w:hAnsi="Times New Roman"/>
              </w:rPr>
              <w:t>提出了一种基于</w:t>
            </w:r>
            <w:r w:rsidR="00F032D2" w:rsidRPr="00876665">
              <w:rPr>
                <w:rFonts w:ascii="Times New Roman" w:hAnsi="Times New Roman"/>
              </w:rPr>
              <w:t>Q</w:t>
            </w:r>
            <w:r w:rsidR="00B62FF5" w:rsidRPr="00876665">
              <w:rPr>
                <w:rFonts w:ascii="Times New Roman" w:hAnsi="Times New Roman" w:hint="eastAsia"/>
              </w:rPr>
              <w:t>-</w:t>
            </w:r>
            <w:r w:rsidR="00B62FF5" w:rsidRPr="00876665">
              <w:rPr>
                <w:rFonts w:ascii="Times New Roman" w:hAnsi="Times New Roman"/>
              </w:rPr>
              <w:t>learning</w:t>
            </w:r>
            <w:r w:rsidR="00F032D2" w:rsidRPr="009A00F9">
              <w:rPr>
                <w:rFonts w:ascii="Times New Roman" w:hAnsi="Times New Roman"/>
              </w:rPr>
              <w:t>的</w:t>
            </w:r>
            <w:r w:rsidR="00876665" w:rsidRPr="009A00F9">
              <w:rPr>
                <w:rFonts w:ascii="Times New Roman" w:hAnsi="Times New Roman" w:hint="eastAsia"/>
              </w:rPr>
              <w:t>认知物联网</w:t>
            </w:r>
            <w:r w:rsidR="00B5528E" w:rsidRPr="00B5528E">
              <w:rPr>
                <w:rFonts w:ascii="Times New Roman" w:hAnsi="Times New Roman" w:hint="eastAsia"/>
              </w:rPr>
              <w:t>（</w:t>
            </w:r>
            <w:r w:rsidR="00B5528E" w:rsidRPr="00B5528E">
              <w:rPr>
                <w:rFonts w:ascii="Times New Roman" w:hAnsi="Times New Roman"/>
              </w:rPr>
              <w:t xml:space="preserve">cognitive radio-based Internet of Things </w:t>
            </w:r>
            <w:r w:rsidR="00B5528E" w:rsidRPr="00B5528E">
              <w:rPr>
                <w:rFonts w:ascii="Times New Roman" w:hAnsi="Times New Roman" w:hint="eastAsia"/>
              </w:rPr>
              <w:t>，</w:t>
            </w:r>
            <w:proofErr w:type="spellStart"/>
            <w:r w:rsidR="00B5528E" w:rsidRPr="00B5528E">
              <w:rPr>
                <w:rFonts w:ascii="Times New Roman" w:hAnsi="Times New Roman"/>
              </w:rPr>
              <w:t>CIoT</w:t>
            </w:r>
            <w:proofErr w:type="spellEnd"/>
            <w:r w:rsidR="00B5528E" w:rsidRPr="00B5528E">
              <w:rPr>
                <w:rFonts w:ascii="Times New Roman" w:hAnsi="Times New Roman" w:hint="eastAsia"/>
              </w:rPr>
              <w:t>）</w:t>
            </w:r>
            <w:r w:rsidR="00F032D2" w:rsidRPr="009A00F9">
              <w:rPr>
                <w:rFonts w:ascii="Times New Roman" w:hAnsi="Times New Roman"/>
              </w:rPr>
              <w:t>传输调度机制，该机制利用深度学习来解决如何通过多个信道实现不同缓冲区的数据包传输策略，以最大限度地提高系统吞吐量的问题。</w:t>
            </w:r>
            <w:r w:rsidR="00DF5095" w:rsidRPr="00974550">
              <w:rPr>
                <w:rFonts w:ascii="Times New Roman" w:hAnsi="Times New Roman"/>
              </w:rPr>
              <w:t>虽然该方案的</w:t>
            </w:r>
            <w:r w:rsidR="000235B0">
              <w:rPr>
                <w:rFonts w:ascii="Times New Roman" w:hAnsi="Times New Roman" w:hint="eastAsia"/>
              </w:rPr>
              <w:t>性能一般</w:t>
            </w:r>
            <w:r w:rsidR="00DF5095" w:rsidRPr="00974550">
              <w:rPr>
                <w:rFonts w:ascii="Times New Roman" w:hAnsi="Times New Roman"/>
              </w:rPr>
              <w:t>，但大大降低了算法复杂度</w:t>
            </w:r>
            <w:r w:rsidR="001F1813">
              <w:rPr>
                <w:rFonts w:ascii="Times New Roman" w:hAnsi="Times New Roman" w:hint="eastAsia"/>
              </w:rPr>
              <w:t>且</w:t>
            </w:r>
            <w:r w:rsidR="00DF5095" w:rsidRPr="00974550">
              <w:rPr>
                <w:rFonts w:ascii="Times New Roman" w:hAnsi="Times New Roman"/>
              </w:rPr>
              <w:t>不需要先验信息，适用于实际场景。</w:t>
            </w:r>
            <w:r w:rsidR="004F563F">
              <w:rPr>
                <w:rFonts w:ascii="Times New Roman" w:hAnsi="Times New Roman" w:hint="eastAsia"/>
              </w:rPr>
              <w:t>在认知物联网中，</w:t>
            </w:r>
            <w:r w:rsidR="00C84367" w:rsidRPr="00C84367">
              <w:rPr>
                <w:rFonts w:ascii="Times New Roman" w:hAnsi="Times New Roman"/>
              </w:rPr>
              <w:t>如何智能地调度系统中的数据包传输仍是一个关键的挑战，即如何设计一个智能代理来实现智能决策和有效的互操作</w:t>
            </w:r>
            <w:r w:rsidR="007D4215">
              <w:rPr>
                <w:rFonts w:ascii="Times New Roman" w:hAnsi="Times New Roman" w:hint="eastAsia"/>
              </w:rPr>
              <w:t>。</w:t>
            </w:r>
            <w:r w:rsidR="0039165A" w:rsidRPr="00BF3C74">
              <w:rPr>
                <w:rFonts w:ascii="Times New Roman" w:hAnsi="Times New Roman"/>
              </w:rPr>
              <w:t>Yang</w:t>
            </w:r>
            <w:r w:rsidR="0039165A">
              <w:rPr>
                <w:rFonts w:ascii="Times New Roman" w:hAnsi="Times New Roman" w:hint="eastAsia"/>
              </w:rPr>
              <w:t>等人</w:t>
            </w:r>
            <w:r w:rsidR="0039165A">
              <w:rPr>
                <w:rFonts w:ascii="Times New Roman" w:hAnsi="Times New Roman"/>
              </w:rPr>
              <w:t>[8]</w:t>
            </w:r>
            <w:r w:rsidR="0023501B" w:rsidRPr="00D649D6">
              <w:rPr>
                <w:rFonts w:ascii="Times New Roman" w:hAnsi="Times New Roman"/>
              </w:rPr>
              <w:t>将系统状态转换建模为一个马尔可夫决策过程，并提出了一种基于模糊归一化径向基函数神经网络（</w:t>
            </w:r>
            <w:r w:rsidR="0023501B" w:rsidRPr="00D649D6">
              <w:rPr>
                <w:rFonts w:ascii="Times New Roman" w:hAnsi="Times New Roman"/>
              </w:rPr>
              <w:t>AC-FNRBF</w:t>
            </w:r>
            <w:r w:rsidR="0023501B" w:rsidRPr="00D649D6">
              <w:rPr>
                <w:rFonts w:ascii="Times New Roman" w:hAnsi="Times New Roman"/>
              </w:rPr>
              <w:t>）的</w:t>
            </w:r>
            <w:r w:rsidR="00C54F71" w:rsidRPr="00C54F71">
              <w:rPr>
                <w:rFonts w:ascii="Times New Roman" w:hAnsi="Times New Roman"/>
              </w:rPr>
              <w:t>Actor-Critic</w:t>
            </w:r>
            <w:r w:rsidR="0023501B" w:rsidRPr="00D649D6">
              <w:rPr>
                <w:rFonts w:ascii="Times New Roman" w:hAnsi="Times New Roman"/>
              </w:rPr>
              <w:t>深度强化学习算法</w:t>
            </w:r>
            <w:r w:rsidR="00B02272">
              <w:rPr>
                <w:rFonts w:ascii="Times New Roman" w:hAnsi="Times New Roman" w:hint="eastAsia"/>
              </w:rPr>
              <w:t>，</w:t>
            </w:r>
            <w:r w:rsidR="0023501B" w:rsidRPr="00D649D6">
              <w:rPr>
                <w:rFonts w:ascii="Times New Roman" w:hAnsi="Times New Roman"/>
              </w:rPr>
              <w:t>有效解决</w:t>
            </w:r>
            <w:r w:rsidR="00B02272">
              <w:rPr>
                <w:rFonts w:ascii="Times New Roman" w:hAnsi="Times New Roman" w:hint="eastAsia"/>
              </w:rPr>
              <w:t>了</w:t>
            </w:r>
            <w:r w:rsidR="0023501B" w:rsidRPr="00D649D6">
              <w:rPr>
                <w:rFonts w:ascii="Times New Roman" w:hAnsi="Times New Roman"/>
              </w:rPr>
              <w:t>高维变量下</w:t>
            </w:r>
            <w:r w:rsidR="00B02272">
              <w:rPr>
                <w:rFonts w:ascii="Times New Roman" w:hAnsi="Times New Roman" w:hint="eastAsia"/>
              </w:rPr>
              <w:t>认知物联网</w:t>
            </w:r>
            <w:r w:rsidR="0023501B" w:rsidRPr="00D649D6">
              <w:rPr>
                <w:rFonts w:ascii="Times New Roman" w:hAnsi="Times New Roman"/>
              </w:rPr>
              <w:t>系统智能</w:t>
            </w:r>
            <w:r w:rsidR="006771F9">
              <w:rPr>
                <w:rFonts w:ascii="Times New Roman" w:hAnsi="Times New Roman" w:hint="eastAsia"/>
              </w:rPr>
              <w:t>传输调度问题</w:t>
            </w:r>
            <w:r w:rsidR="00C46F00">
              <w:rPr>
                <w:rFonts w:ascii="Times New Roman" w:hAnsi="Times New Roman" w:hint="eastAsia"/>
              </w:rPr>
              <w:t>。</w:t>
            </w:r>
          </w:p>
          <w:p w14:paraId="544EC6A5" w14:textId="77777777" w:rsidR="008231E5" w:rsidRPr="00E556BB" w:rsidRDefault="008231E5" w:rsidP="006479FD">
            <w:pPr>
              <w:spacing w:beforeLines="50" w:before="156"/>
              <w:ind w:leftChars="200" w:left="735" w:rightChars="200" w:right="420" w:hangingChars="150" w:hanging="315"/>
              <w:rPr>
                <w:rFonts w:ascii="Times New Roman" w:hAnsi="Times New Roman"/>
              </w:rPr>
            </w:pPr>
          </w:p>
          <w:p w14:paraId="0C80341F" w14:textId="35135CC8" w:rsidR="006025EF" w:rsidRDefault="006025EF" w:rsidP="0050193F">
            <w:pPr>
              <w:spacing w:line="360" w:lineRule="auto"/>
              <w:ind w:leftChars="200" w:left="735" w:rightChars="200" w:right="420" w:hangingChars="150" w:hanging="315"/>
              <w:rPr>
                <w:rFonts w:ascii="Times New Roman" w:hAnsi="Times New Roman"/>
              </w:rPr>
            </w:pPr>
            <w:r>
              <w:rPr>
                <w:rFonts w:ascii="Times New Roman" w:hAnsi="Times New Roman" w:hint="eastAsia"/>
              </w:rPr>
              <w:t>3</w:t>
            </w:r>
            <w:r>
              <w:rPr>
                <w:rFonts w:ascii="Times New Roman" w:hAnsi="Times New Roman" w:hint="eastAsia"/>
              </w:rPr>
              <w:t>、参考</w:t>
            </w:r>
            <w:commentRangeStart w:id="0"/>
            <w:r>
              <w:rPr>
                <w:rFonts w:ascii="Times New Roman" w:hAnsi="Times New Roman" w:hint="eastAsia"/>
              </w:rPr>
              <w:t>文献</w:t>
            </w:r>
            <w:commentRangeEnd w:id="0"/>
            <w:r w:rsidR="00B469A7" w:rsidRPr="00F6047A">
              <w:rPr>
                <w:rFonts w:ascii="Times New Roman" w:hAnsi="Times New Roman"/>
              </w:rPr>
              <w:commentReference w:id="0"/>
            </w:r>
          </w:p>
          <w:p w14:paraId="02BB2ED0" w14:textId="16800C2A" w:rsidR="000C1873" w:rsidRPr="002D32B4" w:rsidRDefault="004053DF" w:rsidP="002D32B4">
            <w:pPr>
              <w:numPr>
                <w:ilvl w:val="0"/>
                <w:numId w:val="4"/>
              </w:numPr>
              <w:spacing w:line="360" w:lineRule="auto"/>
              <w:ind w:leftChars="200" w:left="735" w:rightChars="200" w:right="420" w:hangingChars="150" w:hanging="315"/>
              <w:rPr>
                <w:rFonts w:ascii="Times New Roman" w:hAnsi="Times New Roman"/>
              </w:rPr>
            </w:pPr>
            <w:hyperlink r:id="rId13" w:tgtFrame="_blank" w:history="1">
              <w:r w:rsidR="009838E5" w:rsidRPr="000C1873">
                <w:rPr>
                  <w:rFonts w:ascii="Times New Roman" w:hAnsi="Times New Roman"/>
                </w:rPr>
                <w:t>熊刚，孟姣，曹自刚，等．网络流量分类研究进展与展望</w:t>
              </w:r>
              <w:r w:rsidR="009838E5" w:rsidRPr="000C1873">
                <w:rPr>
                  <w:rFonts w:ascii="Times New Roman" w:hAnsi="Times New Roman"/>
                </w:rPr>
                <w:t>[J]</w:t>
              </w:r>
              <w:r w:rsidR="009838E5" w:rsidRPr="000C1873">
                <w:rPr>
                  <w:rFonts w:ascii="Times New Roman" w:hAnsi="Times New Roman"/>
                </w:rPr>
                <w:t>．集成技术，</w:t>
              </w:r>
              <w:r w:rsidR="009838E5" w:rsidRPr="000C1873">
                <w:rPr>
                  <w:rFonts w:ascii="Times New Roman" w:hAnsi="Times New Roman"/>
                </w:rPr>
                <w:t>2012,1(1):32-42</w:t>
              </w:r>
              <w:r w:rsidR="009838E5" w:rsidRPr="000C1873">
                <w:rPr>
                  <w:rFonts w:ascii="Times New Roman" w:hAnsi="Times New Roman"/>
                </w:rPr>
                <w:t>．</w:t>
              </w:r>
            </w:hyperlink>
          </w:p>
          <w:p w14:paraId="506C384F" w14:textId="644B55AF" w:rsidR="000C1873" w:rsidRDefault="00525A2D" w:rsidP="0050193F">
            <w:pPr>
              <w:numPr>
                <w:ilvl w:val="0"/>
                <w:numId w:val="4"/>
              </w:numPr>
              <w:spacing w:line="360" w:lineRule="auto"/>
              <w:ind w:leftChars="200" w:left="735" w:rightChars="200" w:right="420" w:hangingChars="150" w:hanging="315"/>
              <w:rPr>
                <w:rFonts w:ascii="Times New Roman" w:hAnsi="Times New Roman"/>
              </w:rPr>
            </w:pPr>
            <w:r w:rsidRPr="00525A2D">
              <w:rPr>
                <w:rFonts w:ascii="Times New Roman" w:hAnsi="Times New Roman" w:hint="eastAsia"/>
              </w:rPr>
              <w:t>顾玥</w:t>
            </w:r>
            <w:r w:rsidRPr="00525A2D">
              <w:rPr>
                <w:rFonts w:ascii="Times New Roman" w:hAnsi="Times New Roman" w:hint="eastAsia"/>
              </w:rPr>
              <w:t>,</w:t>
            </w:r>
            <w:r w:rsidRPr="00525A2D">
              <w:rPr>
                <w:rFonts w:ascii="Times New Roman" w:hAnsi="Times New Roman" w:hint="eastAsia"/>
              </w:rPr>
              <w:t>李丹</w:t>
            </w:r>
            <w:r w:rsidRPr="00525A2D">
              <w:rPr>
                <w:rFonts w:ascii="Times New Roman" w:hAnsi="Times New Roman" w:hint="eastAsia"/>
              </w:rPr>
              <w:t>,</w:t>
            </w:r>
            <w:r w:rsidRPr="00525A2D">
              <w:rPr>
                <w:rFonts w:ascii="Times New Roman" w:hAnsi="Times New Roman" w:hint="eastAsia"/>
              </w:rPr>
              <w:t>高凯辉</w:t>
            </w:r>
            <w:r w:rsidRPr="00525A2D">
              <w:rPr>
                <w:rFonts w:ascii="Times New Roman" w:hAnsi="Times New Roman" w:hint="eastAsia"/>
              </w:rPr>
              <w:t>.</w:t>
            </w:r>
            <w:r w:rsidRPr="00525A2D">
              <w:rPr>
                <w:rFonts w:ascii="Times New Roman" w:hAnsi="Times New Roman" w:hint="eastAsia"/>
              </w:rPr>
              <w:t>基于机器学习和深度学习的网络流量分类研究</w:t>
            </w:r>
            <w:r w:rsidRPr="00525A2D">
              <w:rPr>
                <w:rFonts w:ascii="Times New Roman" w:hAnsi="Times New Roman" w:hint="eastAsia"/>
              </w:rPr>
              <w:t>[J].</w:t>
            </w:r>
            <w:r w:rsidRPr="00525A2D">
              <w:rPr>
                <w:rFonts w:ascii="Times New Roman" w:hAnsi="Times New Roman" w:hint="eastAsia"/>
              </w:rPr>
              <w:t>电信科学</w:t>
            </w:r>
            <w:r w:rsidRPr="00525A2D">
              <w:rPr>
                <w:rFonts w:ascii="Times New Roman" w:hAnsi="Times New Roman" w:hint="eastAsia"/>
              </w:rPr>
              <w:t>,2021,37(03):105-113</w:t>
            </w:r>
            <w:r w:rsidRPr="00F6047A">
              <w:rPr>
                <w:rFonts w:ascii="Times New Roman" w:hAnsi="Times New Roman" w:hint="eastAsia"/>
              </w:rPr>
              <w:t>.</w:t>
            </w:r>
          </w:p>
          <w:p w14:paraId="661D9A73" w14:textId="1959CA4F" w:rsidR="00B61F8D" w:rsidRDefault="00B61F8D" w:rsidP="0050193F">
            <w:pPr>
              <w:numPr>
                <w:ilvl w:val="0"/>
                <w:numId w:val="4"/>
              </w:numPr>
              <w:spacing w:line="360" w:lineRule="auto"/>
              <w:ind w:leftChars="200" w:left="735" w:rightChars="200" w:right="420" w:hangingChars="150" w:hanging="315"/>
              <w:rPr>
                <w:rFonts w:ascii="Times New Roman" w:hAnsi="Times New Roman"/>
              </w:rPr>
            </w:pPr>
            <w:r w:rsidRPr="00B61F8D">
              <w:rPr>
                <w:rFonts w:ascii="Times New Roman" w:hAnsi="Times New Roman"/>
              </w:rPr>
              <w:t xml:space="preserve">TAYLOR V F, SPOLAOR R, CONTI M, et al.  </w:t>
            </w:r>
            <w:proofErr w:type="spellStart"/>
            <w:r w:rsidRPr="00B61F8D">
              <w:rPr>
                <w:rFonts w:ascii="Times New Roman" w:hAnsi="Times New Roman"/>
              </w:rPr>
              <w:t>Appscanner</w:t>
            </w:r>
            <w:proofErr w:type="spellEnd"/>
            <w:r w:rsidRPr="00B61F8D">
              <w:rPr>
                <w:rFonts w:ascii="Times New Roman" w:hAnsi="Times New Roman"/>
              </w:rPr>
              <w:t>: automatic fingerprinting of smart</w:t>
            </w:r>
            <w:r w:rsidR="00004BA8">
              <w:rPr>
                <w:rFonts w:ascii="Times New Roman" w:hAnsi="Times New Roman"/>
              </w:rPr>
              <w:t xml:space="preserve"> </w:t>
            </w:r>
            <w:r w:rsidRPr="00B61F8D">
              <w:rPr>
                <w:rFonts w:ascii="Times New Roman" w:hAnsi="Times New Roman"/>
              </w:rPr>
              <w:t>phone apps from encrypted network traffic[C]//Proceedings of 2016 IEEE European Symposium on Security and Privacy (</w:t>
            </w:r>
            <w:proofErr w:type="spellStart"/>
            <w:r w:rsidRPr="00B61F8D">
              <w:rPr>
                <w:rFonts w:ascii="Times New Roman" w:hAnsi="Times New Roman"/>
              </w:rPr>
              <w:t>EuroS&amp;P</w:t>
            </w:r>
            <w:proofErr w:type="spellEnd"/>
            <w:r w:rsidRPr="00B61F8D">
              <w:rPr>
                <w:rFonts w:ascii="Times New Roman" w:hAnsi="Times New Roman"/>
              </w:rPr>
              <w:t>). Piscataway: IEEE Press, 2016: 439-454</w:t>
            </w:r>
          </w:p>
          <w:p w14:paraId="754A0C57" w14:textId="24B308E0" w:rsidR="00B61F8D" w:rsidRDefault="00D53DAC" w:rsidP="0050193F">
            <w:pPr>
              <w:numPr>
                <w:ilvl w:val="0"/>
                <w:numId w:val="4"/>
              </w:numPr>
              <w:spacing w:line="360" w:lineRule="auto"/>
              <w:ind w:leftChars="200" w:left="735" w:rightChars="200" w:right="420" w:hangingChars="150" w:hanging="315"/>
              <w:rPr>
                <w:rFonts w:ascii="Times New Roman" w:hAnsi="Times New Roman"/>
              </w:rPr>
            </w:pPr>
            <w:r w:rsidRPr="00D53DAC">
              <w:rPr>
                <w:rFonts w:ascii="Times New Roman" w:hAnsi="Times New Roman"/>
              </w:rPr>
              <w:t>LI</w:t>
            </w:r>
            <w:r w:rsidR="0023501B">
              <w:rPr>
                <w:rFonts w:ascii="Times New Roman" w:hAnsi="Times New Roman"/>
              </w:rPr>
              <w:t xml:space="preserve"> </w:t>
            </w:r>
            <w:r w:rsidRPr="00D53DAC">
              <w:rPr>
                <w:rFonts w:ascii="Times New Roman" w:hAnsi="Times New Roman"/>
              </w:rPr>
              <w:t>R, XIAO</w:t>
            </w:r>
            <w:r w:rsidR="00745943">
              <w:rPr>
                <w:rFonts w:ascii="Times New Roman" w:hAnsi="Times New Roman"/>
              </w:rPr>
              <w:t xml:space="preserve"> </w:t>
            </w:r>
            <w:r w:rsidRPr="00D53DAC">
              <w:rPr>
                <w:rFonts w:ascii="Times New Roman" w:hAnsi="Times New Roman"/>
              </w:rPr>
              <w:t>X,</w:t>
            </w:r>
            <w:r w:rsidR="00004BA8">
              <w:rPr>
                <w:rFonts w:ascii="Times New Roman" w:hAnsi="Times New Roman"/>
              </w:rPr>
              <w:t xml:space="preserve"> </w:t>
            </w:r>
            <w:r w:rsidRPr="00D53DAC">
              <w:rPr>
                <w:rFonts w:ascii="Times New Roman" w:hAnsi="Times New Roman"/>
              </w:rPr>
              <w:t>NI S,</w:t>
            </w:r>
            <w:r w:rsidR="00004BA8">
              <w:rPr>
                <w:rFonts w:ascii="Times New Roman" w:hAnsi="Times New Roman"/>
              </w:rPr>
              <w:t xml:space="preserve"> </w:t>
            </w:r>
            <w:r w:rsidRPr="00D53DAC">
              <w:rPr>
                <w:rFonts w:ascii="Times New Roman" w:hAnsi="Times New Roman"/>
              </w:rPr>
              <w:t>et al.  Byte</w:t>
            </w:r>
            <w:r w:rsidR="00004BA8">
              <w:rPr>
                <w:rFonts w:ascii="Times New Roman" w:hAnsi="Times New Roman"/>
              </w:rPr>
              <w:t xml:space="preserve"> </w:t>
            </w:r>
            <w:r w:rsidRPr="00D53DAC">
              <w:rPr>
                <w:rFonts w:ascii="Times New Roman" w:hAnsi="Times New Roman"/>
              </w:rPr>
              <w:t>segment neural network for network traffic classification[C]//</w:t>
            </w:r>
            <w:r w:rsidR="00004BA8">
              <w:rPr>
                <w:rFonts w:ascii="Times New Roman" w:hAnsi="Times New Roman"/>
              </w:rPr>
              <w:t xml:space="preserve"> </w:t>
            </w:r>
            <w:r w:rsidRPr="00D53DAC">
              <w:rPr>
                <w:rFonts w:ascii="Times New Roman" w:hAnsi="Times New Roman"/>
              </w:rPr>
              <w:t>Proceedings of 2018 IEEE/ ACM  26th International Symposium on Quality of Service (</w:t>
            </w:r>
            <w:proofErr w:type="spellStart"/>
            <w:r w:rsidRPr="00D53DAC">
              <w:rPr>
                <w:rFonts w:ascii="Times New Roman" w:hAnsi="Times New Roman"/>
              </w:rPr>
              <w:t>IWQoS</w:t>
            </w:r>
            <w:proofErr w:type="spellEnd"/>
            <w:r w:rsidRPr="00D53DAC">
              <w:rPr>
                <w:rFonts w:ascii="Times New Roman" w:hAnsi="Times New Roman"/>
              </w:rPr>
              <w:t>). Piscataway: IEEE Press, 2018: 1-10</w:t>
            </w:r>
          </w:p>
          <w:p w14:paraId="2F08B05B" w14:textId="018ABFD1" w:rsidR="00912FEE" w:rsidRDefault="00912FEE" w:rsidP="0050193F">
            <w:pPr>
              <w:numPr>
                <w:ilvl w:val="0"/>
                <w:numId w:val="4"/>
              </w:numPr>
              <w:spacing w:line="360" w:lineRule="auto"/>
              <w:ind w:leftChars="200" w:left="735" w:rightChars="200" w:right="420" w:hangingChars="150" w:hanging="315"/>
              <w:rPr>
                <w:rFonts w:ascii="Times New Roman" w:hAnsi="Times New Roman"/>
              </w:rPr>
            </w:pPr>
            <w:r w:rsidRPr="00912FEE">
              <w:rPr>
                <w:rFonts w:ascii="Times New Roman" w:hAnsi="Times New Roman"/>
              </w:rPr>
              <w:t xml:space="preserve">SHAPIRA T, SHAVITT Y.  </w:t>
            </w:r>
            <w:proofErr w:type="spellStart"/>
            <w:r w:rsidRPr="00912FEE">
              <w:rPr>
                <w:rFonts w:ascii="Times New Roman" w:hAnsi="Times New Roman"/>
              </w:rPr>
              <w:t>Flowpic</w:t>
            </w:r>
            <w:proofErr w:type="spellEnd"/>
            <w:r w:rsidRPr="00912FEE">
              <w:rPr>
                <w:rFonts w:ascii="Times New Roman" w:hAnsi="Times New Roman"/>
              </w:rPr>
              <w:t>:  encrypted internet traffic classification is as easy as image recognition[C]//Proceedings of IEEE INFOCOM  2019-IEEE Conference on</w:t>
            </w:r>
            <w:r w:rsidR="00004BA8">
              <w:rPr>
                <w:rFonts w:ascii="Times New Roman" w:hAnsi="Times New Roman"/>
              </w:rPr>
              <w:t xml:space="preserve"> </w:t>
            </w:r>
            <w:r w:rsidRPr="00912FEE">
              <w:rPr>
                <w:rFonts w:ascii="Times New Roman" w:hAnsi="Times New Roman"/>
              </w:rPr>
              <w:t>Computer Communications Workshops (INFOCOM WKSHPS).  Piscataway: IEEE Press, 2019: 680-687.</w:t>
            </w:r>
          </w:p>
          <w:p w14:paraId="43A4F440" w14:textId="5636EFF9" w:rsidR="00EF65DD" w:rsidRDefault="00EF65DD" w:rsidP="0050193F">
            <w:pPr>
              <w:numPr>
                <w:ilvl w:val="0"/>
                <w:numId w:val="4"/>
              </w:numPr>
              <w:spacing w:line="360" w:lineRule="auto"/>
              <w:ind w:leftChars="200" w:left="735" w:rightChars="200" w:right="420" w:hangingChars="150" w:hanging="315"/>
              <w:rPr>
                <w:rFonts w:ascii="Times New Roman" w:hAnsi="Times New Roman"/>
              </w:rPr>
            </w:pPr>
            <w:r w:rsidRPr="00EF65DD">
              <w:rPr>
                <w:rFonts w:ascii="Times New Roman" w:hAnsi="Times New Roman" w:hint="eastAsia"/>
              </w:rPr>
              <w:t>陈珂</w:t>
            </w:r>
            <w:r w:rsidRPr="00EF65DD">
              <w:rPr>
                <w:rFonts w:ascii="Times New Roman" w:hAnsi="Times New Roman" w:hint="eastAsia"/>
              </w:rPr>
              <w:t>,</w:t>
            </w:r>
            <w:r w:rsidRPr="00EF65DD">
              <w:rPr>
                <w:rFonts w:ascii="Times New Roman" w:hAnsi="Times New Roman" w:hint="eastAsia"/>
              </w:rPr>
              <w:t>刘亚志</w:t>
            </w:r>
            <w:r w:rsidRPr="00EF65DD">
              <w:rPr>
                <w:rFonts w:ascii="Times New Roman" w:hAnsi="Times New Roman" w:hint="eastAsia"/>
              </w:rPr>
              <w:t>,</w:t>
            </w:r>
            <w:r w:rsidRPr="00EF65DD">
              <w:rPr>
                <w:rFonts w:ascii="Times New Roman" w:hAnsi="Times New Roman" w:hint="eastAsia"/>
              </w:rPr>
              <w:t>王思晗</w:t>
            </w:r>
            <w:r w:rsidRPr="00EF65DD">
              <w:rPr>
                <w:rFonts w:ascii="Times New Roman" w:hAnsi="Times New Roman" w:hint="eastAsia"/>
              </w:rPr>
              <w:t>.</w:t>
            </w:r>
            <w:r w:rsidRPr="00EF65DD">
              <w:rPr>
                <w:rFonts w:ascii="Times New Roman" w:hAnsi="Times New Roman" w:hint="eastAsia"/>
              </w:rPr>
              <w:t>基于流量特征的流调度策略研究综述</w:t>
            </w:r>
            <w:r w:rsidRPr="00EF65DD">
              <w:rPr>
                <w:rFonts w:ascii="Times New Roman" w:hAnsi="Times New Roman" w:hint="eastAsia"/>
              </w:rPr>
              <w:t>[J].</w:t>
            </w:r>
            <w:r w:rsidRPr="00EF65DD">
              <w:rPr>
                <w:rFonts w:ascii="Times New Roman" w:hAnsi="Times New Roman" w:hint="eastAsia"/>
              </w:rPr>
              <w:t>计算机应用研究</w:t>
            </w:r>
            <w:r w:rsidRPr="00EF65DD">
              <w:rPr>
                <w:rFonts w:ascii="Times New Roman" w:hAnsi="Times New Roman" w:hint="eastAsia"/>
              </w:rPr>
              <w:t>,2020,37(10):2889-2894.</w:t>
            </w:r>
          </w:p>
          <w:p w14:paraId="14A118B9" w14:textId="0BFBC38A" w:rsidR="00002D16" w:rsidRDefault="00F032D2" w:rsidP="0050193F">
            <w:pPr>
              <w:numPr>
                <w:ilvl w:val="0"/>
                <w:numId w:val="4"/>
              </w:numPr>
              <w:spacing w:line="360" w:lineRule="auto"/>
              <w:ind w:leftChars="200" w:left="735" w:rightChars="200" w:right="420" w:hangingChars="150" w:hanging="315"/>
              <w:rPr>
                <w:rFonts w:ascii="Times New Roman" w:hAnsi="Times New Roman"/>
              </w:rPr>
            </w:pPr>
            <w:r w:rsidRPr="00F032D2">
              <w:rPr>
                <w:rFonts w:ascii="Times New Roman" w:hAnsi="Times New Roman"/>
              </w:rPr>
              <w:t xml:space="preserve">Zhu J, Song Y, Jiang D, et al. A new deep-Q-learning-based transmission scheduling mechanism for </w:t>
            </w:r>
            <w:r w:rsidRPr="00F032D2">
              <w:rPr>
                <w:rFonts w:ascii="Times New Roman" w:hAnsi="Times New Roman"/>
              </w:rPr>
              <w:lastRenderedPageBreak/>
              <w:t>the cognitive Internet of Things[J]. IEEE Internet of Things Journal, 2017, 5(4): 2375-2385.</w:t>
            </w:r>
          </w:p>
          <w:p w14:paraId="54894066" w14:textId="7653F3E0" w:rsidR="00954065" w:rsidRDefault="007C6272" w:rsidP="0050193F">
            <w:pPr>
              <w:numPr>
                <w:ilvl w:val="0"/>
                <w:numId w:val="4"/>
              </w:numPr>
              <w:spacing w:line="360" w:lineRule="auto"/>
              <w:ind w:leftChars="200" w:left="735" w:rightChars="200" w:right="420" w:hangingChars="150" w:hanging="315"/>
              <w:rPr>
                <w:rFonts w:ascii="Times New Roman" w:hAnsi="Times New Roman"/>
              </w:rPr>
            </w:pPr>
            <w:r w:rsidRPr="00BF3C74">
              <w:rPr>
                <w:rFonts w:ascii="Times New Roman" w:hAnsi="Times New Roman"/>
              </w:rPr>
              <w:t>Yang H, Xie X. An actor-critic deep reinforcement learning approach for transmission scheduling in cognitive internet of things systems[J]. IEEE Systems Journal, 2019, 14(1): 51-60.</w:t>
            </w:r>
          </w:p>
          <w:p w14:paraId="4A17917A" w14:textId="7AF646AA" w:rsidR="0018751F" w:rsidRDefault="0018751F" w:rsidP="0050193F">
            <w:pPr>
              <w:spacing w:line="360" w:lineRule="auto"/>
              <w:ind w:leftChars="200" w:left="735" w:rightChars="200" w:right="420" w:hangingChars="150" w:hanging="315"/>
              <w:rPr>
                <w:rFonts w:ascii="Times New Roman" w:hAnsi="Times New Roman"/>
              </w:rPr>
            </w:pPr>
          </w:p>
          <w:p w14:paraId="45013033" w14:textId="77777777" w:rsidR="00C80D25" w:rsidRDefault="00C80D25" w:rsidP="006479FD">
            <w:pPr>
              <w:spacing w:beforeLines="50" w:before="156"/>
              <w:ind w:leftChars="200" w:left="735" w:rightChars="200" w:right="420" w:hangingChars="150" w:hanging="315"/>
              <w:rPr>
                <w:rFonts w:ascii="Times New Roman" w:hAnsi="Times New Roman"/>
              </w:rPr>
            </w:pPr>
          </w:p>
          <w:p w14:paraId="58D93241" w14:textId="77777777" w:rsidR="00C80D25" w:rsidRDefault="00C80D25" w:rsidP="006479FD">
            <w:pPr>
              <w:spacing w:beforeLines="50" w:before="156"/>
              <w:ind w:leftChars="200" w:left="735" w:rightChars="200" w:right="420" w:hangingChars="150" w:hanging="315"/>
              <w:rPr>
                <w:rFonts w:ascii="Times New Roman" w:hAnsi="Times New Roman"/>
              </w:rPr>
            </w:pPr>
          </w:p>
          <w:p w14:paraId="36F5D366" w14:textId="77777777" w:rsidR="00C80D25" w:rsidRDefault="00C80D25" w:rsidP="006479FD">
            <w:pPr>
              <w:spacing w:beforeLines="50" w:before="156"/>
              <w:ind w:leftChars="200" w:left="735" w:rightChars="200" w:right="420" w:hangingChars="150" w:hanging="315"/>
              <w:rPr>
                <w:rFonts w:ascii="Times New Roman" w:hAnsi="Times New Roman"/>
              </w:rPr>
            </w:pPr>
          </w:p>
          <w:p w14:paraId="33065ED0" w14:textId="77777777" w:rsidR="00C80D25" w:rsidRDefault="00C80D25" w:rsidP="006479FD">
            <w:pPr>
              <w:spacing w:beforeLines="50" w:before="156"/>
              <w:ind w:leftChars="200" w:left="735" w:rightChars="200" w:right="420" w:hangingChars="150" w:hanging="315"/>
              <w:rPr>
                <w:rFonts w:ascii="Times New Roman" w:hAnsi="Times New Roman"/>
              </w:rPr>
            </w:pPr>
          </w:p>
          <w:p w14:paraId="65300344" w14:textId="77777777" w:rsidR="00C80D25" w:rsidRDefault="00C80D25" w:rsidP="006479FD">
            <w:pPr>
              <w:spacing w:beforeLines="50" w:before="156"/>
              <w:ind w:leftChars="200" w:left="735" w:rightChars="200" w:right="420" w:hangingChars="150" w:hanging="315"/>
              <w:rPr>
                <w:rFonts w:ascii="Times New Roman" w:hAnsi="Times New Roman"/>
              </w:rPr>
            </w:pPr>
          </w:p>
          <w:p w14:paraId="01165577" w14:textId="77777777" w:rsidR="00C80D25" w:rsidRDefault="00C80D25" w:rsidP="006479FD">
            <w:pPr>
              <w:spacing w:beforeLines="50" w:before="156"/>
              <w:ind w:leftChars="200" w:left="735" w:rightChars="200" w:right="420" w:hangingChars="150" w:hanging="315"/>
              <w:rPr>
                <w:rFonts w:ascii="Times New Roman" w:hAnsi="Times New Roman"/>
              </w:rPr>
            </w:pPr>
          </w:p>
          <w:p w14:paraId="3D6EB0CF" w14:textId="77777777" w:rsidR="00C80D25" w:rsidRDefault="00C80D25" w:rsidP="006479FD">
            <w:pPr>
              <w:spacing w:beforeLines="50" w:before="156"/>
              <w:ind w:leftChars="200" w:left="735" w:rightChars="200" w:right="420" w:hangingChars="150" w:hanging="315"/>
              <w:rPr>
                <w:rFonts w:ascii="Times New Roman" w:hAnsi="Times New Roman"/>
              </w:rPr>
            </w:pPr>
          </w:p>
          <w:p w14:paraId="09B268B0" w14:textId="5A80984D" w:rsidR="00BA5B24" w:rsidRPr="006479FD" w:rsidRDefault="00BA5B24" w:rsidP="006603D3">
            <w:pPr>
              <w:spacing w:beforeLines="50" w:before="156"/>
              <w:ind w:rightChars="200" w:right="420"/>
              <w:rPr>
                <w:rFonts w:ascii="宋体" w:cs="宋体"/>
                <w:bCs/>
                <w:color w:val="000000" w:themeColor="text1"/>
                <w:szCs w:val="21"/>
              </w:rPr>
            </w:pPr>
          </w:p>
        </w:tc>
      </w:tr>
    </w:tbl>
    <w:p w14:paraId="32E20D53" w14:textId="77777777" w:rsidR="00253C67" w:rsidRDefault="007130A4">
      <w:pPr>
        <w:widowControl/>
        <w:spacing w:line="20" w:lineRule="exact"/>
        <w:jc w:val="left"/>
      </w:pPr>
      <w:r>
        <w:lastRenderedPageBreak/>
        <w:br w:type="page"/>
      </w:r>
    </w:p>
    <w:p w14:paraId="2525FCA0" w14:textId="77777777" w:rsidR="00253C67" w:rsidRDefault="00253C67">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253C67" w14:paraId="09451954" w14:textId="77777777">
        <w:trPr>
          <w:trHeight w:val="13219"/>
          <w:jc w:val="center"/>
        </w:trPr>
        <w:tc>
          <w:tcPr>
            <w:tcW w:w="9639" w:type="dxa"/>
            <w:tcBorders>
              <w:top w:val="single" w:sz="12" w:space="0" w:color="auto"/>
              <w:bottom w:val="single" w:sz="12" w:space="0" w:color="auto"/>
            </w:tcBorders>
          </w:tcPr>
          <w:p w14:paraId="3D5946F0" w14:textId="0664C413" w:rsidR="00253C67" w:rsidRDefault="007130A4">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二、研究内容和目标（说明课题的具体研究内容，研究目标和效果，以及拟解决的关键科学问题。此部分为重点阐述内容）（不少于2500字）</w:t>
            </w:r>
          </w:p>
          <w:p w14:paraId="223321AD" w14:textId="68558C2F" w:rsidR="00377B13" w:rsidRDefault="00A865A2" w:rsidP="00295FA3">
            <w:pPr>
              <w:spacing w:line="360" w:lineRule="auto"/>
              <w:ind w:rightChars="200" w:right="420" w:firstLineChars="200" w:firstLine="420"/>
              <w:rPr>
                <w:rFonts w:ascii="宋体" w:hAnsi="宋体"/>
                <w:bCs/>
                <w:szCs w:val="21"/>
              </w:rPr>
            </w:pPr>
            <w:r>
              <w:rPr>
                <w:rFonts w:ascii="宋体" w:hAnsi="宋体" w:hint="eastAsia"/>
                <w:bCs/>
                <w:szCs w:val="21"/>
              </w:rPr>
              <w:t>1、</w:t>
            </w:r>
            <w:r w:rsidRPr="00A865A2">
              <w:rPr>
                <w:rFonts w:ascii="宋体" w:hAnsi="宋体" w:hint="eastAsia"/>
                <w:bCs/>
                <w:szCs w:val="21"/>
              </w:rPr>
              <w:t>具体研究内容</w:t>
            </w:r>
          </w:p>
          <w:p w14:paraId="34EFE7BA" w14:textId="31078E8A" w:rsidR="00A865A2" w:rsidRDefault="00887F49" w:rsidP="00295FA3">
            <w:pPr>
              <w:spacing w:line="360" w:lineRule="auto"/>
              <w:ind w:leftChars="200" w:left="420" w:rightChars="200" w:right="420" w:firstLineChars="200" w:firstLine="420"/>
              <w:rPr>
                <w:rFonts w:ascii="宋体" w:hAnsi="宋体"/>
                <w:bCs/>
                <w:szCs w:val="21"/>
              </w:rPr>
            </w:pPr>
            <w:r>
              <w:rPr>
                <w:rFonts w:ascii="宋体" w:hAnsi="宋体" w:hint="eastAsia"/>
                <w:bCs/>
                <w:szCs w:val="21"/>
              </w:rPr>
              <w:t>本课题的具体研究内容主要分为以下三个部分，第一部分</w:t>
            </w:r>
            <w:r w:rsidR="00325A54">
              <w:rPr>
                <w:rFonts w:ascii="宋体" w:hAnsi="宋体" w:hint="eastAsia"/>
                <w:bCs/>
                <w:szCs w:val="21"/>
              </w:rPr>
              <w:t>是</w:t>
            </w:r>
            <w:r w:rsidR="00D73057">
              <w:rPr>
                <w:rFonts w:ascii="宋体" w:hAnsi="宋体" w:hint="eastAsia"/>
                <w:bCs/>
                <w:szCs w:val="21"/>
              </w:rPr>
              <w:t>研究</w:t>
            </w:r>
            <w:r w:rsidR="008A1344">
              <w:rPr>
                <w:rFonts w:ascii="宋体" w:hAnsi="宋体" w:hint="eastAsia"/>
                <w:bCs/>
                <w:szCs w:val="21"/>
              </w:rPr>
              <w:t>面向业务的智能网络流量分类方法</w:t>
            </w:r>
            <w:r w:rsidR="00462234">
              <w:rPr>
                <w:rFonts w:ascii="宋体" w:hAnsi="宋体" w:hint="eastAsia"/>
                <w:bCs/>
                <w:szCs w:val="21"/>
              </w:rPr>
              <w:t>，</w:t>
            </w:r>
            <w:r w:rsidR="00033CFC">
              <w:rPr>
                <w:rFonts w:ascii="宋体" w:hAnsi="宋体" w:hint="eastAsia"/>
                <w:bCs/>
                <w:szCs w:val="21"/>
              </w:rPr>
              <w:t>第二部分</w:t>
            </w:r>
            <w:r w:rsidR="006435D0">
              <w:rPr>
                <w:rFonts w:ascii="宋体" w:hAnsi="宋体" w:hint="eastAsia"/>
                <w:bCs/>
                <w:szCs w:val="21"/>
              </w:rPr>
              <w:t>则是研究基于业务分级与链路状态的智能流量调度策略</w:t>
            </w:r>
            <w:r w:rsidR="00CC78F2">
              <w:rPr>
                <w:rFonts w:ascii="宋体" w:hAnsi="宋体" w:hint="eastAsia"/>
                <w:bCs/>
                <w:szCs w:val="21"/>
              </w:rPr>
              <w:t>。第三部分是设计合理详细的测试方案，</w:t>
            </w:r>
            <w:r w:rsidR="001654D3">
              <w:rPr>
                <w:rFonts w:ascii="宋体" w:hAnsi="宋体" w:hint="eastAsia"/>
                <w:bCs/>
                <w:szCs w:val="21"/>
              </w:rPr>
              <w:t>模拟应急业务的应用场景，</w:t>
            </w:r>
            <w:r w:rsidR="00CC78F2">
              <w:rPr>
                <w:rFonts w:ascii="宋体" w:hAnsi="宋体" w:hint="eastAsia"/>
                <w:bCs/>
                <w:szCs w:val="21"/>
              </w:rPr>
              <w:t>对前两个部分的算法进行仿真</w:t>
            </w:r>
            <w:r w:rsidR="000F1002">
              <w:rPr>
                <w:rFonts w:ascii="宋体" w:hAnsi="宋体" w:hint="eastAsia"/>
                <w:bCs/>
                <w:szCs w:val="21"/>
              </w:rPr>
              <w:t>和</w:t>
            </w:r>
            <w:r w:rsidR="0048026A">
              <w:rPr>
                <w:rFonts w:ascii="宋体" w:hAnsi="宋体" w:hint="eastAsia"/>
                <w:bCs/>
                <w:szCs w:val="21"/>
              </w:rPr>
              <w:t>进行性能测试，</w:t>
            </w:r>
            <w:r w:rsidR="000F4F6D">
              <w:rPr>
                <w:rFonts w:ascii="宋体" w:hAnsi="宋体" w:hint="eastAsia"/>
                <w:bCs/>
                <w:szCs w:val="21"/>
              </w:rPr>
              <w:t>验证研究的意义</w:t>
            </w:r>
            <w:r w:rsidR="00931AD6">
              <w:rPr>
                <w:rFonts w:ascii="宋体" w:hAnsi="宋体" w:hint="eastAsia"/>
                <w:bCs/>
                <w:szCs w:val="21"/>
              </w:rPr>
              <w:t>。</w:t>
            </w:r>
          </w:p>
          <w:p w14:paraId="09F420AC" w14:textId="287AC826" w:rsidR="002E3C01" w:rsidRDefault="002E3C01" w:rsidP="00295FA3">
            <w:pPr>
              <w:spacing w:line="360" w:lineRule="auto"/>
              <w:ind w:leftChars="200" w:left="420" w:rightChars="200" w:right="420" w:firstLineChars="200" w:firstLine="420"/>
              <w:rPr>
                <w:rFonts w:ascii="宋体" w:hAnsi="宋体"/>
                <w:bCs/>
                <w:szCs w:val="21"/>
              </w:rPr>
            </w:pPr>
            <w:r>
              <w:rPr>
                <w:rFonts w:ascii="宋体" w:hAnsi="宋体" w:hint="eastAsia"/>
                <w:bCs/>
                <w:szCs w:val="21"/>
              </w:rPr>
              <w:t>接下来将从这三个关键部分详细介绍具体研究内容。</w:t>
            </w:r>
          </w:p>
          <w:p w14:paraId="1525F46E" w14:textId="666CA96A" w:rsidR="00596001" w:rsidRDefault="00FD45C2" w:rsidP="00295FA3">
            <w:pPr>
              <w:numPr>
                <w:ilvl w:val="0"/>
                <w:numId w:val="5"/>
              </w:numPr>
              <w:spacing w:line="360" w:lineRule="auto"/>
              <w:ind w:rightChars="200" w:right="420"/>
              <w:rPr>
                <w:rFonts w:ascii="宋体" w:hAnsi="宋体"/>
                <w:bCs/>
                <w:szCs w:val="21"/>
              </w:rPr>
            </w:pPr>
            <w:r>
              <w:rPr>
                <w:rFonts w:ascii="宋体" w:hAnsi="宋体" w:hint="eastAsia"/>
                <w:bCs/>
                <w:szCs w:val="21"/>
              </w:rPr>
              <w:t>面向业务的智能网络流量分类方法</w:t>
            </w:r>
          </w:p>
          <w:p w14:paraId="71AC3C9E" w14:textId="4911F87A" w:rsidR="00596001" w:rsidRPr="00596001" w:rsidRDefault="009639B7" w:rsidP="00295FA3">
            <w:pPr>
              <w:spacing w:line="360" w:lineRule="auto"/>
              <w:ind w:left="78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sidR="00596001">
              <w:rPr>
                <w:rFonts w:ascii="宋体" w:hAnsi="宋体" w:hint="eastAsia"/>
                <w:bCs/>
                <w:szCs w:val="21"/>
              </w:rPr>
              <w:t>本论文选择</w:t>
            </w:r>
            <w:r w:rsidR="00B01756">
              <w:rPr>
                <w:rFonts w:ascii="宋体" w:hAnsi="宋体" w:hint="eastAsia"/>
                <w:bCs/>
                <w:szCs w:val="21"/>
              </w:rPr>
              <w:t>基于</w:t>
            </w:r>
            <w:r w:rsidR="00596001">
              <w:rPr>
                <w:rFonts w:ascii="宋体" w:hAnsi="宋体" w:hint="eastAsia"/>
                <w:bCs/>
                <w:szCs w:val="21"/>
              </w:rPr>
              <w:t>深度学习的</w:t>
            </w:r>
            <w:r w:rsidR="00B01756">
              <w:rPr>
                <w:rFonts w:ascii="宋体" w:hAnsi="宋体" w:hint="eastAsia"/>
                <w:bCs/>
                <w:szCs w:val="21"/>
              </w:rPr>
              <w:t>分类</w:t>
            </w:r>
            <w:r w:rsidR="00596001">
              <w:rPr>
                <w:rFonts w:ascii="宋体" w:hAnsi="宋体" w:hint="eastAsia"/>
                <w:bCs/>
                <w:szCs w:val="21"/>
              </w:rPr>
              <w:t>方法实现网络流量分类，在目前的研究进展中，神经网络在流量分类中已经有了很多的应用，并均取得了良好的分类结果</w:t>
            </w:r>
            <w:r w:rsidR="00B01756">
              <w:rPr>
                <w:rFonts w:ascii="宋体" w:hAnsi="宋体" w:hint="eastAsia"/>
                <w:bCs/>
                <w:szCs w:val="21"/>
              </w:rPr>
              <w:t>。</w:t>
            </w:r>
            <w:r w:rsidR="00DD06E5">
              <w:rPr>
                <w:rFonts w:ascii="宋体" w:hAnsi="宋体" w:hint="eastAsia"/>
                <w:bCs/>
                <w:szCs w:val="21"/>
              </w:rPr>
              <w:t>使用基于数据包原始字节特征的深度学习</w:t>
            </w:r>
            <w:r w:rsidR="007759C7">
              <w:rPr>
                <w:rFonts w:ascii="宋体" w:hAnsi="宋体" w:hint="eastAsia"/>
                <w:bCs/>
                <w:szCs w:val="21"/>
              </w:rPr>
              <w:t>方法</w:t>
            </w:r>
            <w:r w:rsidR="001420F0">
              <w:rPr>
                <w:rFonts w:ascii="宋体" w:hAnsi="宋体" w:hint="eastAsia"/>
                <w:bCs/>
                <w:szCs w:val="21"/>
              </w:rPr>
              <w:t>，以每个数据包作为输入样本，</w:t>
            </w:r>
            <w:r w:rsidR="003A4811">
              <w:rPr>
                <w:rFonts w:ascii="宋体" w:hAnsi="宋体" w:hint="eastAsia"/>
                <w:bCs/>
                <w:szCs w:val="21"/>
              </w:rPr>
              <w:t>这种方法</w:t>
            </w:r>
            <w:r w:rsidR="001420F0">
              <w:rPr>
                <w:rFonts w:ascii="宋体" w:hAnsi="宋体" w:hint="eastAsia"/>
                <w:bCs/>
                <w:szCs w:val="21"/>
              </w:rPr>
              <w:t>不需要专家经验提取特征，只需要把数据包的原始字节作为特征</w:t>
            </w:r>
            <w:r w:rsidR="00A51D6C">
              <w:rPr>
                <w:rFonts w:ascii="宋体" w:hAnsi="宋体" w:hint="eastAsia"/>
                <w:bCs/>
                <w:szCs w:val="21"/>
              </w:rPr>
              <w:t>。其次，选择</w:t>
            </w:r>
            <w:r w:rsidR="00321A6D">
              <w:rPr>
                <w:rFonts w:ascii="宋体" w:hAnsi="宋体" w:hint="eastAsia"/>
                <w:bCs/>
                <w:szCs w:val="21"/>
              </w:rPr>
              <w:t>经过</w:t>
            </w:r>
            <w:r w:rsidR="00333781">
              <w:rPr>
                <w:rFonts w:ascii="宋体" w:hAnsi="宋体" w:hint="eastAsia"/>
                <w:bCs/>
                <w:szCs w:val="21"/>
              </w:rPr>
              <w:t>已有</w:t>
            </w:r>
            <w:r w:rsidR="00321A6D">
              <w:rPr>
                <w:rFonts w:ascii="宋体" w:hAnsi="宋体" w:hint="eastAsia"/>
                <w:bCs/>
                <w:szCs w:val="21"/>
              </w:rPr>
              <w:t>实验验证具有</w:t>
            </w:r>
            <w:r w:rsidR="00A51D6C">
              <w:rPr>
                <w:rFonts w:ascii="宋体" w:hAnsi="宋体" w:hint="eastAsia"/>
                <w:bCs/>
                <w:szCs w:val="21"/>
              </w:rPr>
              <w:t>分类效果良好的分类模型，如一维卷积神经网络（1DCNN）</w:t>
            </w:r>
            <w:r w:rsidR="00B97503">
              <w:rPr>
                <w:rFonts w:ascii="宋体" w:hAnsi="宋体" w:hint="eastAsia"/>
                <w:bCs/>
                <w:szCs w:val="21"/>
              </w:rPr>
              <w:t>结合</w:t>
            </w:r>
            <w:r w:rsidR="00A51D6C">
              <w:rPr>
                <w:rFonts w:ascii="宋体" w:hAnsi="宋体" w:hint="eastAsia"/>
                <w:bCs/>
                <w:szCs w:val="21"/>
              </w:rPr>
              <w:t>稀疏自动编码机</w:t>
            </w:r>
            <w:r w:rsidR="002F015B">
              <w:rPr>
                <w:rFonts w:ascii="宋体" w:hAnsi="宋体" w:hint="eastAsia"/>
                <w:bCs/>
                <w:szCs w:val="21"/>
              </w:rPr>
              <w:t>，</w:t>
            </w:r>
            <w:r w:rsidR="00DE13C6">
              <w:rPr>
                <w:rFonts w:ascii="宋体" w:hAnsi="宋体" w:hint="eastAsia"/>
                <w:bCs/>
                <w:szCs w:val="21"/>
              </w:rPr>
              <w:t>通过</w:t>
            </w:r>
            <w:r w:rsidR="00B45C3D">
              <w:rPr>
                <w:rFonts w:ascii="宋体" w:hAnsi="宋体" w:hint="eastAsia"/>
                <w:bCs/>
                <w:szCs w:val="21"/>
              </w:rPr>
              <w:t>复现</w:t>
            </w:r>
            <w:r w:rsidR="00DE13C6">
              <w:rPr>
                <w:rFonts w:ascii="宋体" w:hAnsi="宋体" w:hint="eastAsia"/>
                <w:bCs/>
                <w:szCs w:val="21"/>
              </w:rPr>
              <w:t>实验</w:t>
            </w:r>
            <w:r w:rsidR="00F6153E">
              <w:rPr>
                <w:rFonts w:ascii="宋体" w:hAnsi="宋体" w:hint="eastAsia"/>
                <w:bCs/>
                <w:szCs w:val="21"/>
              </w:rPr>
              <w:t>并改进模型</w:t>
            </w:r>
            <w:r w:rsidR="00CF3F83">
              <w:rPr>
                <w:rFonts w:ascii="宋体" w:hAnsi="宋体" w:hint="eastAsia"/>
                <w:bCs/>
                <w:szCs w:val="21"/>
              </w:rPr>
              <w:t>，验证已有模型对于</w:t>
            </w:r>
            <w:r w:rsidR="001D3A8C">
              <w:rPr>
                <w:rFonts w:ascii="宋体" w:hAnsi="宋体" w:hint="eastAsia"/>
                <w:bCs/>
                <w:szCs w:val="21"/>
              </w:rPr>
              <w:t>面向</w:t>
            </w:r>
            <w:r w:rsidR="00CF3F83">
              <w:rPr>
                <w:rFonts w:ascii="宋体" w:hAnsi="宋体" w:hint="eastAsia"/>
                <w:bCs/>
                <w:szCs w:val="21"/>
              </w:rPr>
              <w:t>应急业务的流量分类</w:t>
            </w:r>
            <w:r w:rsidR="001D3A8C">
              <w:rPr>
                <w:rFonts w:ascii="宋体" w:hAnsi="宋体" w:hint="eastAsia"/>
                <w:bCs/>
                <w:szCs w:val="21"/>
              </w:rPr>
              <w:t>是</w:t>
            </w:r>
            <w:r w:rsidR="002064A3">
              <w:rPr>
                <w:rFonts w:ascii="宋体" w:hAnsi="宋体" w:hint="eastAsia"/>
                <w:bCs/>
                <w:szCs w:val="21"/>
              </w:rPr>
              <w:t>否有效</w:t>
            </w:r>
            <w:r w:rsidR="008A59B3">
              <w:rPr>
                <w:rFonts w:ascii="宋体" w:hAnsi="宋体" w:hint="eastAsia"/>
                <w:bCs/>
                <w:szCs w:val="21"/>
              </w:rPr>
              <w:t>。这一部分的工作将作为研究基于业务分级与</w:t>
            </w:r>
            <w:proofErr w:type="gramStart"/>
            <w:r w:rsidR="008A59B3">
              <w:rPr>
                <w:rFonts w:ascii="宋体" w:hAnsi="宋体" w:hint="eastAsia"/>
                <w:bCs/>
                <w:szCs w:val="21"/>
              </w:rPr>
              <w:t>连状态</w:t>
            </w:r>
            <w:proofErr w:type="gramEnd"/>
            <w:r w:rsidR="008A59B3">
              <w:rPr>
                <w:rFonts w:ascii="宋体" w:hAnsi="宋体" w:hint="eastAsia"/>
                <w:bCs/>
                <w:szCs w:val="21"/>
              </w:rPr>
              <w:t>的智能流量调度策略的基础。</w:t>
            </w:r>
          </w:p>
          <w:p w14:paraId="3D59D418" w14:textId="6918D890" w:rsidR="00FD45C2" w:rsidRDefault="00FD45C2" w:rsidP="00295FA3">
            <w:pPr>
              <w:numPr>
                <w:ilvl w:val="0"/>
                <w:numId w:val="5"/>
              </w:numPr>
              <w:spacing w:line="360" w:lineRule="auto"/>
              <w:ind w:rightChars="200" w:right="420"/>
              <w:rPr>
                <w:rFonts w:ascii="宋体" w:hAnsi="宋体"/>
                <w:bCs/>
                <w:szCs w:val="21"/>
              </w:rPr>
            </w:pPr>
            <w:r>
              <w:rPr>
                <w:rFonts w:ascii="宋体" w:hAnsi="宋体" w:hint="eastAsia"/>
                <w:bCs/>
                <w:szCs w:val="21"/>
              </w:rPr>
              <w:t>基于业务分级与链路状态的智能流量调度策略</w:t>
            </w:r>
          </w:p>
          <w:p w14:paraId="33AEEDE6" w14:textId="6B118F41" w:rsidR="005A4428" w:rsidRDefault="005A4428" w:rsidP="00295FA3">
            <w:pPr>
              <w:spacing w:line="360" w:lineRule="auto"/>
              <w:ind w:left="780" w:rightChars="200" w:right="420"/>
              <w:rPr>
                <w:rFonts w:ascii="宋体" w:hAnsi="宋体"/>
                <w:bCs/>
                <w:szCs w:val="21"/>
              </w:rPr>
            </w:pPr>
            <w:r>
              <w:rPr>
                <w:rFonts w:ascii="宋体" w:hAnsi="宋体" w:hint="eastAsia"/>
                <w:bCs/>
                <w:szCs w:val="21"/>
              </w:rPr>
              <w:t>对于基于业务分级与链路状态的智能流量调度策略，需要考虑的有以下</w:t>
            </w:r>
            <w:r w:rsidR="00092016">
              <w:rPr>
                <w:rFonts w:ascii="宋体" w:hAnsi="宋体" w:hint="eastAsia"/>
                <w:bCs/>
                <w:szCs w:val="21"/>
              </w:rPr>
              <w:t>两个</w:t>
            </w:r>
            <w:r>
              <w:rPr>
                <w:rFonts w:ascii="宋体" w:hAnsi="宋体" w:hint="eastAsia"/>
                <w:bCs/>
                <w:szCs w:val="21"/>
              </w:rPr>
              <w:t>方面：</w:t>
            </w:r>
          </w:p>
          <w:p w14:paraId="574DCB55" w14:textId="52216E52" w:rsidR="00B47C60" w:rsidRDefault="00F6322A" w:rsidP="00B47C60">
            <w:pPr>
              <w:numPr>
                <w:ilvl w:val="0"/>
                <w:numId w:val="7"/>
              </w:numPr>
              <w:spacing w:line="360" w:lineRule="auto"/>
              <w:ind w:rightChars="200" w:right="420"/>
              <w:rPr>
                <w:rFonts w:ascii="宋体" w:hAnsi="宋体"/>
                <w:bCs/>
                <w:szCs w:val="21"/>
              </w:rPr>
            </w:pPr>
            <w:r>
              <w:rPr>
                <w:rFonts w:ascii="宋体" w:hAnsi="宋体" w:hint="eastAsia"/>
                <w:bCs/>
                <w:szCs w:val="21"/>
              </w:rPr>
              <w:t>应急场景下的无人</w:t>
            </w:r>
            <w:proofErr w:type="gramStart"/>
            <w:r>
              <w:rPr>
                <w:rFonts w:ascii="宋体" w:hAnsi="宋体" w:hint="eastAsia"/>
                <w:bCs/>
                <w:szCs w:val="21"/>
              </w:rPr>
              <w:t>机组网</w:t>
            </w:r>
            <w:proofErr w:type="gramEnd"/>
            <w:r w:rsidR="00A4426B">
              <w:rPr>
                <w:rFonts w:ascii="宋体" w:hAnsi="宋体" w:hint="eastAsia"/>
                <w:bCs/>
                <w:szCs w:val="21"/>
              </w:rPr>
              <w:t>特性</w:t>
            </w:r>
          </w:p>
          <w:p w14:paraId="67920FF6" w14:textId="1EC9F8D2" w:rsidR="00B47C60" w:rsidRPr="00B47C60" w:rsidRDefault="00340262" w:rsidP="00340262">
            <w:pPr>
              <w:spacing w:line="360" w:lineRule="auto"/>
              <w:ind w:leftChars="400" w:left="84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Pr>
                <w:rFonts w:ascii="宋体" w:hAnsi="宋体" w:hint="eastAsia"/>
                <w:bCs/>
                <w:szCs w:val="21"/>
              </w:rPr>
              <w:t>本论文依托于国家重点研发项目，</w:t>
            </w:r>
            <w:r w:rsidR="00920672">
              <w:rPr>
                <w:rFonts w:ascii="宋体" w:hAnsi="宋体" w:hint="eastAsia"/>
                <w:bCs/>
                <w:szCs w:val="21"/>
              </w:rPr>
              <w:t>因此本研究点</w:t>
            </w:r>
            <w:r w:rsidR="00963413">
              <w:rPr>
                <w:rFonts w:ascii="宋体" w:hAnsi="宋体" w:hint="eastAsia"/>
                <w:bCs/>
                <w:szCs w:val="21"/>
              </w:rPr>
              <w:t>的</w:t>
            </w:r>
            <w:r>
              <w:rPr>
                <w:rFonts w:ascii="宋体" w:hAnsi="宋体" w:hint="eastAsia"/>
                <w:bCs/>
                <w:szCs w:val="21"/>
              </w:rPr>
              <w:t>重点是</w:t>
            </w:r>
            <w:r w:rsidR="00963413">
              <w:rPr>
                <w:rFonts w:ascii="宋体" w:hAnsi="宋体" w:hint="eastAsia"/>
                <w:bCs/>
                <w:szCs w:val="21"/>
              </w:rPr>
              <w:t>在</w:t>
            </w:r>
            <w:r>
              <w:rPr>
                <w:rFonts w:ascii="宋体" w:hAnsi="宋体" w:hint="eastAsia"/>
                <w:bCs/>
                <w:szCs w:val="21"/>
              </w:rPr>
              <w:t>山地茂密林区的无人机应急组网场景</w:t>
            </w:r>
            <w:r w:rsidR="00920672">
              <w:rPr>
                <w:rFonts w:ascii="宋体" w:hAnsi="宋体" w:hint="eastAsia"/>
                <w:bCs/>
                <w:szCs w:val="21"/>
              </w:rPr>
              <w:t>下</w:t>
            </w:r>
            <w:r w:rsidR="00963413">
              <w:rPr>
                <w:rFonts w:ascii="宋体" w:hAnsi="宋体" w:hint="eastAsia"/>
                <w:bCs/>
                <w:szCs w:val="21"/>
              </w:rPr>
              <w:t>，设计并实现流量传输调度算法。无人机应急组网场景，与一般的无线通信网络不同</w:t>
            </w:r>
            <w:r w:rsidR="009522EE">
              <w:rPr>
                <w:rFonts w:ascii="宋体" w:hAnsi="宋体" w:hint="eastAsia"/>
                <w:bCs/>
                <w:szCs w:val="21"/>
              </w:rPr>
              <w:t>的是，</w:t>
            </w:r>
            <w:r w:rsidR="00275F5E">
              <w:rPr>
                <w:rFonts w:ascii="宋体" w:hAnsi="宋体" w:hint="eastAsia"/>
                <w:bCs/>
                <w:szCs w:val="21"/>
              </w:rPr>
              <w:t>其无人机节点和通信链路状态都存在着较大的不稳定性，如无人机节点可能会在某个时间帧</w:t>
            </w:r>
            <w:proofErr w:type="gramStart"/>
            <w:r w:rsidR="004E0022">
              <w:rPr>
                <w:rFonts w:ascii="宋体" w:hAnsi="宋体" w:hint="eastAsia"/>
                <w:bCs/>
                <w:szCs w:val="21"/>
              </w:rPr>
              <w:t>宕</w:t>
            </w:r>
            <w:proofErr w:type="gramEnd"/>
            <w:r w:rsidR="004E0022">
              <w:rPr>
                <w:rFonts w:ascii="宋体" w:hAnsi="宋体" w:hint="eastAsia"/>
                <w:bCs/>
                <w:szCs w:val="21"/>
              </w:rPr>
              <w:t>机</w:t>
            </w:r>
            <w:r w:rsidR="00B75B87">
              <w:rPr>
                <w:rFonts w:ascii="宋体" w:hAnsi="宋体" w:hint="eastAsia"/>
                <w:bCs/>
                <w:szCs w:val="21"/>
              </w:rPr>
              <w:t>，导致节点</w:t>
            </w:r>
            <w:r w:rsidR="00275F5E">
              <w:rPr>
                <w:rFonts w:ascii="宋体" w:hAnsi="宋体" w:hint="eastAsia"/>
                <w:bCs/>
                <w:szCs w:val="21"/>
              </w:rPr>
              <w:t>失联，</w:t>
            </w:r>
            <w:r w:rsidR="00AD3EC0">
              <w:rPr>
                <w:rFonts w:ascii="宋体" w:hAnsi="宋体" w:hint="eastAsia"/>
                <w:bCs/>
                <w:szCs w:val="21"/>
              </w:rPr>
              <w:t>节点之间的连通性</w:t>
            </w:r>
            <w:r w:rsidR="00DA2198">
              <w:rPr>
                <w:rFonts w:ascii="宋体" w:hAnsi="宋体" w:hint="eastAsia"/>
                <w:bCs/>
                <w:szCs w:val="21"/>
              </w:rPr>
              <w:t>遭到</w:t>
            </w:r>
            <w:r w:rsidR="00DD255B">
              <w:rPr>
                <w:rFonts w:ascii="宋体" w:hAnsi="宋体" w:hint="eastAsia"/>
                <w:bCs/>
                <w:szCs w:val="21"/>
              </w:rPr>
              <w:t>破坏</w:t>
            </w:r>
            <w:r w:rsidR="00105F5F">
              <w:rPr>
                <w:rFonts w:ascii="宋体" w:hAnsi="宋体" w:hint="eastAsia"/>
                <w:bCs/>
                <w:szCs w:val="21"/>
              </w:rPr>
              <w:t>；链路状态的不稳定性则主要表现在链路的传输特征发生变化，如链路的可用带宽变化，传输时延变化</w:t>
            </w:r>
            <w:r w:rsidR="002A2208">
              <w:rPr>
                <w:rFonts w:ascii="宋体" w:hAnsi="宋体" w:hint="eastAsia"/>
                <w:bCs/>
                <w:szCs w:val="21"/>
              </w:rPr>
              <w:t>等</w:t>
            </w:r>
            <w:r w:rsidR="001E1051">
              <w:rPr>
                <w:rFonts w:ascii="宋体" w:hAnsi="宋体" w:hint="eastAsia"/>
                <w:bCs/>
                <w:szCs w:val="21"/>
              </w:rPr>
              <w:t>。</w:t>
            </w:r>
            <w:r w:rsidR="002A43BC">
              <w:rPr>
                <w:rFonts w:ascii="宋体" w:hAnsi="宋体" w:hint="eastAsia"/>
                <w:bCs/>
                <w:szCs w:val="21"/>
              </w:rPr>
              <w:t>因此，本研究点的第一个需要着重考虑的方面，是</w:t>
            </w:r>
            <w:r w:rsidR="009224B9">
              <w:rPr>
                <w:rFonts w:ascii="宋体" w:hAnsi="宋体" w:hint="eastAsia"/>
                <w:bCs/>
                <w:szCs w:val="21"/>
              </w:rPr>
              <w:t>深入探究</w:t>
            </w:r>
            <w:r w:rsidR="006F5BFA">
              <w:rPr>
                <w:rFonts w:ascii="宋体" w:hAnsi="宋体" w:hint="eastAsia"/>
                <w:bCs/>
                <w:szCs w:val="21"/>
              </w:rPr>
              <w:t>在</w:t>
            </w:r>
            <w:r w:rsidR="00D86DAE">
              <w:rPr>
                <w:rFonts w:ascii="宋体" w:hAnsi="宋体" w:hint="eastAsia"/>
                <w:bCs/>
                <w:szCs w:val="21"/>
              </w:rPr>
              <w:t>无人机应急组网场景下，网络状态的动态变化</w:t>
            </w:r>
            <w:r w:rsidR="00D22809">
              <w:rPr>
                <w:rFonts w:ascii="宋体" w:hAnsi="宋体" w:hint="eastAsia"/>
                <w:bCs/>
                <w:szCs w:val="21"/>
              </w:rPr>
              <w:t>对</w:t>
            </w:r>
            <w:r w:rsidR="0010647A">
              <w:rPr>
                <w:rFonts w:ascii="宋体" w:hAnsi="宋体" w:hint="eastAsia"/>
                <w:bCs/>
                <w:szCs w:val="21"/>
              </w:rPr>
              <w:t>流量</w:t>
            </w:r>
            <w:r w:rsidR="00D22809">
              <w:rPr>
                <w:rFonts w:ascii="宋体" w:hAnsi="宋体" w:hint="eastAsia"/>
                <w:bCs/>
                <w:szCs w:val="21"/>
              </w:rPr>
              <w:t>传输调度的影响</w:t>
            </w:r>
            <w:r w:rsidR="006859CE">
              <w:rPr>
                <w:rFonts w:ascii="宋体" w:hAnsi="宋体" w:hint="eastAsia"/>
                <w:bCs/>
                <w:szCs w:val="21"/>
              </w:rPr>
              <w:t>，这对后面数据包链路选择算法的研究是十分必要的。</w:t>
            </w:r>
          </w:p>
          <w:p w14:paraId="3ED0E946" w14:textId="2E436105" w:rsidR="00945049" w:rsidRDefault="0042439A" w:rsidP="00945049">
            <w:pPr>
              <w:numPr>
                <w:ilvl w:val="0"/>
                <w:numId w:val="7"/>
              </w:numPr>
              <w:spacing w:line="360" w:lineRule="auto"/>
              <w:ind w:rightChars="200" w:right="420"/>
              <w:rPr>
                <w:rFonts w:ascii="宋体" w:hAnsi="宋体"/>
                <w:bCs/>
                <w:szCs w:val="21"/>
              </w:rPr>
            </w:pPr>
            <w:r>
              <w:rPr>
                <w:rFonts w:ascii="宋体" w:hAnsi="宋体" w:hint="eastAsia"/>
                <w:bCs/>
                <w:szCs w:val="21"/>
              </w:rPr>
              <w:t>结合研究点一中的流量分类结果</w:t>
            </w:r>
          </w:p>
          <w:p w14:paraId="165AA76E" w14:textId="46F8201F" w:rsidR="00945049" w:rsidRPr="00945049" w:rsidRDefault="00945049" w:rsidP="00945049">
            <w:pPr>
              <w:spacing w:line="360" w:lineRule="auto"/>
              <w:ind w:left="1140" w:rightChars="200" w:right="420"/>
              <w:rPr>
                <w:rFonts w:ascii="宋体" w:hAnsi="宋体" w:hint="eastAsia"/>
                <w:bCs/>
                <w:szCs w:val="21"/>
              </w:rPr>
            </w:pPr>
          </w:p>
          <w:p w14:paraId="32EE852B" w14:textId="642225D6" w:rsidR="00945049" w:rsidRPr="00945049" w:rsidRDefault="00945049" w:rsidP="00945049">
            <w:pPr>
              <w:numPr>
                <w:ilvl w:val="0"/>
                <w:numId w:val="7"/>
              </w:numPr>
              <w:spacing w:line="360" w:lineRule="auto"/>
              <w:ind w:rightChars="200" w:right="420"/>
              <w:rPr>
                <w:rFonts w:ascii="宋体" w:hAnsi="宋体"/>
                <w:bCs/>
                <w:szCs w:val="21"/>
              </w:rPr>
            </w:pPr>
            <w:r>
              <w:rPr>
                <w:rFonts w:ascii="宋体" w:hAnsi="宋体" w:hint="eastAsia"/>
                <w:bCs/>
                <w:szCs w:val="21"/>
              </w:rPr>
              <w:t>传输调度算法的设计和实现</w:t>
            </w:r>
          </w:p>
          <w:p w14:paraId="0F33213D" w14:textId="1CC256A4" w:rsidR="00F6322A" w:rsidRDefault="00AF7118" w:rsidP="00D23238">
            <w:pPr>
              <w:spacing w:line="360" w:lineRule="auto"/>
              <w:ind w:leftChars="400" w:left="84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sidR="00CB748A">
              <w:rPr>
                <w:rFonts w:ascii="宋体" w:hAnsi="宋体" w:hint="eastAsia"/>
                <w:bCs/>
                <w:szCs w:val="21"/>
              </w:rPr>
              <w:t>目前，关于无线通信网络中的传输调度算法已经有了比较多的研究实现，存在着多种分类方式，与时下热门的深度学习和强化学习联系密切</w:t>
            </w:r>
            <w:r w:rsidR="005A24EC">
              <w:rPr>
                <w:rFonts w:ascii="宋体" w:hAnsi="宋体" w:hint="eastAsia"/>
                <w:bCs/>
                <w:szCs w:val="21"/>
              </w:rPr>
              <w:t>。本论文中</w:t>
            </w:r>
            <w:r w:rsidR="002F2767">
              <w:rPr>
                <w:rFonts w:ascii="宋体" w:hAnsi="宋体" w:hint="eastAsia"/>
                <w:bCs/>
                <w:szCs w:val="21"/>
              </w:rPr>
              <w:t>，拟</w:t>
            </w:r>
            <w:r w:rsidR="005A24EC">
              <w:rPr>
                <w:rFonts w:ascii="宋体" w:hAnsi="宋体" w:hint="eastAsia"/>
                <w:bCs/>
                <w:szCs w:val="21"/>
              </w:rPr>
              <w:t>在网络层设计实现</w:t>
            </w:r>
            <w:r w:rsidR="005A24EC">
              <w:rPr>
                <w:rFonts w:ascii="宋体" w:hAnsi="宋体" w:hint="eastAsia"/>
                <w:bCs/>
                <w:szCs w:val="21"/>
              </w:rPr>
              <w:lastRenderedPageBreak/>
              <w:t>调度算法，采用强化学习的方法</w:t>
            </w:r>
            <w:r w:rsidR="0076565E">
              <w:rPr>
                <w:rFonts w:ascii="宋体" w:hAnsi="宋体" w:hint="eastAsia"/>
                <w:bCs/>
                <w:szCs w:val="21"/>
              </w:rPr>
              <w:t>，</w:t>
            </w:r>
            <w:r w:rsidR="00FA7BFE">
              <w:rPr>
                <w:rFonts w:ascii="宋体" w:hAnsi="宋体" w:hint="eastAsia"/>
                <w:bCs/>
                <w:szCs w:val="21"/>
              </w:rPr>
              <w:t>使每个节点都能够独立的针对当前链路状态做出判断</w:t>
            </w:r>
            <w:r w:rsidR="00683A90">
              <w:rPr>
                <w:rFonts w:ascii="宋体" w:hAnsi="宋体" w:hint="eastAsia"/>
                <w:bCs/>
                <w:szCs w:val="21"/>
              </w:rPr>
              <w:t>，结合当前流量数据包的业务信息和链路状态，对数据包进行</w:t>
            </w:r>
            <w:r w:rsidR="0097661B">
              <w:rPr>
                <w:rFonts w:ascii="宋体" w:hAnsi="宋体" w:hint="eastAsia"/>
                <w:bCs/>
                <w:szCs w:val="21"/>
              </w:rPr>
              <w:t>实时</w:t>
            </w:r>
            <w:r w:rsidR="00683A90">
              <w:rPr>
                <w:rFonts w:ascii="宋体" w:hAnsi="宋体" w:hint="eastAsia"/>
                <w:bCs/>
                <w:szCs w:val="21"/>
              </w:rPr>
              <w:t>转发</w:t>
            </w:r>
            <w:r w:rsidR="003C755E">
              <w:rPr>
                <w:rFonts w:ascii="宋体" w:hAnsi="宋体" w:hint="eastAsia"/>
                <w:bCs/>
                <w:szCs w:val="21"/>
              </w:rPr>
              <w:t>。</w:t>
            </w:r>
            <w:r w:rsidR="00DD3976">
              <w:rPr>
                <w:rFonts w:ascii="宋体" w:hAnsi="宋体" w:hint="eastAsia"/>
                <w:bCs/>
                <w:szCs w:val="21"/>
              </w:rPr>
              <w:t>在这个研究点中</w:t>
            </w:r>
            <w:r w:rsidR="007501B8">
              <w:rPr>
                <w:rFonts w:ascii="宋体" w:hAnsi="宋体" w:hint="eastAsia"/>
                <w:bCs/>
                <w:szCs w:val="21"/>
              </w:rPr>
              <w:t>，需要设计仿真实验环境，验证算法的可行性，</w:t>
            </w:r>
            <w:r w:rsidR="00375B3E">
              <w:rPr>
                <w:rFonts w:ascii="宋体" w:hAnsi="宋体" w:hint="eastAsia"/>
                <w:bCs/>
                <w:szCs w:val="21"/>
              </w:rPr>
              <w:t>与其他现有的流量传输调度算法的性能进行比较并改进。</w:t>
            </w:r>
          </w:p>
          <w:p w14:paraId="6B05734D" w14:textId="6B9AA676" w:rsidR="00FA4AE0" w:rsidRDefault="00FA4AE0" w:rsidP="00295FA3">
            <w:pPr>
              <w:numPr>
                <w:ilvl w:val="0"/>
                <w:numId w:val="5"/>
              </w:numPr>
              <w:spacing w:line="360" w:lineRule="auto"/>
              <w:ind w:rightChars="200" w:right="420"/>
              <w:rPr>
                <w:rFonts w:ascii="宋体" w:hAnsi="宋体"/>
                <w:bCs/>
                <w:szCs w:val="21"/>
              </w:rPr>
            </w:pPr>
            <w:r>
              <w:rPr>
                <w:rFonts w:ascii="宋体" w:hAnsi="宋体" w:hint="eastAsia"/>
                <w:bCs/>
                <w:szCs w:val="21"/>
              </w:rPr>
              <w:t>设计详细的测试方案验证研究意义与成果</w:t>
            </w:r>
          </w:p>
          <w:p w14:paraId="26F0E518" w14:textId="27640104" w:rsidR="007B485B" w:rsidRDefault="004B5389" w:rsidP="007B485B">
            <w:pPr>
              <w:spacing w:line="360" w:lineRule="auto"/>
              <w:ind w:left="78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sidR="00F17D79">
              <w:rPr>
                <w:rFonts w:ascii="宋体" w:hAnsi="宋体" w:hint="eastAsia"/>
                <w:bCs/>
                <w:szCs w:val="21"/>
              </w:rPr>
              <w:t>测试方案的设计使验证研究意义与研究成果的重点，研究意义在一定程度上有赖于测试方案设计的好坏。本课题希望从NNN</w:t>
            </w:r>
            <w:proofErr w:type="gramStart"/>
            <w:r w:rsidR="00F17D79">
              <w:rPr>
                <w:rFonts w:ascii="宋体" w:hAnsi="宋体" w:hint="eastAsia"/>
                <w:bCs/>
                <w:szCs w:val="21"/>
              </w:rPr>
              <w:t>个</w:t>
            </w:r>
            <w:proofErr w:type="gramEnd"/>
            <w:r w:rsidR="00F17D79">
              <w:rPr>
                <w:rFonts w:ascii="宋体" w:hAnsi="宋体" w:hint="eastAsia"/>
                <w:bCs/>
                <w:szCs w:val="21"/>
              </w:rPr>
              <w:t>方面的测试结果来验证课题的研究意义</w:t>
            </w:r>
            <w:r w:rsidR="000108F5">
              <w:rPr>
                <w:rFonts w:ascii="宋体" w:hAnsi="宋体" w:hint="eastAsia"/>
                <w:bCs/>
                <w:szCs w:val="21"/>
              </w:rPr>
              <w:t>。</w:t>
            </w:r>
          </w:p>
          <w:p w14:paraId="32203FCD" w14:textId="1609A903" w:rsidR="000108F5" w:rsidRDefault="004B5389" w:rsidP="007B485B">
            <w:pPr>
              <w:spacing w:line="360" w:lineRule="auto"/>
              <w:ind w:left="78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sidR="000108F5">
              <w:rPr>
                <w:rFonts w:ascii="宋体" w:hAnsi="宋体" w:hint="eastAsia"/>
                <w:bCs/>
                <w:szCs w:val="21"/>
              </w:rPr>
              <w:t>一是通过本论文中的流量分类方法和现有的主流流量分类器的</w:t>
            </w:r>
            <w:proofErr w:type="gramStart"/>
            <w:r w:rsidR="000108F5">
              <w:rPr>
                <w:rFonts w:ascii="宋体" w:hAnsi="宋体" w:hint="eastAsia"/>
                <w:bCs/>
                <w:szCs w:val="21"/>
              </w:rPr>
              <w:t>的</w:t>
            </w:r>
            <w:proofErr w:type="gramEnd"/>
            <w:r w:rsidR="000108F5">
              <w:rPr>
                <w:rFonts w:ascii="宋体" w:hAnsi="宋体" w:hint="eastAsia"/>
                <w:bCs/>
                <w:szCs w:val="21"/>
              </w:rPr>
              <w:t>性能对比，验证</w:t>
            </w:r>
            <w:r w:rsidR="00E8601A">
              <w:rPr>
                <w:rFonts w:ascii="宋体" w:hAnsi="宋体" w:hint="eastAsia"/>
                <w:bCs/>
                <w:szCs w:val="21"/>
              </w:rPr>
              <w:t>本论文中的分类</w:t>
            </w:r>
            <w:r w:rsidR="00CA6693">
              <w:rPr>
                <w:rFonts w:ascii="宋体" w:hAnsi="宋体" w:hint="eastAsia"/>
                <w:bCs/>
                <w:szCs w:val="21"/>
              </w:rPr>
              <w:t>模型的分类性能</w:t>
            </w:r>
            <w:r w:rsidR="00463567">
              <w:rPr>
                <w:rFonts w:ascii="宋体" w:hAnsi="宋体" w:hint="eastAsia"/>
                <w:bCs/>
                <w:szCs w:val="21"/>
              </w:rPr>
              <w:t>及准确率</w:t>
            </w:r>
            <w:r w:rsidR="00CA6693">
              <w:rPr>
                <w:rFonts w:ascii="宋体" w:hAnsi="宋体" w:hint="eastAsia"/>
                <w:bCs/>
                <w:szCs w:val="21"/>
              </w:rPr>
              <w:t>是否达到</w:t>
            </w:r>
            <w:r w:rsidR="00463567">
              <w:rPr>
                <w:rFonts w:ascii="宋体" w:hAnsi="宋体" w:hint="eastAsia"/>
                <w:bCs/>
                <w:szCs w:val="21"/>
              </w:rPr>
              <w:t>应急业务</w:t>
            </w:r>
            <w:r w:rsidR="00CA6693">
              <w:rPr>
                <w:rFonts w:ascii="宋体" w:hAnsi="宋体" w:hint="eastAsia"/>
                <w:bCs/>
                <w:szCs w:val="21"/>
              </w:rPr>
              <w:t>可用的标准</w:t>
            </w:r>
            <w:r w:rsidR="00DF4C32">
              <w:rPr>
                <w:rFonts w:ascii="宋体" w:hAnsi="宋体" w:hint="eastAsia"/>
                <w:bCs/>
                <w:szCs w:val="21"/>
              </w:rPr>
              <w:t>。</w:t>
            </w:r>
          </w:p>
          <w:p w14:paraId="2C99A7DD" w14:textId="79AAC462" w:rsidR="004B5389" w:rsidRDefault="004B5389" w:rsidP="0036098E">
            <w:pPr>
              <w:spacing w:line="360" w:lineRule="auto"/>
              <w:ind w:left="780" w:rightChars="200" w:right="420" w:firstLine="420"/>
              <w:rPr>
                <w:rFonts w:ascii="宋体" w:hAnsi="宋体"/>
                <w:bCs/>
                <w:szCs w:val="21"/>
              </w:rPr>
            </w:pPr>
            <w:r>
              <w:rPr>
                <w:rFonts w:ascii="宋体" w:hAnsi="宋体" w:hint="eastAsia"/>
                <w:bCs/>
                <w:szCs w:val="21"/>
              </w:rPr>
              <w:t>二是</w:t>
            </w:r>
            <w:r w:rsidR="00D73FE9">
              <w:rPr>
                <w:rFonts w:ascii="宋体" w:hAnsi="宋体" w:hint="eastAsia"/>
                <w:bCs/>
                <w:szCs w:val="21"/>
              </w:rPr>
              <w:t>设计实验验证本论文中的流量传输调度算法</w:t>
            </w:r>
            <w:r w:rsidR="00BE28F9">
              <w:rPr>
                <w:rFonts w:ascii="宋体" w:hAnsi="宋体" w:hint="eastAsia"/>
                <w:bCs/>
                <w:szCs w:val="21"/>
              </w:rPr>
              <w:t>在无人</w:t>
            </w:r>
            <w:proofErr w:type="gramStart"/>
            <w:r w:rsidR="00BE28F9">
              <w:rPr>
                <w:rFonts w:ascii="宋体" w:hAnsi="宋体" w:hint="eastAsia"/>
                <w:bCs/>
                <w:szCs w:val="21"/>
              </w:rPr>
              <w:t>机组网</w:t>
            </w:r>
            <w:proofErr w:type="gramEnd"/>
            <w:r w:rsidR="00BE28F9">
              <w:rPr>
                <w:rFonts w:ascii="宋体" w:hAnsi="宋体" w:hint="eastAsia"/>
                <w:bCs/>
                <w:szCs w:val="21"/>
              </w:rPr>
              <w:t>节点和链路状态不稳定的状态下</w:t>
            </w:r>
            <w:r w:rsidR="00AE7EB2">
              <w:rPr>
                <w:rFonts w:ascii="宋体" w:hAnsi="宋体" w:hint="eastAsia"/>
                <w:bCs/>
                <w:szCs w:val="21"/>
              </w:rPr>
              <w:t>的可用性</w:t>
            </w:r>
            <w:r w:rsidR="002E180D">
              <w:rPr>
                <w:rFonts w:ascii="宋体" w:hAnsi="宋体" w:hint="eastAsia"/>
                <w:bCs/>
                <w:szCs w:val="21"/>
              </w:rPr>
              <w:t>。</w:t>
            </w:r>
          </w:p>
          <w:p w14:paraId="602053EC" w14:textId="39A4303C" w:rsidR="000A69F0" w:rsidRPr="0036098E" w:rsidRDefault="0036098E" w:rsidP="0036098E">
            <w:pPr>
              <w:spacing w:line="360" w:lineRule="auto"/>
              <w:ind w:left="780" w:rightChars="200" w:right="420" w:firstLine="420"/>
              <w:rPr>
                <w:rFonts w:ascii="宋体" w:hAnsi="宋体"/>
                <w:bCs/>
                <w:szCs w:val="21"/>
              </w:rPr>
            </w:pPr>
            <w:r>
              <w:rPr>
                <w:rFonts w:ascii="宋体" w:hAnsi="宋体" w:hint="eastAsia"/>
                <w:bCs/>
                <w:szCs w:val="21"/>
              </w:rPr>
              <w:t>三是对比本论文中的流量传输调度算法和</w:t>
            </w:r>
            <w:r w:rsidR="009633FF">
              <w:rPr>
                <w:rFonts w:ascii="宋体" w:hAnsi="宋体" w:hint="eastAsia"/>
                <w:bCs/>
                <w:szCs w:val="21"/>
              </w:rPr>
              <w:t>理论</w:t>
            </w:r>
            <w:r w:rsidR="0028508A">
              <w:rPr>
                <w:rFonts w:ascii="宋体" w:hAnsi="宋体" w:hint="eastAsia"/>
                <w:bCs/>
                <w:szCs w:val="21"/>
              </w:rPr>
              <w:t>最佳传输</w:t>
            </w:r>
            <w:r w:rsidR="00614684">
              <w:rPr>
                <w:rFonts w:ascii="宋体" w:hAnsi="宋体" w:hint="eastAsia"/>
                <w:bCs/>
                <w:szCs w:val="21"/>
              </w:rPr>
              <w:t>方案</w:t>
            </w:r>
            <w:r>
              <w:rPr>
                <w:rFonts w:ascii="宋体" w:hAnsi="宋体" w:hint="eastAsia"/>
                <w:bCs/>
                <w:szCs w:val="21"/>
              </w:rPr>
              <w:t>的性能指标</w:t>
            </w:r>
            <w:r w:rsidR="004405D3">
              <w:rPr>
                <w:rFonts w:ascii="宋体" w:hAnsi="宋体" w:hint="eastAsia"/>
                <w:bCs/>
                <w:szCs w:val="21"/>
              </w:rPr>
              <w:t>。</w:t>
            </w:r>
            <w:r>
              <w:rPr>
                <w:rFonts w:ascii="宋体" w:hAnsi="宋体" w:hint="eastAsia"/>
                <w:bCs/>
                <w:szCs w:val="21"/>
              </w:rPr>
              <w:t>收集传输结果信息</w:t>
            </w:r>
            <w:r w:rsidR="004405D3">
              <w:rPr>
                <w:rFonts w:ascii="宋体" w:hAnsi="宋体" w:hint="eastAsia"/>
                <w:bCs/>
                <w:szCs w:val="21"/>
              </w:rPr>
              <w:t>，验证数据包的完整性，对比传输时延、资源占用情况</w:t>
            </w:r>
            <w:r w:rsidR="00587985">
              <w:rPr>
                <w:rFonts w:ascii="宋体" w:hAnsi="宋体" w:hint="eastAsia"/>
                <w:bCs/>
                <w:szCs w:val="21"/>
              </w:rPr>
              <w:t>，衡量</w:t>
            </w:r>
            <w:r w:rsidR="00B503A5">
              <w:rPr>
                <w:rFonts w:ascii="宋体" w:hAnsi="宋体" w:hint="eastAsia"/>
                <w:bCs/>
                <w:szCs w:val="21"/>
              </w:rPr>
              <w:t>调度性能、实时性和</w:t>
            </w:r>
            <w:r w:rsidR="00B84450">
              <w:rPr>
                <w:rFonts w:ascii="宋体" w:hAnsi="宋体" w:hint="eastAsia"/>
                <w:bCs/>
                <w:szCs w:val="21"/>
              </w:rPr>
              <w:t>资源占用之间的代价。</w:t>
            </w:r>
          </w:p>
          <w:p w14:paraId="33B95C5B" w14:textId="77777777" w:rsidR="009100DA" w:rsidRDefault="009100DA" w:rsidP="00295FA3">
            <w:pPr>
              <w:spacing w:line="360" w:lineRule="auto"/>
              <w:ind w:rightChars="200" w:right="420"/>
              <w:rPr>
                <w:rFonts w:ascii="宋体" w:hAnsi="宋体"/>
                <w:bCs/>
                <w:szCs w:val="21"/>
              </w:rPr>
            </w:pPr>
          </w:p>
          <w:p w14:paraId="18CFBF06" w14:textId="2DC441AD" w:rsidR="001F601A" w:rsidRDefault="00A865A2" w:rsidP="001F601A">
            <w:pPr>
              <w:spacing w:line="360" w:lineRule="auto"/>
              <w:ind w:rightChars="200" w:right="420" w:firstLineChars="200" w:firstLine="420"/>
              <w:rPr>
                <w:rFonts w:ascii="宋体" w:hAnsi="宋体"/>
                <w:bCs/>
                <w:szCs w:val="21"/>
              </w:rPr>
            </w:pPr>
            <w:r>
              <w:rPr>
                <w:rFonts w:ascii="宋体" w:hAnsi="宋体" w:hint="eastAsia"/>
                <w:bCs/>
                <w:szCs w:val="21"/>
              </w:rPr>
              <w:t>2、研究目标和效果</w:t>
            </w:r>
          </w:p>
          <w:p w14:paraId="3E3EBA9D" w14:textId="660FB68F" w:rsidR="00EB740B" w:rsidRDefault="00652F88" w:rsidP="00295FA3">
            <w:pPr>
              <w:spacing w:line="360" w:lineRule="auto"/>
              <w:ind w:leftChars="200" w:left="420" w:rightChars="200" w:right="420" w:firstLineChars="200" w:firstLine="420"/>
              <w:rPr>
                <w:rFonts w:ascii="宋体" w:hAnsi="宋体"/>
                <w:bCs/>
                <w:szCs w:val="21"/>
              </w:rPr>
            </w:pPr>
            <w:r>
              <w:rPr>
                <w:rFonts w:ascii="宋体" w:hAnsi="宋体" w:hint="eastAsia"/>
                <w:bCs/>
                <w:szCs w:val="21"/>
              </w:rPr>
              <w:t>本课题的</w:t>
            </w:r>
            <w:r w:rsidR="00C570F5">
              <w:rPr>
                <w:rFonts w:ascii="宋体" w:hAnsi="宋体" w:hint="eastAsia"/>
                <w:bCs/>
                <w:szCs w:val="21"/>
              </w:rPr>
              <w:t>研究目标</w:t>
            </w:r>
            <w:r w:rsidR="00EB740B">
              <w:rPr>
                <w:rFonts w:ascii="宋体" w:hAnsi="宋体" w:hint="eastAsia"/>
                <w:bCs/>
                <w:szCs w:val="21"/>
              </w:rPr>
              <w:t>是设计实现一种</w:t>
            </w:r>
            <w:r w:rsidR="0064766D">
              <w:rPr>
                <w:rFonts w:ascii="宋体" w:hAnsi="宋体" w:hint="eastAsia"/>
                <w:bCs/>
                <w:szCs w:val="21"/>
              </w:rPr>
              <w:t>基于强化学习的</w:t>
            </w:r>
            <w:r w:rsidR="00EB740B">
              <w:rPr>
                <w:rFonts w:ascii="宋体" w:hAnsi="宋体" w:hint="eastAsia"/>
                <w:bCs/>
                <w:szCs w:val="21"/>
              </w:rPr>
              <w:t>应急组网场景下流量传输调度算法。</w:t>
            </w:r>
          </w:p>
          <w:p w14:paraId="2427D1FB" w14:textId="77777777" w:rsidR="00764E5D" w:rsidRDefault="002E68C2" w:rsidP="00295FA3">
            <w:pPr>
              <w:spacing w:line="360" w:lineRule="auto"/>
              <w:ind w:leftChars="200" w:left="420" w:rightChars="200" w:right="420" w:firstLineChars="200" w:firstLine="420"/>
              <w:rPr>
                <w:rFonts w:ascii="宋体" w:hAnsi="宋体"/>
                <w:bCs/>
                <w:szCs w:val="21"/>
              </w:rPr>
            </w:pPr>
            <w:r>
              <w:rPr>
                <w:rFonts w:ascii="宋体" w:hAnsi="宋体" w:hint="eastAsia"/>
                <w:bCs/>
                <w:szCs w:val="21"/>
              </w:rPr>
              <w:t>早在2</w:t>
            </w:r>
            <w:r>
              <w:rPr>
                <w:rFonts w:ascii="宋体" w:hAnsi="宋体"/>
                <w:bCs/>
                <w:szCs w:val="21"/>
              </w:rPr>
              <w:t>013</w:t>
            </w:r>
            <w:r>
              <w:rPr>
                <w:rFonts w:ascii="宋体" w:hAnsi="宋体" w:hint="eastAsia"/>
                <w:bCs/>
                <w:szCs w:val="21"/>
              </w:rPr>
              <w:t>年，就有研究者提出，</w:t>
            </w:r>
            <w:r w:rsidR="000C14D6" w:rsidRPr="00E01AB6">
              <w:rPr>
                <w:rFonts w:ascii="宋体" w:hAnsi="宋体"/>
                <w:bCs/>
                <w:szCs w:val="21"/>
              </w:rPr>
              <w:t>将无线网络的优化问题建模为马尔可夫决策过程（MDP），以描述系统的状态转换。然而，由于MDP有很多变量，所以很难解决MDP问题。因此，可以引入强化学习方法来解决这一问题</w:t>
            </w:r>
            <w:r w:rsidR="00961144">
              <w:rPr>
                <w:rFonts w:ascii="宋体" w:hAnsi="宋体" w:hint="eastAsia"/>
                <w:bCs/>
                <w:szCs w:val="21"/>
              </w:rPr>
              <w:t>。</w:t>
            </w:r>
            <w:r w:rsidR="005A0DB9" w:rsidRPr="00241747">
              <w:rPr>
                <w:rFonts w:ascii="宋体" w:hAnsi="宋体" w:hint="eastAsia"/>
                <w:bCs/>
                <w:szCs w:val="21"/>
              </w:rPr>
              <w:t>强化学习是机器学习领域的一类学习问题，它与常见的有监督学习、无监督学习等的最大不同之处在于，它通过与环境之间的</w:t>
            </w:r>
            <w:proofErr w:type="gramStart"/>
            <w:r w:rsidR="005A0DB9" w:rsidRPr="00241747">
              <w:rPr>
                <w:rFonts w:ascii="宋体" w:hAnsi="宋体" w:hint="eastAsia"/>
                <w:bCs/>
                <w:szCs w:val="21"/>
              </w:rPr>
              <w:t>交互和</w:t>
            </w:r>
            <w:proofErr w:type="gramEnd"/>
            <w:r w:rsidR="005A0DB9" w:rsidRPr="00241747">
              <w:rPr>
                <w:rFonts w:ascii="宋体" w:hAnsi="宋体" w:hint="eastAsia"/>
                <w:bCs/>
                <w:szCs w:val="21"/>
              </w:rPr>
              <w:t>反馈来学习。</w:t>
            </w:r>
            <w:r w:rsidR="00241747" w:rsidRPr="00241747">
              <w:rPr>
                <w:rFonts w:ascii="宋体" w:hAnsi="宋体" w:hint="eastAsia"/>
                <w:bCs/>
                <w:szCs w:val="21"/>
              </w:rPr>
              <w:t>个体/智能体能够采取一系列行动并且期望获得较高收益或者达到某一目标</w:t>
            </w:r>
            <w:r w:rsidR="00241747" w:rsidRPr="00241747">
              <w:rPr>
                <w:rFonts w:ascii="宋体" w:hAnsi="宋体" w:hint="eastAsia"/>
                <w:bCs/>
                <w:szCs w:val="21"/>
              </w:rPr>
              <w:t>。</w:t>
            </w:r>
            <w:r w:rsidR="00373D2C">
              <w:rPr>
                <w:rFonts w:ascii="宋体" w:hAnsi="宋体" w:hint="eastAsia"/>
                <w:bCs/>
                <w:szCs w:val="21"/>
              </w:rPr>
              <w:t>基于前人的研究结果可以知道，强化学习在解决传输调度中的资源紧张、链路变化、流量突增等问题有显著的效果。</w:t>
            </w:r>
            <w:r w:rsidR="000E2E30">
              <w:rPr>
                <w:rFonts w:ascii="宋体" w:hAnsi="宋体" w:hint="eastAsia"/>
                <w:bCs/>
                <w:szCs w:val="21"/>
              </w:rPr>
              <w:t>但是在应急组网场景下的有效性还没有得到充分的实验验证。</w:t>
            </w:r>
          </w:p>
          <w:p w14:paraId="1B30F094" w14:textId="09D1BB6C" w:rsidR="00110FB3" w:rsidRPr="007B7C04" w:rsidRDefault="006F3A8C" w:rsidP="00295FA3">
            <w:pPr>
              <w:spacing w:line="360" w:lineRule="auto"/>
              <w:ind w:leftChars="200" w:left="420" w:rightChars="200" w:right="420" w:firstLineChars="200" w:firstLine="420"/>
              <w:rPr>
                <w:rFonts w:ascii="宋体" w:hAnsi="宋体" w:hint="eastAsia"/>
                <w:bCs/>
                <w:szCs w:val="21"/>
              </w:rPr>
            </w:pPr>
            <w:r>
              <w:rPr>
                <w:rFonts w:ascii="宋体" w:hAnsi="宋体" w:hint="eastAsia"/>
                <w:bCs/>
                <w:szCs w:val="21"/>
              </w:rPr>
              <w:t>因此本课题拟将强化学习的方法</w:t>
            </w:r>
            <w:r w:rsidR="003B0AE1">
              <w:rPr>
                <w:rFonts w:ascii="宋体" w:hAnsi="宋体" w:hint="eastAsia"/>
                <w:bCs/>
                <w:szCs w:val="21"/>
              </w:rPr>
              <w:t>应用到</w:t>
            </w:r>
            <w:r>
              <w:rPr>
                <w:rFonts w:ascii="宋体" w:hAnsi="宋体" w:hint="eastAsia"/>
                <w:bCs/>
                <w:szCs w:val="21"/>
              </w:rPr>
              <w:t>应急组网场景下，</w:t>
            </w:r>
            <w:r w:rsidR="00FA1F90">
              <w:rPr>
                <w:rFonts w:ascii="宋体" w:hAnsi="宋体" w:hint="eastAsia"/>
                <w:bCs/>
                <w:szCs w:val="21"/>
              </w:rPr>
              <w:t>以解决网络节点不稳定和链路状态实时变化下的数据包</w:t>
            </w:r>
            <w:r w:rsidR="001245E8">
              <w:rPr>
                <w:rFonts w:ascii="宋体" w:hAnsi="宋体" w:hint="eastAsia"/>
                <w:bCs/>
                <w:szCs w:val="21"/>
              </w:rPr>
              <w:t>高效</w:t>
            </w:r>
            <w:r w:rsidR="00FA1F90">
              <w:rPr>
                <w:rFonts w:ascii="宋体" w:hAnsi="宋体" w:hint="eastAsia"/>
                <w:bCs/>
                <w:szCs w:val="21"/>
              </w:rPr>
              <w:t>传输问题。</w:t>
            </w:r>
            <w:r w:rsidR="00DC485F">
              <w:rPr>
                <w:rFonts w:ascii="宋体" w:hAnsi="宋体" w:hint="eastAsia"/>
                <w:bCs/>
                <w:szCs w:val="21"/>
              </w:rPr>
              <w:t>并</w:t>
            </w:r>
            <w:r w:rsidR="00214417">
              <w:rPr>
                <w:rFonts w:ascii="宋体" w:hAnsi="宋体" w:hint="eastAsia"/>
                <w:bCs/>
                <w:szCs w:val="21"/>
              </w:rPr>
              <w:t>通过实验</w:t>
            </w:r>
            <w:r w:rsidR="00CD7D39">
              <w:rPr>
                <w:rFonts w:ascii="宋体" w:hAnsi="宋体" w:hint="eastAsia"/>
                <w:bCs/>
                <w:szCs w:val="21"/>
              </w:rPr>
              <w:t>验证基于强化学习的调度方案在应急组网场景下的可行性</w:t>
            </w:r>
            <w:r w:rsidR="009E5B0C">
              <w:rPr>
                <w:rFonts w:ascii="宋体" w:hAnsi="宋体" w:hint="eastAsia"/>
                <w:bCs/>
                <w:szCs w:val="21"/>
              </w:rPr>
              <w:t>。</w:t>
            </w:r>
          </w:p>
          <w:p w14:paraId="079BF7D1" w14:textId="77777777" w:rsidR="00AB4BE1" w:rsidRPr="00214417" w:rsidRDefault="00AB4BE1" w:rsidP="00295FA3">
            <w:pPr>
              <w:spacing w:line="360" w:lineRule="auto"/>
              <w:ind w:leftChars="200" w:left="420" w:rightChars="200" w:right="420" w:firstLineChars="200" w:firstLine="420"/>
              <w:rPr>
                <w:rFonts w:ascii="宋体" w:hAnsi="宋体"/>
                <w:bCs/>
                <w:szCs w:val="21"/>
              </w:rPr>
            </w:pPr>
          </w:p>
          <w:p w14:paraId="21F519F0" w14:textId="52E9CD32" w:rsidR="00A865A2" w:rsidRDefault="00A865A2" w:rsidP="00295FA3">
            <w:pPr>
              <w:spacing w:line="360" w:lineRule="auto"/>
              <w:ind w:rightChars="200" w:right="420" w:firstLineChars="200" w:firstLine="420"/>
              <w:rPr>
                <w:rFonts w:ascii="宋体" w:hAnsi="宋体"/>
                <w:bCs/>
                <w:szCs w:val="21"/>
              </w:rPr>
            </w:pPr>
            <w:r>
              <w:rPr>
                <w:rFonts w:ascii="宋体" w:hAnsi="宋体" w:hint="eastAsia"/>
                <w:bCs/>
                <w:szCs w:val="21"/>
              </w:rPr>
              <w:t>3、拟解决的关键科学问题</w:t>
            </w:r>
          </w:p>
          <w:p w14:paraId="6E71DC9D" w14:textId="77777777" w:rsidR="008C06FA" w:rsidRPr="00A865A2" w:rsidRDefault="008C06FA" w:rsidP="00295FA3">
            <w:pPr>
              <w:spacing w:line="360" w:lineRule="auto"/>
              <w:ind w:leftChars="200" w:left="420" w:rightChars="200" w:right="420" w:firstLineChars="200" w:firstLine="420"/>
              <w:rPr>
                <w:rFonts w:ascii="宋体" w:hAnsi="宋体"/>
                <w:bCs/>
                <w:szCs w:val="21"/>
              </w:rPr>
            </w:pPr>
          </w:p>
          <w:p w14:paraId="25034399" w14:textId="1E9FBD8C" w:rsidR="00377B13" w:rsidRPr="00795EE3" w:rsidRDefault="00377B13" w:rsidP="00377B13">
            <w:pPr>
              <w:spacing w:beforeLines="50" w:before="156"/>
              <w:ind w:rightChars="200" w:right="420"/>
              <w:rPr>
                <w:szCs w:val="32"/>
              </w:rPr>
            </w:pPr>
          </w:p>
        </w:tc>
      </w:tr>
    </w:tbl>
    <w:p w14:paraId="3AE96FB3" w14:textId="77777777" w:rsidR="00253C67" w:rsidRDefault="00253C67">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253C67" w14:paraId="61C663C7" w14:textId="77777777">
        <w:trPr>
          <w:trHeight w:val="13219"/>
          <w:jc w:val="center"/>
        </w:trPr>
        <w:tc>
          <w:tcPr>
            <w:tcW w:w="9614" w:type="dxa"/>
          </w:tcPr>
          <w:p w14:paraId="724E2F19" w14:textId="77777777" w:rsidR="009B7B08" w:rsidRDefault="007130A4" w:rsidP="009B7B08">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lastRenderedPageBreak/>
              <w:t>三、研究方案设计及可行性分析（包括：研究方法，技术路线，理论分析、</w:t>
            </w:r>
            <w:r w:rsidRPr="0091696B">
              <w:rPr>
                <w:rFonts w:ascii="宋体" w:hAnsi="宋体" w:hint="eastAsia"/>
                <w:b/>
                <w:spacing w:val="-10"/>
                <w:szCs w:val="21"/>
              </w:rPr>
              <w:t>计算、实验方法和步骤及其可行性</w:t>
            </w:r>
            <w:r>
              <w:rPr>
                <w:rFonts w:ascii="宋体" w:hAnsi="宋体" w:hint="eastAsia"/>
                <w:b/>
                <w:spacing w:val="-10"/>
                <w:szCs w:val="21"/>
              </w:rPr>
              <w:t>等）</w:t>
            </w:r>
            <w:r>
              <w:rPr>
                <w:rFonts w:ascii="宋体" w:hAnsi="宋体" w:hint="eastAsia"/>
                <w:b/>
                <w:szCs w:val="21"/>
              </w:rPr>
              <w:t>（不少于800字）</w:t>
            </w:r>
          </w:p>
          <w:p w14:paraId="62F81BE4" w14:textId="7ED952E6" w:rsidR="009B7B08" w:rsidRPr="009B7B08" w:rsidRDefault="009B7B08" w:rsidP="00475AAB">
            <w:pPr>
              <w:spacing w:beforeLines="50" w:before="156" w:line="288" w:lineRule="auto"/>
              <w:ind w:rightChars="200" w:right="420"/>
              <w:rPr>
                <w:rFonts w:ascii="宋体" w:hAnsi="宋体"/>
                <w:b/>
                <w:szCs w:val="21"/>
              </w:rPr>
            </w:pPr>
            <w:r>
              <w:rPr>
                <w:rFonts w:ascii="宋体" w:hAnsi="宋体" w:hint="eastAsia"/>
                <w:bCs/>
                <w:szCs w:val="21"/>
              </w:rPr>
              <w:t>将每一个传输节点看作一个代理（agent），设计传输过程中节点的动作集（action</w:t>
            </w:r>
            <w:r>
              <w:rPr>
                <w:rFonts w:ascii="宋体" w:hAnsi="宋体"/>
                <w:bCs/>
                <w:szCs w:val="21"/>
              </w:rPr>
              <w:t xml:space="preserve"> </w:t>
            </w:r>
            <w:r>
              <w:rPr>
                <w:rFonts w:ascii="宋体" w:hAnsi="宋体" w:hint="eastAsia"/>
                <w:bCs/>
                <w:szCs w:val="21"/>
              </w:rPr>
              <w:t>set），定义归纳节点的状态集（status</w:t>
            </w:r>
            <w:r>
              <w:rPr>
                <w:rFonts w:ascii="宋体" w:hAnsi="宋体"/>
                <w:bCs/>
                <w:szCs w:val="21"/>
              </w:rPr>
              <w:t xml:space="preserve"> </w:t>
            </w:r>
            <w:r>
              <w:rPr>
                <w:rFonts w:ascii="宋体" w:hAnsi="宋体" w:hint="eastAsia"/>
                <w:bCs/>
                <w:szCs w:val="21"/>
              </w:rPr>
              <w:t>set），使用深度强化学习的建模方法，如Actor</w:t>
            </w:r>
            <w:r>
              <w:rPr>
                <w:rFonts w:ascii="宋体" w:hAnsi="宋体"/>
                <w:bCs/>
                <w:szCs w:val="21"/>
              </w:rPr>
              <w:t>-</w:t>
            </w:r>
            <w:r>
              <w:rPr>
                <w:rFonts w:ascii="宋体" w:hAnsi="宋体" w:hint="eastAsia"/>
                <w:bCs/>
                <w:szCs w:val="21"/>
              </w:rPr>
              <w:t>critic算法，深度Q学习算法等。</w:t>
            </w:r>
          </w:p>
          <w:p w14:paraId="6874C6B6" w14:textId="77777777" w:rsidR="009B7B08" w:rsidRPr="009B7B08" w:rsidRDefault="009B7B08">
            <w:pPr>
              <w:spacing w:beforeLines="50" w:before="156" w:line="288" w:lineRule="auto"/>
              <w:ind w:rightChars="200" w:right="420" w:firstLineChars="300" w:firstLine="632"/>
              <w:rPr>
                <w:rFonts w:ascii="宋体" w:hAnsi="宋体"/>
                <w:b/>
                <w:szCs w:val="21"/>
              </w:rPr>
            </w:pPr>
          </w:p>
          <w:p w14:paraId="0AE66D95" w14:textId="77777777" w:rsidR="00253C67" w:rsidRDefault="00253C67">
            <w:pPr>
              <w:spacing w:beforeLines="50" w:before="156"/>
              <w:ind w:leftChars="200" w:left="420" w:rightChars="200" w:right="420" w:firstLineChars="200" w:firstLine="200"/>
              <w:jc w:val="left"/>
              <w:rPr>
                <w:sz w:val="10"/>
                <w:szCs w:val="10"/>
              </w:rPr>
            </w:pPr>
          </w:p>
          <w:p w14:paraId="7631EE76" w14:textId="77777777" w:rsidR="008064CA" w:rsidRDefault="008064CA">
            <w:pPr>
              <w:spacing w:beforeLines="50" w:before="156"/>
              <w:ind w:leftChars="200" w:left="420" w:rightChars="200" w:right="420" w:firstLineChars="200" w:firstLine="200"/>
              <w:jc w:val="left"/>
              <w:rPr>
                <w:sz w:val="10"/>
                <w:szCs w:val="10"/>
              </w:rPr>
            </w:pPr>
          </w:p>
          <w:p w14:paraId="3DA905D7" w14:textId="77777777" w:rsidR="008064CA" w:rsidRDefault="008064CA">
            <w:pPr>
              <w:spacing w:beforeLines="50" w:before="156"/>
              <w:ind w:leftChars="200" w:left="420" w:rightChars="200" w:right="420" w:firstLineChars="200" w:firstLine="200"/>
              <w:jc w:val="left"/>
              <w:rPr>
                <w:sz w:val="10"/>
                <w:szCs w:val="10"/>
              </w:rPr>
            </w:pPr>
          </w:p>
          <w:p w14:paraId="180934C3" w14:textId="77777777" w:rsidR="008064CA" w:rsidRDefault="008064CA">
            <w:pPr>
              <w:spacing w:beforeLines="50" w:before="156"/>
              <w:ind w:leftChars="200" w:left="420" w:rightChars="200" w:right="420" w:firstLineChars="200" w:firstLine="200"/>
              <w:jc w:val="left"/>
              <w:rPr>
                <w:sz w:val="10"/>
                <w:szCs w:val="10"/>
              </w:rPr>
            </w:pPr>
          </w:p>
          <w:p w14:paraId="2A9D3238" w14:textId="77777777" w:rsidR="008064CA" w:rsidRDefault="008064CA">
            <w:pPr>
              <w:spacing w:beforeLines="50" w:before="156"/>
              <w:ind w:leftChars="200" w:left="420" w:rightChars="200" w:right="420" w:firstLineChars="200" w:firstLine="200"/>
              <w:jc w:val="left"/>
              <w:rPr>
                <w:sz w:val="10"/>
                <w:szCs w:val="10"/>
              </w:rPr>
            </w:pPr>
          </w:p>
          <w:p w14:paraId="525B861D" w14:textId="77777777" w:rsidR="008064CA" w:rsidRDefault="008064CA" w:rsidP="00363772">
            <w:pPr>
              <w:spacing w:beforeLines="50" w:before="156"/>
              <w:ind w:rightChars="200" w:right="420"/>
              <w:jc w:val="left"/>
              <w:rPr>
                <w:sz w:val="10"/>
                <w:szCs w:val="10"/>
              </w:rPr>
            </w:pPr>
          </w:p>
          <w:p w14:paraId="3736CA84" w14:textId="77777777" w:rsidR="008064CA" w:rsidRDefault="008064CA">
            <w:pPr>
              <w:spacing w:beforeLines="50" w:before="156"/>
              <w:ind w:leftChars="200" w:left="420" w:rightChars="200" w:right="420" w:firstLineChars="200" w:firstLine="200"/>
              <w:jc w:val="left"/>
              <w:rPr>
                <w:sz w:val="10"/>
                <w:szCs w:val="10"/>
              </w:rPr>
            </w:pPr>
          </w:p>
          <w:p w14:paraId="4709E5EC" w14:textId="3A529DE5" w:rsidR="00BF2096" w:rsidRPr="00795EE3" w:rsidRDefault="00BF2096" w:rsidP="00E52EB5">
            <w:pPr>
              <w:spacing w:beforeLines="50" w:before="156"/>
              <w:ind w:leftChars="200" w:left="570" w:rightChars="200" w:right="420" w:hangingChars="150" w:hanging="150"/>
              <w:rPr>
                <w:sz w:val="10"/>
                <w:szCs w:val="10"/>
              </w:rPr>
            </w:pPr>
          </w:p>
        </w:tc>
      </w:tr>
    </w:tbl>
    <w:p w14:paraId="12EEA95B" w14:textId="77777777" w:rsidR="00253C67" w:rsidRDefault="00253C67">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253C67" w14:paraId="430CFC18" w14:textId="77777777">
        <w:trPr>
          <w:trHeight w:val="5674"/>
          <w:jc w:val="center"/>
        </w:trPr>
        <w:tc>
          <w:tcPr>
            <w:tcW w:w="9605" w:type="dxa"/>
            <w:tcBorders>
              <w:bottom w:val="single" w:sz="4" w:space="0" w:color="auto"/>
            </w:tcBorders>
          </w:tcPr>
          <w:p w14:paraId="68E3B64A" w14:textId="77777777" w:rsidR="00253C67" w:rsidRDefault="007130A4">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四、本</w:t>
            </w:r>
            <w:r w:rsidRPr="00EE7DA2">
              <w:rPr>
                <w:rFonts w:ascii="宋体" w:hAnsi="宋体" w:hint="eastAsia"/>
                <w:b/>
                <w:spacing w:val="-10"/>
                <w:szCs w:val="21"/>
              </w:rPr>
              <w:t>研究课题可能的创新之处</w:t>
            </w:r>
            <w:r>
              <w:rPr>
                <w:rFonts w:ascii="宋体" w:hAnsi="宋体" w:hint="eastAsia"/>
                <w:b/>
                <w:szCs w:val="21"/>
              </w:rPr>
              <w:t>（不少于500字）</w:t>
            </w:r>
          </w:p>
          <w:p w14:paraId="5076C1AA" w14:textId="3920BE68" w:rsidR="00253C67" w:rsidRPr="00363772" w:rsidRDefault="00253C67" w:rsidP="00363772">
            <w:pPr>
              <w:spacing w:beforeLines="50" w:before="156"/>
              <w:ind w:leftChars="200" w:left="420" w:rightChars="200" w:right="420" w:firstLineChars="200" w:firstLine="420"/>
              <w:rPr>
                <w:rFonts w:ascii="宋体" w:hAnsi="宋体"/>
                <w:bCs/>
                <w:szCs w:val="21"/>
              </w:rPr>
            </w:pPr>
          </w:p>
          <w:p w14:paraId="01AC28CB" w14:textId="77777777" w:rsidR="008506F1" w:rsidRDefault="008506F1">
            <w:pPr>
              <w:spacing w:beforeLines="50" w:before="156"/>
              <w:ind w:leftChars="200" w:left="420" w:rightChars="200" w:right="420" w:firstLineChars="200" w:firstLine="420"/>
              <w:jc w:val="left"/>
              <w:rPr>
                <w:rFonts w:ascii="宋体"/>
              </w:rPr>
            </w:pPr>
          </w:p>
          <w:p w14:paraId="1FD9A0BB" w14:textId="77777777" w:rsidR="008506F1" w:rsidRDefault="008506F1">
            <w:pPr>
              <w:spacing w:beforeLines="50" w:before="156"/>
              <w:ind w:leftChars="200" w:left="420" w:rightChars="200" w:right="420" w:firstLineChars="200" w:firstLine="420"/>
              <w:jc w:val="left"/>
              <w:rPr>
                <w:rFonts w:ascii="宋体"/>
              </w:rPr>
            </w:pPr>
          </w:p>
          <w:p w14:paraId="150E1845" w14:textId="77777777" w:rsidR="008506F1" w:rsidRDefault="008506F1">
            <w:pPr>
              <w:spacing w:beforeLines="50" w:before="156"/>
              <w:ind w:leftChars="200" w:left="420" w:rightChars="200" w:right="420" w:firstLineChars="200" w:firstLine="420"/>
              <w:jc w:val="left"/>
              <w:rPr>
                <w:rFonts w:ascii="宋体"/>
              </w:rPr>
            </w:pPr>
          </w:p>
          <w:p w14:paraId="397F753C" w14:textId="77777777" w:rsidR="008506F1" w:rsidRDefault="008506F1">
            <w:pPr>
              <w:spacing w:beforeLines="50" w:before="156"/>
              <w:ind w:leftChars="200" w:left="420" w:rightChars="200" w:right="420" w:firstLineChars="200" w:firstLine="420"/>
              <w:jc w:val="left"/>
              <w:rPr>
                <w:rFonts w:ascii="宋体"/>
              </w:rPr>
            </w:pPr>
          </w:p>
          <w:p w14:paraId="358FA3A2" w14:textId="77777777" w:rsidR="008506F1" w:rsidRDefault="008506F1">
            <w:pPr>
              <w:spacing w:beforeLines="50" w:before="156"/>
              <w:ind w:leftChars="200" w:left="420" w:rightChars="200" w:right="420" w:firstLineChars="200" w:firstLine="420"/>
              <w:jc w:val="left"/>
              <w:rPr>
                <w:rFonts w:ascii="宋体"/>
              </w:rPr>
            </w:pPr>
          </w:p>
          <w:p w14:paraId="3167E8A1" w14:textId="77777777" w:rsidR="008506F1" w:rsidRDefault="008506F1">
            <w:pPr>
              <w:spacing w:beforeLines="50" w:before="156"/>
              <w:ind w:leftChars="200" w:left="420" w:rightChars="200" w:right="420" w:firstLineChars="200" w:firstLine="420"/>
              <w:jc w:val="left"/>
              <w:rPr>
                <w:rFonts w:ascii="宋体"/>
              </w:rPr>
            </w:pPr>
          </w:p>
          <w:p w14:paraId="0A064A48" w14:textId="77777777" w:rsidR="008506F1" w:rsidRDefault="008506F1">
            <w:pPr>
              <w:spacing w:beforeLines="50" w:before="156"/>
              <w:ind w:leftChars="200" w:left="420" w:rightChars="200" w:right="420" w:firstLineChars="200" w:firstLine="420"/>
              <w:jc w:val="left"/>
              <w:rPr>
                <w:rFonts w:ascii="宋体"/>
              </w:rPr>
            </w:pPr>
          </w:p>
          <w:p w14:paraId="2A770863" w14:textId="77777777" w:rsidR="008506F1" w:rsidRDefault="008506F1">
            <w:pPr>
              <w:spacing w:beforeLines="50" w:before="156"/>
              <w:ind w:leftChars="200" w:left="420" w:rightChars="200" w:right="420" w:firstLineChars="200" w:firstLine="420"/>
              <w:jc w:val="left"/>
              <w:rPr>
                <w:rFonts w:ascii="宋体"/>
              </w:rPr>
            </w:pPr>
          </w:p>
          <w:p w14:paraId="3B5607C6" w14:textId="77777777" w:rsidR="008506F1" w:rsidRDefault="008506F1">
            <w:pPr>
              <w:spacing w:beforeLines="50" w:before="156"/>
              <w:ind w:leftChars="200" w:left="420" w:rightChars="200" w:right="420" w:firstLineChars="200" w:firstLine="420"/>
              <w:jc w:val="left"/>
              <w:rPr>
                <w:rFonts w:ascii="宋体"/>
              </w:rPr>
            </w:pPr>
          </w:p>
          <w:p w14:paraId="1C562423" w14:textId="77777777" w:rsidR="008506F1" w:rsidRDefault="008506F1">
            <w:pPr>
              <w:spacing w:beforeLines="50" w:before="156"/>
              <w:ind w:leftChars="200" w:left="420" w:rightChars="200" w:right="420" w:firstLineChars="200" w:firstLine="420"/>
              <w:jc w:val="left"/>
              <w:rPr>
                <w:rFonts w:ascii="宋体"/>
              </w:rPr>
            </w:pPr>
          </w:p>
          <w:p w14:paraId="511CBC0E" w14:textId="77777777" w:rsidR="008506F1" w:rsidRDefault="008506F1">
            <w:pPr>
              <w:spacing w:beforeLines="50" w:before="156"/>
              <w:ind w:leftChars="200" w:left="420" w:rightChars="200" w:right="420" w:firstLineChars="200" w:firstLine="420"/>
              <w:jc w:val="left"/>
              <w:rPr>
                <w:rFonts w:ascii="宋体"/>
              </w:rPr>
            </w:pPr>
          </w:p>
          <w:p w14:paraId="53220D8B" w14:textId="77777777" w:rsidR="008506F1" w:rsidRDefault="008506F1">
            <w:pPr>
              <w:spacing w:beforeLines="50" w:before="156"/>
              <w:ind w:leftChars="200" w:left="420" w:rightChars="200" w:right="420" w:firstLineChars="200" w:firstLine="420"/>
              <w:jc w:val="left"/>
              <w:rPr>
                <w:rFonts w:ascii="宋体"/>
              </w:rPr>
            </w:pPr>
          </w:p>
          <w:p w14:paraId="137C1489" w14:textId="77777777" w:rsidR="008506F1" w:rsidRDefault="008506F1">
            <w:pPr>
              <w:spacing w:beforeLines="50" w:before="156"/>
              <w:ind w:leftChars="200" w:left="420" w:rightChars="200" w:right="420" w:firstLineChars="200" w:firstLine="420"/>
              <w:jc w:val="left"/>
              <w:rPr>
                <w:rFonts w:ascii="宋体"/>
              </w:rPr>
            </w:pPr>
          </w:p>
          <w:p w14:paraId="3B2E0220" w14:textId="77777777" w:rsidR="008506F1" w:rsidRDefault="008506F1">
            <w:pPr>
              <w:spacing w:beforeLines="50" w:before="156"/>
              <w:ind w:leftChars="200" w:left="420" w:rightChars="200" w:right="420" w:firstLineChars="200" w:firstLine="420"/>
              <w:jc w:val="left"/>
              <w:rPr>
                <w:rFonts w:ascii="宋体"/>
              </w:rPr>
            </w:pPr>
          </w:p>
          <w:p w14:paraId="02D51180" w14:textId="6D610D62" w:rsidR="008506F1" w:rsidRPr="00B56DA0" w:rsidRDefault="008506F1" w:rsidP="008506F1">
            <w:pPr>
              <w:spacing w:beforeLines="50" w:before="156"/>
              <w:ind w:rightChars="200" w:right="420"/>
              <w:jc w:val="left"/>
              <w:rPr>
                <w:rFonts w:ascii="宋体"/>
              </w:rPr>
            </w:pPr>
          </w:p>
        </w:tc>
      </w:tr>
      <w:tr w:rsidR="00253C67" w14:paraId="2D835BAF" w14:textId="77777777">
        <w:trPr>
          <w:trHeight w:val="7555"/>
          <w:jc w:val="center"/>
        </w:trPr>
        <w:tc>
          <w:tcPr>
            <w:tcW w:w="9605" w:type="dxa"/>
            <w:tcBorders>
              <w:top w:val="single" w:sz="4" w:space="0" w:color="auto"/>
            </w:tcBorders>
          </w:tcPr>
          <w:p w14:paraId="642FFF15" w14:textId="77777777" w:rsidR="00253C67" w:rsidRDefault="007130A4">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w:t>
            </w:r>
            <w:proofErr w:type="gramStart"/>
            <w:r>
              <w:rPr>
                <w:rFonts w:ascii="宋体" w:hAnsi="宋体" w:hint="eastAsia"/>
                <w:b/>
                <w:spacing w:val="-10"/>
                <w:szCs w:val="21"/>
              </w:rPr>
              <w:t>拟解决</w:t>
            </w:r>
            <w:proofErr w:type="gramEnd"/>
            <w:r>
              <w:rPr>
                <w:rFonts w:ascii="宋体" w:hAnsi="宋体" w:hint="eastAsia"/>
                <w:b/>
                <w:spacing w:val="-10"/>
                <w:szCs w:val="21"/>
              </w:rPr>
              <w:t>途径）</w:t>
            </w:r>
            <w:r>
              <w:rPr>
                <w:rFonts w:ascii="宋体" w:hAnsi="宋体" w:hint="eastAsia"/>
                <w:b/>
                <w:szCs w:val="21"/>
              </w:rPr>
              <w:t>（不少于500字）</w:t>
            </w:r>
          </w:p>
          <w:p w14:paraId="4B8720BD" w14:textId="77777777" w:rsidR="008506F1" w:rsidRDefault="008506F1" w:rsidP="008506F1">
            <w:pPr>
              <w:spacing w:beforeLines="50" w:before="156"/>
              <w:ind w:rightChars="200" w:right="420"/>
              <w:rPr>
                <w:rFonts w:ascii="宋体"/>
                <w:b/>
                <w:spacing w:val="-10"/>
                <w:szCs w:val="21"/>
              </w:rPr>
            </w:pPr>
          </w:p>
          <w:p w14:paraId="07A54189" w14:textId="77777777" w:rsidR="008506F1" w:rsidRDefault="008506F1" w:rsidP="008506F1">
            <w:pPr>
              <w:spacing w:beforeLines="50" w:before="156"/>
              <w:ind w:rightChars="200" w:right="420"/>
              <w:rPr>
                <w:rFonts w:ascii="宋体"/>
                <w:b/>
                <w:spacing w:val="-10"/>
                <w:szCs w:val="21"/>
              </w:rPr>
            </w:pPr>
          </w:p>
          <w:p w14:paraId="64D8C3DE" w14:textId="77777777" w:rsidR="008506F1" w:rsidRDefault="008506F1" w:rsidP="008506F1">
            <w:pPr>
              <w:spacing w:beforeLines="50" w:before="156"/>
              <w:ind w:rightChars="200" w:right="420"/>
              <w:rPr>
                <w:rFonts w:ascii="宋体"/>
                <w:b/>
                <w:spacing w:val="-10"/>
                <w:szCs w:val="21"/>
              </w:rPr>
            </w:pPr>
          </w:p>
          <w:p w14:paraId="0AA41E3C" w14:textId="77777777" w:rsidR="008506F1" w:rsidRDefault="008506F1" w:rsidP="008506F1">
            <w:pPr>
              <w:spacing w:beforeLines="50" w:before="156"/>
              <w:ind w:rightChars="200" w:right="420"/>
              <w:rPr>
                <w:rFonts w:ascii="宋体"/>
                <w:b/>
                <w:spacing w:val="-10"/>
                <w:szCs w:val="21"/>
              </w:rPr>
            </w:pPr>
          </w:p>
          <w:p w14:paraId="12A49A11" w14:textId="77777777" w:rsidR="008506F1" w:rsidRDefault="008506F1" w:rsidP="008506F1">
            <w:pPr>
              <w:spacing w:beforeLines="50" w:before="156"/>
              <w:ind w:rightChars="200" w:right="420"/>
              <w:rPr>
                <w:rFonts w:ascii="宋体"/>
                <w:b/>
                <w:spacing w:val="-10"/>
                <w:szCs w:val="21"/>
              </w:rPr>
            </w:pPr>
          </w:p>
          <w:p w14:paraId="45CFB91C" w14:textId="77777777" w:rsidR="008506F1" w:rsidRDefault="008506F1" w:rsidP="008506F1">
            <w:pPr>
              <w:spacing w:beforeLines="50" w:before="156"/>
              <w:ind w:rightChars="200" w:right="420"/>
              <w:rPr>
                <w:rFonts w:ascii="宋体"/>
                <w:b/>
                <w:spacing w:val="-10"/>
                <w:szCs w:val="21"/>
              </w:rPr>
            </w:pPr>
          </w:p>
          <w:p w14:paraId="2C23D136" w14:textId="77777777" w:rsidR="008506F1" w:rsidRDefault="008506F1" w:rsidP="008506F1">
            <w:pPr>
              <w:spacing w:beforeLines="50" w:before="156"/>
              <w:ind w:rightChars="200" w:right="420"/>
              <w:rPr>
                <w:rFonts w:ascii="宋体"/>
                <w:b/>
                <w:spacing w:val="-10"/>
                <w:szCs w:val="21"/>
              </w:rPr>
            </w:pPr>
          </w:p>
          <w:p w14:paraId="118AF29E" w14:textId="77777777" w:rsidR="008506F1" w:rsidRDefault="008506F1" w:rsidP="008506F1">
            <w:pPr>
              <w:spacing w:beforeLines="50" w:before="156"/>
              <w:ind w:rightChars="200" w:right="420"/>
              <w:rPr>
                <w:rFonts w:ascii="宋体"/>
                <w:b/>
                <w:spacing w:val="-10"/>
                <w:szCs w:val="21"/>
              </w:rPr>
            </w:pPr>
          </w:p>
          <w:p w14:paraId="45BACCCE" w14:textId="77777777" w:rsidR="008506F1" w:rsidRDefault="008506F1" w:rsidP="008506F1">
            <w:pPr>
              <w:spacing w:beforeLines="50" w:before="156"/>
              <w:ind w:rightChars="200" w:right="420"/>
              <w:rPr>
                <w:rFonts w:ascii="宋体"/>
                <w:b/>
                <w:spacing w:val="-10"/>
                <w:szCs w:val="21"/>
              </w:rPr>
            </w:pPr>
          </w:p>
          <w:p w14:paraId="561CE5CF" w14:textId="77777777" w:rsidR="008506F1" w:rsidRDefault="008506F1" w:rsidP="008506F1">
            <w:pPr>
              <w:spacing w:beforeLines="50" w:before="156"/>
              <w:ind w:rightChars="200" w:right="420"/>
              <w:rPr>
                <w:rFonts w:ascii="宋体"/>
                <w:b/>
                <w:spacing w:val="-10"/>
                <w:szCs w:val="21"/>
              </w:rPr>
            </w:pPr>
          </w:p>
          <w:p w14:paraId="4AA817FE" w14:textId="77777777" w:rsidR="008506F1" w:rsidRDefault="008506F1" w:rsidP="008506F1">
            <w:pPr>
              <w:spacing w:beforeLines="50" w:before="156"/>
              <w:ind w:rightChars="200" w:right="420"/>
              <w:rPr>
                <w:rFonts w:ascii="宋体"/>
                <w:b/>
                <w:spacing w:val="-10"/>
                <w:szCs w:val="21"/>
              </w:rPr>
            </w:pPr>
          </w:p>
          <w:p w14:paraId="6CB6EA64" w14:textId="77777777" w:rsidR="008506F1" w:rsidRDefault="008506F1" w:rsidP="008506F1">
            <w:pPr>
              <w:spacing w:beforeLines="50" w:before="156"/>
              <w:ind w:rightChars="200" w:right="420"/>
              <w:rPr>
                <w:rFonts w:ascii="宋体"/>
                <w:b/>
                <w:spacing w:val="-10"/>
                <w:szCs w:val="21"/>
              </w:rPr>
            </w:pPr>
          </w:p>
          <w:p w14:paraId="1835F79B" w14:textId="77777777" w:rsidR="008506F1" w:rsidRDefault="008506F1" w:rsidP="008506F1">
            <w:pPr>
              <w:spacing w:beforeLines="50" w:before="156"/>
              <w:ind w:rightChars="200" w:right="420"/>
              <w:rPr>
                <w:rFonts w:ascii="宋体"/>
                <w:b/>
                <w:spacing w:val="-10"/>
                <w:szCs w:val="21"/>
              </w:rPr>
            </w:pPr>
          </w:p>
          <w:p w14:paraId="6E70A094" w14:textId="77777777" w:rsidR="008506F1" w:rsidRDefault="008506F1" w:rsidP="008506F1">
            <w:pPr>
              <w:spacing w:beforeLines="50" w:before="156"/>
              <w:ind w:rightChars="200" w:right="420"/>
              <w:rPr>
                <w:rFonts w:ascii="宋体"/>
                <w:b/>
                <w:spacing w:val="-10"/>
                <w:szCs w:val="21"/>
              </w:rPr>
            </w:pPr>
          </w:p>
          <w:p w14:paraId="69917328" w14:textId="77777777" w:rsidR="008506F1" w:rsidRDefault="008506F1" w:rsidP="008506F1">
            <w:pPr>
              <w:spacing w:beforeLines="50" w:before="156"/>
              <w:ind w:rightChars="200" w:right="420"/>
              <w:rPr>
                <w:rFonts w:ascii="宋体"/>
                <w:b/>
                <w:spacing w:val="-10"/>
                <w:szCs w:val="21"/>
              </w:rPr>
            </w:pPr>
          </w:p>
          <w:p w14:paraId="2059BBB9" w14:textId="71CD3C5B" w:rsidR="008506F1" w:rsidRDefault="008506F1" w:rsidP="008506F1">
            <w:pPr>
              <w:spacing w:beforeLines="50" w:before="156"/>
              <w:ind w:rightChars="200" w:right="420"/>
              <w:rPr>
                <w:rFonts w:ascii="宋体"/>
                <w:b/>
                <w:spacing w:val="-10"/>
                <w:szCs w:val="21"/>
              </w:rPr>
            </w:pPr>
          </w:p>
        </w:tc>
      </w:tr>
    </w:tbl>
    <w:p w14:paraId="5F38BC46" w14:textId="5A0282B1" w:rsidR="00253C67" w:rsidRDefault="007130A4">
      <w:pPr>
        <w:widowControl/>
        <w:spacing w:afterLines="50" w:after="156"/>
        <w:jc w:val="center"/>
        <w:rPr>
          <w:rFonts w:ascii="宋体"/>
          <w:b/>
          <w:szCs w:val="21"/>
        </w:rPr>
      </w:pPr>
      <w:r>
        <w:rPr>
          <w:rFonts w:ascii="宋体" w:hAnsi="宋体" w:hint="eastAsia"/>
          <w:b/>
          <w:szCs w:val="21"/>
        </w:rPr>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253C67" w14:paraId="6E102C55" w14:textId="77777777">
        <w:trPr>
          <w:trHeight w:val="454"/>
          <w:jc w:val="center"/>
        </w:trPr>
        <w:tc>
          <w:tcPr>
            <w:tcW w:w="3176" w:type="dxa"/>
            <w:tcBorders>
              <w:top w:val="single" w:sz="12" w:space="0" w:color="auto"/>
            </w:tcBorders>
            <w:vAlign w:val="center"/>
          </w:tcPr>
          <w:p w14:paraId="1E9BBE05" w14:textId="77777777" w:rsidR="00253C67" w:rsidRDefault="007130A4">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14:paraId="57D59191" w14:textId="77777777" w:rsidR="00253C67" w:rsidRDefault="007130A4">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373E5A04" w14:textId="77777777" w:rsidR="00253C67" w:rsidRDefault="007130A4">
            <w:pPr>
              <w:widowControl/>
              <w:jc w:val="center"/>
              <w:rPr>
                <w:rFonts w:ascii="宋体"/>
                <w:szCs w:val="21"/>
              </w:rPr>
            </w:pPr>
            <w:r>
              <w:rPr>
                <w:rFonts w:ascii="宋体" w:hAnsi="宋体" w:hint="eastAsia"/>
                <w:szCs w:val="21"/>
              </w:rPr>
              <w:t>预期效果</w:t>
            </w:r>
          </w:p>
        </w:tc>
      </w:tr>
      <w:tr w:rsidR="00E63BFD" w14:paraId="38D77A0B" w14:textId="77777777">
        <w:trPr>
          <w:trHeight w:val="397"/>
          <w:jc w:val="center"/>
        </w:trPr>
        <w:tc>
          <w:tcPr>
            <w:tcW w:w="3176" w:type="dxa"/>
            <w:vAlign w:val="center"/>
          </w:tcPr>
          <w:p w14:paraId="7D855450" w14:textId="77777777" w:rsidR="00E63BFD" w:rsidRDefault="00E63BFD" w:rsidP="00E63BFD">
            <w:pPr>
              <w:widowControl/>
              <w:jc w:val="center"/>
              <w:rPr>
                <w:rFonts w:ascii="宋体"/>
                <w:szCs w:val="21"/>
              </w:rPr>
            </w:pPr>
          </w:p>
        </w:tc>
        <w:tc>
          <w:tcPr>
            <w:tcW w:w="3284" w:type="dxa"/>
            <w:vAlign w:val="center"/>
          </w:tcPr>
          <w:p w14:paraId="7F006C22" w14:textId="77777777" w:rsidR="00E63BFD" w:rsidRDefault="00E63BFD" w:rsidP="00E63BFD">
            <w:pPr>
              <w:widowControl/>
              <w:jc w:val="center"/>
              <w:rPr>
                <w:rFonts w:ascii="宋体"/>
                <w:szCs w:val="21"/>
              </w:rPr>
            </w:pPr>
          </w:p>
        </w:tc>
        <w:tc>
          <w:tcPr>
            <w:tcW w:w="3179" w:type="dxa"/>
            <w:vAlign w:val="center"/>
          </w:tcPr>
          <w:p w14:paraId="4E4143EB" w14:textId="77777777" w:rsidR="00E63BFD" w:rsidRDefault="00E63BFD" w:rsidP="00E63BFD">
            <w:pPr>
              <w:widowControl/>
              <w:jc w:val="center"/>
              <w:rPr>
                <w:rFonts w:ascii="宋体"/>
                <w:szCs w:val="21"/>
              </w:rPr>
            </w:pPr>
          </w:p>
        </w:tc>
      </w:tr>
      <w:tr w:rsidR="00E63BFD" w14:paraId="0E66569C" w14:textId="77777777">
        <w:trPr>
          <w:trHeight w:val="397"/>
          <w:jc w:val="center"/>
        </w:trPr>
        <w:tc>
          <w:tcPr>
            <w:tcW w:w="3176" w:type="dxa"/>
            <w:vAlign w:val="center"/>
          </w:tcPr>
          <w:p w14:paraId="3D71D283" w14:textId="77777777" w:rsidR="00E63BFD" w:rsidRDefault="00E63BFD" w:rsidP="00E63BFD">
            <w:pPr>
              <w:widowControl/>
              <w:jc w:val="center"/>
              <w:rPr>
                <w:rFonts w:ascii="宋体"/>
                <w:szCs w:val="21"/>
              </w:rPr>
            </w:pPr>
          </w:p>
        </w:tc>
        <w:tc>
          <w:tcPr>
            <w:tcW w:w="3284" w:type="dxa"/>
            <w:vAlign w:val="center"/>
          </w:tcPr>
          <w:p w14:paraId="52A5AF40" w14:textId="77777777" w:rsidR="00E63BFD" w:rsidRDefault="00E63BFD" w:rsidP="00E63BFD">
            <w:pPr>
              <w:widowControl/>
              <w:jc w:val="center"/>
              <w:rPr>
                <w:rFonts w:ascii="宋体"/>
                <w:szCs w:val="21"/>
              </w:rPr>
            </w:pPr>
          </w:p>
        </w:tc>
        <w:tc>
          <w:tcPr>
            <w:tcW w:w="3179" w:type="dxa"/>
            <w:vAlign w:val="center"/>
          </w:tcPr>
          <w:p w14:paraId="394104EA" w14:textId="77777777" w:rsidR="00E63BFD" w:rsidRDefault="00E63BFD" w:rsidP="00E63BFD">
            <w:pPr>
              <w:widowControl/>
              <w:jc w:val="center"/>
              <w:rPr>
                <w:rFonts w:ascii="宋体"/>
                <w:szCs w:val="21"/>
              </w:rPr>
            </w:pPr>
          </w:p>
        </w:tc>
      </w:tr>
      <w:tr w:rsidR="00E63BFD" w14:paraId="58948244" w14:textId="77777777">
        <w:trPr>
          <w:trHeight w:val="397"/>
          <w:jc w:val="center"/>
        </w:trPr>
        <w:tc>
          <w:tcPr>
            <w:tcW w:w="3176" w:type="dxa"/>
            <w:vAlign w:val="center"/>
          </w:tcPr>
          <w:p w14:paraId="07154ABC" w14:textId="77777777" w:rsidR="00E63BFD" w:rsidRDefault="00E63BFD" w:rsidP="00E63BFD">
            <w:pPr>
              <w:widowControl/>
              <w:jc w:val="center"/>
              <w:rPr>
                <w:rFonts w:ascii="宋体"/>
                <w:szCs w:val="21"/>
              </w:rPr>
            </w:pPr>
          </w:p>
        </w:tc>
        <w:tc>
          <w:tcPr>
            <w:tcW w:w="3284" w:type="dxa"/>
            <w:vAlign w:val="center"/>
          </w:tcPr>
          <w:p w14:paraId="56E0BA47" w14:textId="77777777" w:rsidR="00E63BFD" w:rsidRDefault="00E63BFD" w:rsidP="00E63BFD">
            <w:pPr>
              <w:widowControl/>
              <w:jc w:val="center"/>
              <w:rPr>
                <w:rFonts w:ascii="宋体"/>
                <w:szCs w:val="21"/>
              </w:rPr>
            </w:pPr>
          </w:p>
        </w:tc>
        <w:tc>
          <w:tcPr>
            <w:tcW w:w="3179" w:type="dxa"/>
            <w:vAlign w:val="center"/>
          </w:tcPr>
          <w:p w14:paraId="0657278A" w14:textId="77777777" w:rsidR="00E63BFD" w:rsidRDefault="00E63BFD" w:rsidP="00E63BFD">
            <w:pPr>
              <w:widowControl/>
              <w:jc w:val="center"/>
              <w:rPr>
                <w:rFonts w:ascii="宋体"/>
                <w:szCs w:val="21"/>
              </w:rPr>
            </w:pPr>
          </w:p>
        </w:tc>
      </w:tr>
    </w:tbl>
    <w:p w14:paraId="0ECBFF68" w14:textId="77777777" w:rsidR="00253C67" w:rsidRDefault="00253C67">
      <w:pPr>
        <w:widowControl/>
        <w:jc w:val="left"/>
        <w:rPr>
          <w:rFonts w:ascii="宋体"/>
          <w:sz w:val="10"/>
          <w:szCs w:val="10"/>
        </w:rPr>
      </w:pPr>
    </w:p>
    <w:p w14:paraId="4311EFC7" w14:textId="77777777" w:rsidR="00253C67" w:rsidRDefault="007130A4">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253C67" w14:paraId="1222D3EF"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22288B92"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lastRenderedPageBreak/>
              <w:t>评</w:t>
            </w:r>
          </w:p>
          <w:p w14:paraId="087F378F"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1383226C"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28CC48ED"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40166EB6"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37A201F4"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5D31AC34" w14:textId="77777777" w:rsidR="00253C67" w:rsidRDefault="00253C67">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55A83A6E"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14:paraId="31D66B3F"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14:paraId="09DD2F33"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05686CCE"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253C67" w14:paraId="377E79A5" w14:textId="77777777">
        <w:trPr>
          <w:trHeight w:val="454"/>
          <w:jc w:val="center"/>
        </w:trPr>
        <w:tc>
          <w:tcPr>
            <w:tcW w:w="453" w:type="dxa"/>
            <w:vMerge/>
            <w:tcBorders>
              <w:left w:val="single" w:sz="12" w:space="0" w:color="auto"/>
              <w:right w:val="single" w:sz="4" w:space="0" w:color="auto"/>
            </w:tcBorders>
          </w:tcPr>
          <w:p w14:paraId="5D293B09"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11CA9F7D"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555425F"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2E006AF"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776D4F0C" w14:textId="77777777" w:rsidR="00253C67" w:rsidRDefault="00253C67">
            <w:pPr>
              <w:widowControl/>
              <w:jc w:val="center"/>
              <w:rPr>
                <w:rFonts w:asciiTheme="minorEastAsia" w:hAnsiTheme="minorEastAsia"/>
                <w:szCs w:val="21"/>
              </w:rPr>
            </w:pPr>
          </w:p>
        </w:tc>
      </w:tr>
      <w:tr w:rsidR="00253C67" w14:paraId="693B311B" w14:textId="77777777">
        <w:trPr>
          <w:trHeight w:val="454"/>
          <w:jc w:val="center"/>
        </w:trPr>
        <w:tc>
          <w:tcPr>
            <w:tcW w:w="453" w:type="dxa"/>
            <w:vMerge/>
            <w:tcBorders>
              <w:left w:val="single" w:sz="12" w:space="0" w:color="auto"/>
              <w:right w:val="single" w:sz="4" w:space="0" w:color="auto"/>
            </w:tcBorders>
          </w:tcPr>
          <w:p w14:paraId="0A0D7334"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1095793"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1E717965"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024AED1D"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0F7727B6" w14:textId="77777777" w:rsidR="00253C67" w:rsidRDefault="00253C67">
            <w:pPr>
              <w:widowControl/>
              <w:jc w:val="center"/>
              <w:rPr>
                <w:rFonts w:asciiTheme="minorEastAsia" w:hAnsiTheme="minorEastAsia"/>
                <w:szCs w:val="21"/>
              </w:rPr>
            </w:pPr>
          </w:p>
        </w:tc>
      </w:tr>
      <w:tr w:rsidR="00253C67" w14:paraId="4078B129" w14:textId="77777777">
        <w:trPr>
          <w:trHeight w:val="454"/>
          <w:jc w:val="center"/>
        </w:trPr>
        <w:tc>
          <w:tcPr>
            <w:tcW w:w="453" w:type="dxa"/>
            <w:vMerge/>
            <w:tcBorders>
              <w:left w:val="single" w:sz="12" w:space="0" w:color="auto"/>
              <w:right w:val="single" w:sz="4" w:space="0" w:color="auto"/>
            </w:tcBorders>
          </w:tcPr>
          <w:p w14:paraId="1ED7CE4C"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8120C41"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76D00DD"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3BC703AA"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5CE46161" w14:textId="77777777" w:rsidR="00253C67" w:rsidRDefault="00253C67">
            <w:pPr>
              <w:widowControl/>
              <w:jc w:val="center"/>
              <w:rPr>
                <w:rFonts w:asciiTheme="minorEastAsia" w:hAnsiTheme="minorEastAsia"/>
                <w:szCs w:val="21"/>
              </w:rPr>
            </w:pPr>
          </w:p>
        </w:tc>
      </w:tr>
      <w:tr w:rsidR="00253C67" w14:paraId="35D65D9E" w14:textId="77777777">
        <w:trPr>
          <w:trHeight w:val="454"/>
          <w:jc w:val="center"/>
        </w:trPr>
        <w:tc>
          <w:tcPr>
            <w:tcW w:w="453" w:type="dxa"/>
            <w:vMerge/>
            <w:tcBorders>
              <w:left w:val="single" w:sz="12" w:space="0" w:color="auto"/>
              <w:right w:val="single" w:sz="4" w:space="0" w:color="auto"/>
            </w:tcBorders>
          </w:tcPr>
          <w:p w14:paraId="71315373"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C5B4FA7"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60B6A4C"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1EF9BB08"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6D88D814" w14:textId="77777777" w:rsidR="00253C67" w:rsidRDefault="00253C67">
            <w:pPr>
              <w:widowControl/>
              <w:jc w:val="center"/>
              <w:rPr>
                <w:rFonts w:asciiTheme="minorEastAsia" w:hAnsiTheme="minorEastAsia"/>
                <w:szCs w:val="21"/>
              </w:rPr>
            </w:pPr>
          </w:p>
        </w:tc>
      </w:tr>
      <w:tr w:rsidR="00253C67" w14:paraId="18A223A4" w14:textId="77777777">
        <w:trPr>
          <w:trHeight w:val="454"/>
          <w:jc w:val="center"/>
        </w:trPr>
        <w:tc>
          <w:tcPr>
            <w:tcW w:w="453" w:type="dxa"/>
            <w:vMerge/>
            <w:tcBorders>
              <w:left w:val="single" w:sz="12" w:space="0" w:color="auto"/>
              <w:right w:val="single" w:sz="4" w:space="0" w:color="auto"/>
            </w:tcBorders>
          </w:tcPr>
          <w:p w14:paraId="7BD25508"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F14FD8E"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3500EEB"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61594182"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833070C" w14:textId="77777777" w:rsidR="00253C67" w:rsidRDefault="00253C67">
            <w:pPr>
              <w:widowControl/>
              <w:jc w:val="center"/>
              <w:rPr>
                <w:rFonts w:asciiTheme="minorEastAsia" w:hAnsiTheme="minorEastAsia"/>
                <w:szCs w:val="21"/>
              </w:rPr>
            </w:pPr>
          </w:p>
        </w:tc>
      </w:tr>
      <w:tr w:rsidR="00253C67" w14:paraId="09766A46" w14:textId="77777777">
        <w:trPr>
          <w:trHeight w:val="454"/>
          <w:jc w:val="center"/>
        </w:trPr>
        <w:tc>
          <w:tcPr>
            <w:tcW w:w="453" w:type="dxa"/>
            <w:vMerge/>
            <w:tcBorders>
              <w:left w:val="single" w:sz="12" w:space="0" w:color="auto"/>
              <w:bottom w:val="single" w:sz="4" w:space="0" w:color="auto"/>
              <w:right w:val="single" w:sz="4" w:space="0" w:color="auto"/>
            </w:tcBorders>
          </w:tcPr>
          <w:p w14:paraId="1F3DFA9C"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7C3F6B5"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3DC54E6"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6B1B88C"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7B01A727" w14:textId="77777777" w:rsidR="00253C67" w:rsidRDefault="00253C67">
            <w:pPr>
              <w:widowControl/>
              <w:jc w:val="center"/>
              <w:rPr>
                <w:rFonts w:asciiTheme="minorEastAsia" w:hAnsiTheme="minorEastAsia"/>
                <w:szCs w:val="21"/>
              </w:rPr>
            </w:pPr>
          </w:p>
        </w:tc>
      </w:tr>
      <w:tr w:rsidR="00253C67" w14:paraId="539B4417" w14:textId="77777777">
        <w:trPr>
          <w:trHeight w:val="471"/>
          <w:jc w:val="center"/>
        </w:trPr>
        <w:tc>
          <w:tcPr>
            <w:tcW w:w="9664" w:type="dxa"/>
            <w:gridSpan w:val="5"/>
            <w:tcBorders>
              <w:left w:val="single" w:sz="12" w:space="0" w:color="auto"/>
              <w:bottom w:val="nil"/>
              <w:right w:val="single" w:sz="12" w:space="0" w:color="auto"/>
            </w:tcBorders>
          </w:tcPr>
          <w:p w14:paraId="1ED7B083" w14:textId="77777777" w:rsidR="00253C67" w:rsidRDefault="007130A4">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253C67" w14:paraId="5FD6F3A4" w14:textId="77777777">
        <w:trPr>
          <w:trHeight w:val="3742"/>
          <w:jc w:val="center"/>
        </w:trPr>
        <w:tc>
          <w:tcPr>
            <w:tcW w:w="9664" w:type="dxa"/>
            <w:gridSpan w:val="5"/>
            <w:tcBorders>
              <w:top w:val="nil"/>
              <w:left w:val="single" w:sz="12" w:space="0" w:color="auto"/>
              <w:bottom w:val="nil"/>
              <w:right w:val="single" w:sz="12" w:space="0" w:color="auto"/>
            </w:tcBorders>
          </w:tcPr>
          <w:p w14:paraId="06901088" w14:textId="77777777" w:rsidR="00253C67" w:rsidRDefault="00253C67">
            <w:pPr>
              <w:widowControl/>
              <w:spacing w:beforeLines="50" w:before="156"/>
              <w:ind w:leftChars="200" w:left="420"/>
              <w:jc w:val="left"/>
              <w:rPr>
                <w:rFonts w:asciiTheme="minorEastAsia" w:hAnsiTheme="minorEastAsia"/>
                <w:szCs w:val="21"/>
              </w:rPr>
            </w:pPr>
          </w:p>
        </w:tc>
      </w:tr>
      <w:tr w:rsidR="00253C67" w14:paraId="2BE1D4E6" w14:textId="77777777">
        <w:trPr>
          <w:trHeight w:val="1021"/>
          <w:jc w:val="center"/>
        </w:trPr>
        <w:tc>
          <w:tcPr>
            <w:tcW w:w="9664" w:type="dxa"/>
            <w:gridSpan w:val="5"/>
            <w:tcBorders>
              <w:top w:val="nil"/>
              <w:left w:val="single" w:sz="12" w:space="0" w:color="auto"/>
              <w:right w:val="single" w:sz="12" w:space="0" w:color="auto"/>
            </w:tcBorders>
          </w:tcPr>
          <w:p w14:paraId="544DCA4C"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475698C8" w14:textId="77777777" w:rsidR="00253C67" w:rsidRDefault="00253C67">
            <w:pPr>
              <w:widowControl/>
              <w:jc w:val="left"/>
              <w:rPr>
                <w:rFonts w:asciiTheme="minorEastAsia" w:hAnsiTheme="minorEastAsia"/>
                <w:szCs w:val="21"/>
              </w:rPr>
            </w:pPr>
          </w:p>
          <w:p w14:paraId="602FFBF5"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253C67" w14:paraId="5A28E0BE" w14:textId="77777777">
        <w:trPr>
          <w:trHeight w:val="1814"/>
          <w:jc w:val="center"/>
        </w:trPr>
        <w:tc>
          <w:tcPr>
            <w:tcW w:w="9664" w:type="dxa"/>
            <w:gridSpan w:val="5"/>
            <w:tcBorders>
              <w:left w:val="single" w:sz="12" w:space="0" w:color="auto"/>
              <w:bottom w:val="nil"/>
              <w:right w:val="single" w:sz="12" w:space="0" w:color="auto"/>
            </w:tcBorders>
          </w:tcPr>
          <w:p w14:paraId="11B14ECE" w14:textId="77777777" w:rsidR="00253C67" w:rsidRDefault="007130A4">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253C67" w14:paraId="45BD2FBE" w14:textId="77777777">
        <w:trPr>
          <w:trHeight w:val="1021"/>
          <w:jc w:val="center"/>
        </w:trPr>
        <w:tc>
          <w:tcPr>
            <w:tcW w:w="9664" w:type="dxa"/>
            <w:gridSpan w:val="5"/>
            <w:tcBorders>
              <w:top w:val="nil"/>
              <w:left w:val="single" w:sz="12" w:space="0" w:color="auto"/>
              <w:right w:val="single" w:sz="12" w:space="0" w:color="auto"/>
            </w:tcBorders>
          </w:tcPr>
          <w:p w14:paraId="6D42C3CB"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355E3CBB" w14:textId="77777777" w:rsidR="00253C67" w:rsidRDefault="00253C67">
            <w:pPr>
              <w:widowControl/>
              <w:ind w:leftChars="2650" w:left="5565"/>
              <w:jc w:val="left"/>
              <w:rPr>
                <w:rFonts w:asciiTheme="minorEastAsia" w:hAnsiTheme="minorEastAsia"/>
                <w:szCs w:val="21"/>
              </w:rPr>
            </w:pPr>
          </w:p>
          <w:p w14:paraId="7B4CA0AE"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253C67" w14:paraId="18F8A834" w14:textId="77777777">
        <w:trPr>
          <w:trHeight w:val="851"/>
          <w:jc w:val="center"/>
        </w:trPr>
        <w:tc>
          <w:tcPr>
            <w:tcW w:w="9664" w:type="dxa"/>
            <w:gridSpan w:val="5"/>
            <w:tcBorders>
              <w:left w:val="single" w:sz="12" w:space="0" w:color="auto"/>
              <w:bottom w:val="nil"/>
              <w:right w:val="single" w:sz="12" w:space="0" w:color="auto"/>
            </w:tcBorders>
          </w:tcPr>
          <w:p w14:paraId="05DD61AC" w14:textId="77777777" w:rsidR="00253C67" w:rsidRDefault="007130A4">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253C67" w14:paraId="64F8EBD7"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16598685"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负责人：</w:t>
            </w:r>
          </w:p>
          <w:p w14:paraId="038A5591" w14:textId="77777777" w:rsidR="00253C67" w:rsidRDefault="00253C67">
            <w:pPr>
              <w:widowControl/>
              <w:ind w:leftChars="2650" w:left="5565"/>
              <w:jc w:val="left"/>
              <w:rPr>
                <w:rFonts w:asciiTheme="minorEastAsia" w:hAnsiTheme="minorEastAsia"/>
                <w:szCs w:val="21"/>
              </w:rPr>
            </w:pPr>
          </w:p>
          <w:p w14:paraId="6D014675"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14:paraId="3C7C8254" w14:textId="77777777" w:rsidR="00253C67" w:rsidRDefault="00253C67">
      <w:pPr>
        <w:widowControl/>
        <w:jc w:val="left"/>
        <w:rPr>
          <w:rFonts w:ascii="宋体"/>
          <w:sz w:val="10"/>
          <w:szCs w:val="10"/>
        </w:rPr>
      </w:pPr>
    </w:p>
    <w:p w14:paraId="0FA0A796" w14:textId="77777777" w:rsidR="00253C67" w:rsidRDefault="00253C67">
      <w:pPr>
        <w:widowControl/>
        <w:spacing w:line="20" w:lineRule="exact"/>
        <w:jc w:val="center"/>
        <w:rPr>
          <w:rFonts w:ascii="宋体"/>
          <w:b/>
          <w:sz w:val="10"/>
          <w:szCs w:val="10"/>
        </w:rPr>
      </w:pPr>
    </w:p>
    <w:sectPr w:rsidR="00253C67">
      <w:headerReference w:type="default" r:id="rId14"/>
      <w:footerReference w:type="default" r:id="rId15"/>
      <w:pgSz w:w="11906" w:h="16838"/>
      <w:pgMar w:top="1440" w:right="851" w:bottom="1440" w:left="1418" w:header="850" w:footer="567" w:gutter="0"/>
      <w:pgNumType w:fmt="numberInDash"/>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齐 智鹏" w:date="2021-11-03T16:01:00Z" w:initials="齐">
    <w:p w14:paraId="0D3A1FC1" w14:textId="42D146DF" w:rsidR="00B469A7" w:rsidRDefault="00B469A7">
      <w:pPr>
        <w:pStyle w:val="af"/>
      </w:pPr>
      <w:r>
        <w:rPr>
          <w:rStyle w:val="ae"/>
        </w:rPr>
        <w:annotationRef/>
      </w:r>
      <w:r>
        <w:rPr>
          <w:rFonts w:hint="eastAsia"/>
        </w:rPr>
        <w:t>引用文献按照时间顺序排列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3A1F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D30D7" w16cex:dateUtc="2021-11-03T0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3A1FC1" w16cid:durableId="252D30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4508C" w14:textId="77777777" w:rsidR="004053DF" w:rsidRDefault="004053DF">
      <w:r>
        <w:separator/>
      </w:r>
    </w:p>
  </w:endnote>
  <w:endnote w:type="continuationSeparator" w:id="0">
    <w:p w14:paraId="58C53344" w14:textId="77777777" w:rsidR="004053DF" w:rsidRDefault="00405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B1D1" w14:textId="77777777" w:rsidR="00253C67" w:rsidRDefault="007130A4">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C3359E" w:rsidRPr="00C3359E">
      <w:rPr>
        <w:noProof/>
        <w:sz w:val="21"/>
        <w:szCs w:val="21"/>
        <w:lang w:val="zh-CN"/>
      </w:rPr>
      <w:t>-</w:t>
    </w:r>
    <w:r w:rsidR="00C3359E">
      <w:rPr>
        <w:noProof/>
        <w:sz w:val="21"/>
        <w:szCs w:val="21"/>
      </w:rPr>
      <w:t xml:space="preserve"> 7 -</w:t>
    </w:r>
    <w:r>
      <w:rPr>
        <w:sz w:val="21"/>
        <w:szCs w:val="21"/>
      </w:rPr>
      <w:fldChar w:fldCharType="end"/>
    </w:r>
  </w:p>
  <w:p w14:paraId="5B1C7637" w14:textId="77777777" w:rsidR="00253C67" w:rsidRDefault="00253C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3FC08" w14:textId="77777777" w:rsidR="004053DF" w:rsidRDefault="004053DF">
      <w:r>
        <w:separator/>
      </w:r>
    </w:p>
  </w:footnote>
  <w:footnote w:type="continuationSeparator" w:id="0">
    <w:p w14:paraId="17F9E849" w14:textId="77777777" w:rsidR="004053DF" w:rsidRDefault="00405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253C67" w14:paraId="21588E3D" w14:textId="77777777">
      <w:trPr>
        <w:trHeight w:val="851"/>
      </w:trPr>
      <w:tc>
        <w:tcPr>
          <w:tcW w:w="4817" w:type="dxa"/>
          <w:vAlign w:val="bottom"/>
        </w:tcPr>
        <w:p w14:paraId="30FAC483" w14:textId="77777777" w:rsidR="00253C67" w:rsidRDefault="007130A4">
          <w:pPr>
            <w:rPr>
              <w:sz w:val="18"/>
              <w:szCs w:val="18"/>
            </w:rPr>
          </w:pPr>
          <w:r>
            <w:rPr>
              <w:noProof/>
            </w:rPr>
            <w:drawing>
              <wp:inline distT="0" distB="0" distL="0" distR="0" wp14:anchorId="257E109C" wp14:editId="70500809">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1F51A5D7" w14:textId="77777777" w:rsidR="00253C67" w:rsidRDefault="00253C67">
          <w:pPr>
            <w:jc w:val="right"/>
          </w:pPr>
        </w:p>
        <w:p w14:paraId="1A53F130" w14:textId="77777777" w:rsidR="00253C67" w:rsidRDefault="007130A4">
          <w:pPr>
            <w:jc w:val="right"/>
            <w:rPr>
              <w:sz w:val="18"/>
              <w:szCs w:val="18"/>
            </w:rPr>
          </w:pPr>
          <w:r>
            <w:rPr>
              <w:sz w:val="18"/>
              <w:szCs w:val="18"/>
            </w:rPr>
            <w:t>北京邮电大学</w:t>
          </w:r>
          <w:r>
            <w:rPr>
              <w:rFonts w:hint="eastAsia"/>
              <w:sz w:val="18"/>
              <w:szCs w:val="18"/>
            </w:rPr>
            <w:t>硕士研究生学位论文开题报告</w:t>
          </w:r>
        </w:p>
      </w:tc>
    </w:tr>
  </w:tbl>
  <w:p w14:paraId="5D557ECB" w14:textId="77777777" w:rsidR="00253C67" w:rsidRDefault="00253C67">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B97"/>
    <w:multiLevelType w:val="hybridMultilevel"/>
    <w:tmpl w:val="C9B824AE"/>
    <w:lvl w:ilvl="0" w:tplc="5E60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A05BF2"/>
    <w:multiLevelType w:val="hybridMultilevel"/>
    <w:tmpl w:val="C9685038"/>
    <w:lvl w:ilvl="0" w:tplc="EE9699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431FFC"/>
    <w:multiLevelType w:val="hybridMultilevel"/>
    <w:tmpl w:val="7C5431EC"/>
    <w:lvl w:ilvl="0" w:tplc="3E02491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39827F12"/>
    <w:multiLevelType w:val="hybridMultilevel"/>
    <w:tmpl w:val="E9EA44AA"/>
    <w:lvl w:ilvl="0" w:tplc="6C22F7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963B47"/>
    <w:multiLevelType w:val="hybridMultilevel"/>
    <w:tmpl w:val="8A6E2942"/>
    <w:lvl w:ilvl="0" w:tplc="C51EA87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64142D79"/>
    <w:multiLevelType w:val="hybridMultilevel"/>
    <w:tmpl w:val="07D84086"/>
    <w:lvl w:ilvl="0" w:tplc="5E60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112C12"/>
    <w:multiLevelType w:val="hybridMultilevel"/>
    <w:tmpl w:val="E4C2A9BA"/>
    <w:lvl w:ilvl="0" w:tplc="6DFCE16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0"/>
  </w:num>
  <w:num w:numId="4">
    <w:abstractNumId w:val="6"/>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齐 智鹏">
    <w15:presenceInfo w15:providerId="Windows Live" w15:userId="7064fec9783083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6C"/>
    <w:rsid w:val="000001C7"/>
    <w:rsid w:val="00001C06"/>
    <w:rsid w:val="00001D27"/>
    <w:rsid w:val="00002D16"/>
    <w:rsid w:val="000045B0"/>
    <w:rsid w:val="00004BA8"/>
    <w:rsid w:val="00004BF6"/>
    <w:rsid w:val="00007DF2"/>
    <w:rsid w:val="00010068"/>
    <w:rsid w:val="000108F5"/>
    <w:rsid w:val="000141D9"/>
    <w:rsid w:val="000149C3"/>
    <w:rsid w:val="00014B42"/>
    <w:rsid w:val="00015378"/>
    <w:rsid w:val="00016310"/>
    <w:rsid w:val="000235B0"/>
    <w:rsid w:val="000274CA"/>
    <w:rsid w:val="000308C3"/>
    <w:rsid w:val="00033501"/>
    <w:rsid w:val="00033CFC"/>
    <w:rsid w:val="000354E2"/>
    <w:rsid w:val="00035A38"/>
    <w:rsid w:val="00043BF4"/>
    <w:rsid w:val="000440AC"/>
    <w:rsid w:val="00044844"/>
    <w:rsid w:val="00046AE8"/>
    <w:rsid w:val="0005242B"/>
    <w:rsid w:val="0005293E"/>
    <w:rsid w:val="00056F0E"/>
    <w:rsid w:val="00057146"/>
    <w:rsid w:val="0005730E"/>
    <w:rsid w:val="00057837"/>
    <w:rsid w:val="00066F33"/>
    <w:rsid w:val="0007193B"/>
    <w:rsid w:val="00073921"/>
    <w:rsid w:val="00075145"/>
    <w:rsid w:val="00075179"/>
    <w:rsid w:val="00083071"/>
    <w:rsid w:val="000849DA"/>
    <w:rsid w:val="00092016"/>
    <w:rsid w:val="00094E1E"/>
    <w:rsid w:val="00094E41"/>
    <w:rsid w:val="00094E8E"/>
    <w:rsid w:val="00096804"/>
    <w:rsid w:val="00096E57"/>
    <w:rsid w:val="000A2E77"/>
    <w:rsid w:val="000A3BE1"/>
    <w:rsid w:val="000A69F0"/>
    <w:rsid w:val="000A7081"/>
    <w:rsid w:val="000B269D"/>
    <w:rsid w:val="000B3459"/>
    <w:rsid w:val="000B3F21"/>
    <w:rsid w:val="000B49B8"/>
    <w:rsid w:val="000B4C4F"/>
    <w:rsid w:val="000C00DE"/>
    <w:rsid w:val="000C14D6"/>
    <w:rsid w:val="000C1873"/>
    <w:rsid w:val="000C2FB5"/>
    <w:rsid w:val="000D0958"/>
    <w:rsid w:val="000D3A7E"/>
    <w:rsid w:val="000E12A2"/>
    <w:rsid w:val="000E2E30"/>
    <w:rsid w:val="000F1002"/>
    <w:rsid w:val="000F1A91"/>
    <w:rsid w:val="000F32ED"/>
    <w:rsid w:val="000F4F6D"/>
    <w:rsid w:val="000F50EF"/>
    <w:rsid w:val="000F6B8C"/>
    <w:rsid w:val="000F7E8C"/>
    <w:rsid w:val="00100A0D"/>
    <w:rsid w:val="00101FAE"/>
    <w:rsid w:val="00105674"/>
    <w:rsid w:val="00105F5F"/>
    <w:rsid w:val="0010647A"/>
    <w:rsid w:val="00106E65"/>
    <w:rsid w:val="001109E0"/>
    <w:rsid w:val="00110FB3"/>
    <w:rsid w:val="00112128"/>
    <w:rsid w:val="00112FA5"/>
    <w:rsid w:val="001139F6"/>
    <w:rsid w:val="001165F3"/>
    <w:rsid w:val="0012084F"/>
    <w:rsid w:val="00120D84"/>
    <w:rsid w:val="001244A9"/>
    <w:rsid w:val="001245E8"/>
    <w:rsid w:val="001271DA"/>
    <w:rsid w:val="00127C83"/>
    <w:rsid w:val="0013061D"/>
    <w:rsid w:val="00131E17"/>
    <w:rsid w:val="00141115"/>
    <w:rsid w:val="001420F0"/>
    <w:rsid w:val="00143849"/>
    <w:rsid w:val="001438A1"/>
    <w:rsid w:val="00145BF6"/>
    <w:rsid w:val="00146F70"/>
    <w:rsid w:val="001515BF"/>
    <w:rsid w:val="001559BF"/>
    <w:rsid w:val="00155D94"/>
    <w:rsid w:val="0015704E"/>
    <w:rsid w:val="0016382F"/>
    <w:rsid w:val="001654D3"/>
    <w:rsid w:val="00170FD5"/>
    <w:rsid w:val="00173B00"/>
    <w:rsid w:val="00174146"/>
    <w:rsid w:val="001744BA"/>
    <w:rsid w:val="0018751F"/>
    <w:rsid w:val="00193D24"/>
    <w:rsid w:val="001966FC"/>
    <w:rsid w:val="001A7027"/>
    <w:rsid w:val="001A7D58"/>
    <w:rsid w:val="001B1E4E"/>
    <w:rsid w:val="001C4BBC"/>
    <w:rsid w:val="001C5899"/>
    <w:rsid w:val="001D3A8C"/>
    <w:rsid w:val="001E066A"/>
    <w:rsid w:val="001E1051"/>
    <w:rsid w:val="001E1AB7"/>
    <w:rsid w:val="001E2661"/>
    <w:rsid w:val="001E3FD3"/>
    <w:rsid w:val="001E4C7D"/>
    <w:rsid w:val="001E59BA"/>
    <w:rsid w:val="001E5F19"/>
    <w:rsid w:val="001E7B9B"/>
    <w:rsid w:val="001E7DFD"/>
    <w:rsid w:val="001E7F09"/>
    <w:rsid w:val="001F00C0"/>
    <w:rsid w:val="001F1813"/>
    <w:rsid w:val="001F50AF"/>
    <w:rsid w:val="001F5846"/>
    <w:rsid w:val="001F58AF"/>
    <w:rsid w:val="001F601A"/>
    <w:rsid w:val="00200649"/>
    <w:rsid w:val="00203934"/>
    <w:rsid w:val="00205012"/>
    <w:rsid w:val="002064A3"/>
    <w:rsid w:val="002078C4"/>
    <w:rsid w:val="0021033D"/>
    <w:rsid w:val="00212910"/>
    <w:rsid w:val="00214417"/>
    <w:rsid w:val="0021476B"/>
    <w:rsid w:val="002147C1"/>
    <w:rsid w:val="00217696"/>
    <w:rsid w:val="002219E7"/>
    <w:rsid w:val="00222759"/>
    <w:rsid w:val="00222888"/>
    <w:rsid w:val="002239F5"/>
    <w:rsid w:val="00224A85"/>
    <w:rsid w:val="002258D0"/>
    <w:rsid w:val="002275AB"/>
    <w:rsid w:val="0023501B"/>
    <w:rsid w:val="002352B5"/>
    <w:rsid w:val="00236879"/>
    <w:rsid w:val="0024092C"/>
    <w:rsid w:val="002410BF"/>
    <w:rsid w:val="00241747"/>
    <w:rsid w:val="00250057"/>
    <w:rsid w:val="00252A2A"/>
    <w:rsid w:val="0025346D"/>
    <w:rsid w:val="00253C67"/>
    <w:rsid w:val="00254C5D"/>
    <w:rsid w:val="0025689E"/>
    <w:rsid w:val="00260B42"/>
    <w:rsid w:val="0026524D"/>
    <w:rsid w:val="00270867"/>
    <w:rsid w:val="00275F5E"/>
    <w:rsid w:val="00276CB9"/>
    <w:rsid w:val="002772FE"/>
    <w:rsid w:val="00277CA2"/>
    <w:rsid w:val="0028099E"/>
    <w:rsid w:val="002846B4"/>
    <w:rsid w:val="0028508A"/>
    <w:rsid w:val="0028536F"/>
    <w:rsid w:val="002857BE"/>
    <w:rsid w:val="0028614C"/>
    <w:rsid w:val="00286FF3"/>
    <w:rsid w:val="00292D70"/>
    <w:rsid w:val="00295486"/>
    <w:rsid w:val="00295FA3"/>
    <w:rsid w:val="002972FB"/>
    <w:rsid w:val="002A15DC"/>
    <w:rsid w:val="002A2208"/>
    <w:rsid w:val="002A43BC"/>
    <w:rsid w:val="002A5EF4"/>
    <w:rsid w:val="002A7541"/>
    <w:rsid w:val="002B001B"/>
    <w:rsid w:val="002B3A7B"/>
    <w:rsid w:val="002C0138"/>
    <w:rsid w:val="002C3013"/>
    <w:rsid w:val="002C54EC"/>
    <w:rsid w:val="002C63A0"/>
    <w:rsid w:val="002C7906"/>
    <w:rsid w:val="002D3017"/>
    <w:rsid w:val="002D32B4"/>
    <w:rsid w:val="002E07DF"/>
    <w:rsid w:val="002E180D"/>
    <w:rsid w:val="002E18F6"/>
    <w:rsid w:val="002E3C01"/>
    <w:rsid w:val="002E4689"/>
    <w:rsid w:val="002E4B96"/>
    <w:rsid w:val="002E68C2"/>
    <w:rsid w:val="002F015B"/>
    <w:rsid w:val="002F2767"/>
    <w:rsid w:val="002F3F7B"/>
    <w:rsid w:val="002F4524"/>
    <w:rsid w:val="002F5590"/>
    <w:rsid w:val="002F5FEC"/>
    <w:rsid w:val="00306537"/>
    <w:rsid w:val="00307F40"/>
    <w:rsid w:val="003133F1"/>
    <w:rsid w:val="00314C12"/>
    <w:rsid w:val="00321A6D"/>
    <w:rsid w:val="003256D9"/>
    <w:rsid w:val="00325749"/>
    <w:rsid w:val="00325A54"/>
    <w:rsid w:val="00326F4C"/>
    <w:rsid w:val="00330065"/>
    <w:rsid w:val="0033081F"/>
    <w:rsid w:val="00331802"/>
    <w:rsid w:val="00331CA0"/>
    <w:rsid w:val="00333781"/>
    <w:rsid w:val="00335253"/>
    <w:rsid w:val="00336167"/>
    <w:rsid w:val="00340262"/>
    <w:rsid w:val="00342222"/>
    <w:rsid w:val="00344CF9"/>
    <w:rsid w:val="00344D95"/>
    <w:rsid w:val="00345331"/>
    <w:rsid w:val="00346E1A"/>
    <w:rsid w:val="00347855"/>
    <w:rsid w:val="00351984"/>
    <w:rsid w:val="00352536"/>
    <w:rsid w:val="00352D6B"/>
    <w:rsid w:val="00355D5D"/>
    <w:rsid w:val="003574C4"/>
    <w:rsid w:val="0036098E"/>
    <w:rsid w:val="00363140"/>
    <w:rsid w:val="00363772"/>
    <w:rsid w:val="00365FB2"/>
    <w:rsid w:val="00371A56"/>
    <w:rsid w:val="00373D2C"/>
    <w:rsid w:val="003745BB"/>
    <w:rsid w:val="0037490E"/>
    <w:rsid w:val="00375B3E"/>
    <w:rsid w:val="00377B13"/>
    <w:rsid w:val="00380F73"/>
    <w:rsid w:val="00384C3D"/>
    <w:rsid w:val="0039165A"/>
    <w:rsid w:val="00391FF4"/>
    <w:rsid w:val="00393D69"/>
    <w:rsid w:val="003965F2"/>
    <w:rsid w:val="003A2527"/>
    <w:rsid w:val="003A4811"/>
    <w:rsid w:val="003A56F4"/>
    <w:rsid w:val="003B0734"/>
    <w:rsid w:val="003B0AE1"/>
    <w:rsid w:val="003B2BD6"/>
    <w:rsid w:val="003B7D91"/>
    <w:rsid w:val="003B7ECE"/>
    <w:rsid w:val="003C0CB0"/>
    <w:rsid w:val="003C2C0A"/>
    <w:rsid w:val="003C321F"/>
    <w:rsid w:val="003C59EC"/>
    <w:rsid w:val="003C755E"/>
    <w:rsid w:val="003C7D82"/>
    <w:rsid w:val="003D04EA"/>
    <w:rsid w:val="003D1306"/>
    <w:rsid w:val="003D1C36"/>
    <w:rsid w:val="003D713C"/>
    <w:rsid w:val="003E009F"/>
    <w:rsid w:val="003E1BAB"/>
    <w:rsid w:val="003F076B"/>
    <w:rsid w:val="003F0DF5"/>
    <w:rsid w:val="003F4308"/>
    <w:rsid w:val="003F52A2"/>
    <w:rsid w:val="003F6078"/>
    <w:rsid w:val="0040073C"/>
    <w:rsid w:val="0040096B"/>
    <w:rsid w:val="00403FED"/>
    <w:rsid w:val="004053DF"/>
    <w:rsid w:val="00407550"/>
    <w:rsid w:val="004104CA"/>
    <w:rsid w:val="004114F0"/>
    <w:rsid w:val="00411613"/>
    <w:rsid w:val="004116F5"/>
    <w:rsid w:val="00416501"/>
    <w:rsid w:val="00416FD4"/>
    <w:rsid w:val="004177A7"/>
    <w:rsid w:val="00420EE4"/>
    <w:rsid w:val="00421302"/>
    <w:rsid w:val="00423761"/>
    <w:rsid w:val="00423D68"/>
    <w:rsid w:val="0042439A"/>
    <w:rsid w:val="00427FF4"/>
    <w:rsid w:val="00432EDB"/>
    <w:rsid w:val="00437D1E"/>
    <w:rsid w:val="004405D3"/>
    <w:rsid w:val="00441C26"/>
    <w:rsid w:val="00442DE4"/>
    <w:rsid w:val="0044563D"/>
    <w:rsid w:val="0044658A"/>
    <w:rsid w:val="00462234"/>
    <w:rsid w:val="00463567"/>
    <w:rsid w:val="004643D5"/>
    <w:rsid w:val="00472218"/>
    <w:rsid w:val="00472849"/>
    <w:rsid w:val="0047428C"/>
    <w:rsid w:val="00475AAB"/>
    <w:rsid w:val="00475B74"/>
    <w:rsid w:val="0048026A"/>
    <w:rsid w:val="004811A1"/>
    <w:rsid w:val="00482DF0"/>
    <w:rsid w:val="00483213"/>
    <w:rsid w:val="004832E2"/>
    <w:rsid w:val="00484941"/>
    <w:rsid w:val="00484C30"/>
    <w:rsid w:val="0048581A"/>
    <w:rsid w:val="004879F7"/>
    <w:rsid w:val="004918E3"/>
    <w:rsid w:val="00494DBB"/>
    <w:rsid w:val="0049726D"/>
    <w:rsid w:val="004B0B98"/>
    <w:rsid w:val="004B39BB"/>
    <w:rsid w:val="004B51DC"/>
    <w:rsid w:val="004B5389"/>
    <w:rsid w:val="004B7773"/>
    <w:rsid w:val="004C2683"/>
    <w:rsid w:val="004D0CCD"/>
    <w:rsid w:val="004D1C0B"/>
    <w:rsid w:val="004E0022"/>
    <w:rsid w:val="004E0B6B"/>
    <w:rsid w:val="004E1F69"/>
    <w:rsid w:val="004E2A31"/>
    <w:rsid w:val="004E6BFD"/>
    <w:rsid w:val="004F137E"/>
    <w:rsid w:val="004F3877"/>
    <w:rsid w:val="004F488F"/>
    <w:rsid w:val="004F563F"/>
    <w:rsid w:val="004F5FB0"/>
    <w:rsid w:val="004F75D4"/>
    <w:rsid w:val="004F7F02"/>
    <w:rsid w:val="00500745"/>
    <w:rsid w:val="0050193F"/>
    <w:rsid w:val="00505425"/>
    <w:rsid w:val="00505F6D"/>
    <w:rsid w:val="00512913"/>
    <w:rsid w:val="00513865"/>
    <w:rsid w:val="00514177"/>
    <w:rsid w:val="005205B1"/>
    <w:rsid w:val="0052120E"/>
    <w:rsid w:val="00525A2D"/>
    <w:rsid w:val="00526261"/>
    <w:rsid w:val="00526DD8"/>
    <w:rsid w:val="00530E92"/>
    <w:rsid w:val="00531125"/>
    <w:rsid w:val="00531D24"/>
    <w:rsid w:val="00533623"/>
    <w:rsid w:val="005372DF"/>
    <w:rsid w:val="0054024F"/>
    <w:rsid w:val="0054234D"/>
    <w:rsid w:val="00543392"/>
    <w:rsid w:val="0054492D"/>
    <w:rsid w:val="00555144"/>
    <w:rsid w:val="00555966"/>
    <w:rsid w:val="00557578"/>
    <w:rsid w:val="005611D2"/>
    <w:rsid w:val="00562711"/>
    <w:rsid w:val="00565E8B"/>
    <w:rsid w:val="00566DFB"/>
    <w:rsid w:val="00570130"/>
    <w:rsid w:val="00571FEA"/>
    <w:rsid w:val="00574BD4"/>
    <w:rsid w:val="00576490"/>
    <w:rsid w:val="00580F4D"/>
    <w:rsid w:val="00581142"/>
    <w:rsid w:val="0058435F"/>
    <w:rsid w:val="00584FE8"/>
    <w:rsid w:val="005860F1"/>
    <w:rsid w:val="00587569"/>
    <w:rsid w:val="00587985"/>
    <w:rsid w:val="005911AA"/>
    <w:rsid w:val="0059205B"/>
    <w:rsid w:val="00593F2C"/>
    <w:rsid w:val="0059467C"/>
    <w:rsid w:val="00595644"/>
    <w:rsid w:val="00596001"/>
    <w:rsid w:val="005A0DB9"/>
    <w:rsid w:val="005A12A9"/>
    <w:rsid w:val="005A24EC"/>
    <w:rsid w:val="005A2888"/>
    <w:rsid w:val="005A4428"/>
    <w:rsid w:val="005A53E8"/>
    <w:rsid w:val="005A5BA0"/>
    <w:rsid w:val="005B1BCA"/>
    <w:rsid w:val="005B25E2"/>
    <w:rsid w:val="005B4565"/>
    <w:rsid w:val="005B4BF8"/>
    <w:rsid w:val="005B4D4A"/>
    <w:rsid w:val="005B513C"/>
    <w:rsid w:val="005B55CC"/>
    <w:rsid w:val="005B6C2F"/>
    <w:rsid w:val="005B783F"/>
    <w:rsid w:val="005C2C5E"/>
    <w:rsid w:val="005C3FB5"/>
    <w:rsid w:val="005C4FDD"/>
    <w:rsid w:val="005C5486"/>
    <w:rsid w:val="005C75EC"/>
    <w:rsid w:val="005D0157"/>
    <w:rsid w:val="005D251D"/>
    <w:rsid w:val="005D60F5"/>
    <w:rsid w:val="005D6B05"/>
    <w:rsid w:val="005E40E1"/>
    <w:rsid w:val="005E4CB0"/>
    <w:rsid w:val="005E6B99"/>
    <w:rsid w:val="005F213D"/>
    <w:rsid w:val="005F4E83"/>
    <w:rsid w:val="00600AB5"/>
    <w:rsid w:val="00601DB7"/>
    <w:rsid w:val="006025EF"/>
    <w:rsid w:val="006071E0"/>
    <w:rsid w:val="00611BE5"/>
    <w:rsid w:val="00611E50"/>
    <w:rsid w:val="00614684"/>
    <w:rsid w:val="00623DA0"/>
    <w:rsid w:val="00623F84"/>
    <w:rsid w:val="006265EC"/>
    <w:rsid w:val="006271DA"/>
    <w:rsid w:val="00627C8D"/>
    <w:rsid w:val="00631E71"/>
    <w:rsid w:val="0063388A"/>
    <w:rsid w:val="00634BE2"/>
    <w:rsid w:val="00634F95"/>
    <w:rsid w:val="00635007"/>
    <w:rsid w:val="006408DE"/>
    <w:rsid w:val="00641002"/>
    <w:rsid w:val="006435D0"/>
    <w:rsid w:val="0064443A"/>
    <w:rsid w:val="00645939"/>
    <w:rsid w:val="0064766D"/>
    <w:rsid w:val="006479FD"/>
    <w:rsid w:val="00650CB9"/>
    <w:rsid w:val="0065110A"/>
    <w:rsid w:val="006525F9"/>
    <w:rsid w:val="00652F88"/>
    <w:rsid w:val="00653344"/>
    <w:rsid w:val="00655727"/>
    <w:rsid w:val="00660130"/>
    <w:rsid w:val="006603D3"/>
    <w:rsid w:val="00663253"/>
    <w:rsid w:val="00665A71"/>
    <w:rsid w:val="0066613F"/>
    <w:rsid w:val="006725B5"/>
    <w:rsid w:val="00672BBD"/>
    <w:rsid w:val="006758FD"/>
    <w:rsid w:val="0067614B"/>
    <w:rsid w:val="006771F9"/>
    <w:rsid w:val="00683A90"/>
    <w:rsid w:val="006859CE"/>
    <w:rsid w:val="006865FA"/>
    <w:rsid w:val="006902A4"/>
    <w:rsid w:val="00695DA0"/>
    <w:rsid w:val="006A15CC"/>
    <w:rsid w:val="006A2205"/>
    <w:rsid w:val="006A5B8B"/>
    <w:rsid w:val="006B2DF9"/>
    <w:rsid w:val="006B2E07"/>
    <w:rsid w:val="006B3429"/>
    <w:rsid w:val="006B61C7"/>
    <w:rsid w:val="006B7B97"/>
    <w:rsid w:val="006D604C"/>
    <w:rsid w:val="006E02E5"/>
    <w:rsid w:val="006E2DB6"/>
    <w:rsid w:val="006E4C04"/>
    <w:rsid w:val="006E6169"/>
    <w:rsid w:val="006E6F1A"/>
    <w:rsid w:val="006E6FAF"/>
    <w:rsid w:val="006F3A8C"/>
    <w:rsid w:val="006F5BFA"/>
    <w:rsid w:val="006F674D"/>
    <w:rsid w:val="007040C6"/>
    <w:rsid w:val="00705852"/>
    <w:rsid w:val="00712533"/>
    <w:rsid w:val="00713016"/>
    <w:rsid w:val="007130A4"/>
    <w:rsid w:val="00714299"/>
    <w:rsid w:val="00714BE5"/>
    <w:rsid w:val="00715E46"/>
    <w:rsid w:val="00716A8F"/>
    <w:rsid w:val="007170B6"/>
    <w:rsid w:val="00717488"/>
    <w:rsid w:val="007175B4"/>
    <w:rsid w:val="00717AA9"/>
    <w:rsid w:val="00717DC7"/>
    <w:rsid w:val="00717EE1"/>
    <w:rsid w:val="00720E41"/>
    <w:rsid w:val="00720F52"/>
    <w:rsid w:val="00725274"/>
    <w:rsid w:val="00725359"/>
    <w:rsid w:val="00726F9A"/>
    <w:rsid w:val="00731053"/>
    <w:rsid w:val="00731311"/>
    <w:rsid w:val="00735104"/>
    <w:rsid w:val="00735C83"/>
    <w:rsid w:val="00736C1D"/>
    <w:rsid w:val="00737766"/>
    <w:rsid w:val="007401AC"/>
    <w:rsid w:val="00745943"/>
    <w:rsid w:val="007501B8"/>
    <w:rsid w:val="00755252"/>
    <w:rsid w:val="007575E3"/>
    <w:rsid w:val="00760818"/>
    <w:rsid w:val="00762AF5"/>
    <w:rsid w:val="00764E5D"/>
    <w:rsid w:val="0076565E"/>
    <w:rsid w:val="00770A21"/>
    <w:rsid w:val="00775776"/>
    <w:rsid w:val="007759C7"/>
    <w:rsid w:val="00781D46"/>
    <w:rsid w:val="0078391A"/>
    <w:rsid w:val="007852C0"/>
    <w:rsid w:val="00790597"/>
    <w:rsid w:val="00794DA1"/>
    <w:rsid w:val="007956AF"/>
    <w:rsid w:val="00795EE3"/>
    <w:rsid w:val="0079685A"/>
    <w:rsid w:val="00796CF3"/>
    <w:rsid w:val="0079750E"/>
    <w:rsid w:val="007A2295"/>
    <w:rsid w:val="007A691F"/>
    <w:rsid w:val="007B00B1"/>
    <w:rsid w:val="007B485B"/>
    <w:rsid w:val="007B4981"/>
    <w:rsid w:val="007B5D34"/>
    <w:rsid w:val="007B684E"/>
    <w:rsid w:val="007B7C04"/>
    <w:rsid w:val="007B7F3D"/>
    <w:rsid w:val="007C6272"/>
    <w:rsid w:val="007C7743"/>
    <w:rsid w:val="007D0AB0"/>
    <w:rsid w:val="007D1FCD"/>
    <w:rsid w:val="007D2278"/>
    <w:rsid w:val="007D22EC"/>
    <w:rsid w:val="007D3B05"/>
    <w:rsid w:val="007D4215"/>
    <w:rsid w:val="007D6B8A"/>
    <w:rsid w:val="007F0DDB"/>
    <w:rsid w:val="007F348D"/>
    <w:rsid w:val="007F445F"/>
    <w:rsid w:val="007F4F49"/>
    <w:rsid w:val="007F5CE9"/>
    <w:rsid w:val="00802896"/>
    <w:rsid w:val="00803D88"/>
    <w:rsid w:val="00805ACE"/>
    <w:rsid w:val="00805E58"/>
    <w:rsid w:val="008064CA"/>
    <w:rsid w:val="00811CD7"/>
    <w:rsid w:val="0081261C"/>
    <w:rsid w:val="00812ED8"/>
    <w:rsid w:val="00814F2E"/>
    <w:rsid w:val="008212EF"/>
    <w:rsid w:val="008230C1"/>
    <w:rsid w:val="008231E5"/>
    <w:rsid w:val="00824C96"/>
    <w:rsid w:val="00825E51"/>
    <w:rsid w:val="0082668F"/>
    <w:rsid w:val="00830CE8"/>
    <w:rsid w:val="008321BC"/>
    <w:rsid w:val="0083547E"/>
    <w:rsid w:val="00836410"/>
    <w:rsid w:val="00837206"/>
    <w:rsid w:val="00837607"/>
    <w:rsid w:val="0084149B"/>
    <w:rsid w:val="00846BA8"/>
    <w:rsid w:val="00850034"/>
    <w:rsid w:val="008506F1"/>
    <w:rsid w:val="00853744"/>
    <w:rsid w:val="008557BA"/>
    <w:rsid w:val="0086178E"/>
    <w:rsid w:val="00861F2D"/>
    <w:rsid w:val="00863685"/>
    <w:rsid w:val="0086477B"/>
    <w:rsid w:val="008671F7"/>
    <w:rsid w:val="00867CE5"/>
    <w:rsid w:val="00870ACE"/>
    <w:rsid w:val="00872536"/>
    <w:rsid w:val="00873119"/>
    <w:rsid w:val="00873F53"/>
    <w:rsid w:val="00875023"/>
    <w:rsid w:val="00876665"/>
    <w:rsid w:val="0088010D"/>
    <w:rsid w:val="0088566C"/>
    <w:rsid w:val="00887F49"/>
    <w:rsid w:val="00890459"/>
    <w:rsid w:val="00894B49"/>
    <w:rsid w:val="00895A7D"/>
    <w:rsid w:val="008A069E"/>
    <w:rsid w:val="008A1344"/>
    <w:rsid w:val="008A15D2"/>
    <w:rsid w:val="008A29BA"/>
    <w:rsid w:val="008A549C"/>
    <w:rsid w:val="008A59B3"/>
    <w:rsid w:val="008A6D27"/>
    <w:rsid w:val="008B3083"/>
    <w:rsid w:val="008B47E3"/>
    <w:rsid w:val="008B48FA"/>
    <w:rsid w:val="008B56A7"/>
    <w:rsid w:val="008B75B5"/>
    <w:rsid w:val="008B775D"/>
    <w:rsid w:val="008C06FA"/>
    <w:rsid w:val="008C2985"/>
    <w:rsid w:val="008C40D3"/>
    <w:rsid w:val="008D6B31"/>
    <w:rsid w:val="008E08D3"/>
    <w:rsid w:val="008E126C"/>
    <w:rsid w:val="008E2A27"/>
    <w:rsid w:val="008E412F"/>
    <w:rsid w:val="008E45E1"/>
    <w:rsid w:val="008E54AD"/>
    <w:rsid w:val="008E6454"/>
    <w:rsid w:val="008E7444"/>
    <w:rsid w:val="008F0C63"/>
    <w:rsid w:val="008F4699"/>
    <w:rsid w:val="008F7F4D"/>
    <w:rsid w:val="009000BB"/>
    <w:rsid w:val="0090069C"/>
    <w:rsid w:val="00900BCD"/>
    <w:rsid w:val="0090149A"/>
    <w:rsid w:val="00906A02"/>
    <w:rsid w:val="009100DA"/>
    <w:rsid w:val="00912FEE"/>
    <w:rsid w:val="0091696B"/>
    <w:rsid w:val="00920672"/>
    <w:rsid w:val="009224B9"/>
    <w:rsid w:val="00922F17"/>
    <w:rsid w:val="00923499"/>
    <w:rsid w:val="00924852"/>
    <w:rsid w:val="00924B45"/>
    <w:rsid w:val="00925A25"/>
    <w:rsid w:val="00926E00"/>
    <w:rsid w:val="00931A76"/>
    <w:rsid w:val="00931AD6"/>
    <w:rsid w:val="00933B75"/>
    <w:rsid w:val="009350AB"/>
    <w:rsid w:val="00936CB9"/>
    <w:rsid w:val="009373EB"/>
    <w:rsid w:val="0093772A"/>
    <w:rsid w:val="00940CFC"/>
    <w:rsid w:val="00941331"/>
    <w:rsid w:val="00941FEE"/>
    <w:rsid w:val="00942652"/>
    <w:rsid w:val="00943DCC"/>
    <w:rsid w:val="00945049"/>
    <w:rsid w:val="0094765F"/>
    <w:rsid w:val="009520FA"/>
    <w:rsid w:val="009522EE"/>
    <w:rsid w:val="00952C56"/>
    <w:rsid w:val="009532C3"/>
    <w:rsid w:val="00954065"/>
    <w:rsid w:val="00960FB6"/>
    <w:rsid w:val="00961144"/>
    <w:rsid w:val="009633FF"/>
    <w:rsid w:val="00963413"/>
    <w:rsid w:val="009639B7"/>
    <w:rsid w:val="00964F2D"/>
    <w:rsid w:val="009732CB"/>
    <w:rsid w:val="00974550"/>
    <w:rsid w:val="00974A4A"/>
    <w:rsid w:val="0097661B"/>
    <w:rsid w:val="00981A16"/>
    <w:rsid w:val="00983732"/>
    <w:rsid w:val="009838E5"/>
    <w:rsid w:val="00986026"/>
    <w:rsid w:val="0098610B"/>
    <w:rsid w:val="00992B44"/>
    <w:rsid w:val="00992FB4"/>
    <w:rsid w:val="00995DB0"/>
    <w:rsid w:val="009A00F9"/>
    <w:rsid w:val="009A3F08"/>
    <w:rsid w:val="009A712D"/>
    <w:rsid w:val="009B2665"/>
    <w:rsid w:val="009B2B0C"/>
    <w:rsid w:val="009B7B08"/>
    <w:rsid w:val="009C364D"/>
    <w:rsid w:val="009C3CC9"/>
    <w:rsid w:val="009C4CB5"/>
    <w:rsid w:val="009C5014"/>
    <w:rsid w:val="009C5DD3"/>
    <w:rsid w:val="009C7B38"/>
    <w:rsid w:val="009D0D1F"/>
    <w:rsid w:val="009D11BB"/>
    <w:rsid w:val="009D1AB7"/>
    <w:rsid w:val="009D624B"/>
    <w:rsid w:val="009D65BD"/>
    <w:rsid w:val="009D78BA"/>
    <w:rsid w:val="009E205C"/>
    <w:rsid w:val="009E4AA8"/>
    <w:rsid w:val="009E5B0C"/>
    <w:rsid w:val="009E5E4B"/>
    <w:rsid w:val="009E7E9E"/>
    <w:rsid w:val="009F1692"/>
    <w:rsid w:val="009F39E5"/>
    <w:rsid w:val="009F3A29"/>
    <w:rsid w:val="00A04B89"/>
    <w:rsid w:val="00A155E6"/>
    <w:rsid w:val="00A20D26"/>
    <w:rsid w:val="00A21A32"/>
    <w:rsid w:val="00A2311D"/>
    <w:rsid w:val="00A24EBD"/>
    <w:rsid w:val="00A25E5A"/>
    <w:rsid w:val="00A30607"/>
    <w:rsid w:val="00A30CD0"/>
    <w:rsid w:val="00A40679"/>
    <w:rsid w:val="00A4162A"/>
    <w:rsid w:val="00A4347A"/>
    <w:rsid w:val="00A4375E"/>
    <w:rsid w:val="00A4426B"/>
    <w:rsid w:val="00A500C1"/>
    <w:rsid w:val="00A51D6C"/>
    <w:rsid w:val="00A54163"/>
    <w:rsid w:val="00A5482E"/>
    <w:rsid w:val="00A556F6"/>
    <w:rsid w:val="00A56EEC"/>
    <w:rsid w:val="00A60187"/>
    <w:rsid w:val="00A60628"/>
    <w:rsid w:val="00A61706"/>
    <w:rsid w:val="00A61F00"/>
    <w:rsid w:val="00A63730"/>
    <w:rsid w:val="00A7282C"/>
    <w:rsid w:val="00A73CF4"/>
    <w:rsid w:val="00A7579F"/>
    <w:rsid w:val="00A769A3"/>
    <w:rsid w:val="00A865A2"/>
    <w:rsid w:val="00A87ADC"/>
    <w:rsid w:val="00A902FA"/>
    <w:rsid w:val="00A91592"/>
    <w:rsid w:val="00A92439"/>
    <w:rsid w:val="00A92A0F"/>
    <w:rsid w:val="00A934CC"/>
    <w:rsid w:val="00A96818"/>
    <w:rsid w:val="00A97AEF"/>
    <w:rsid w:val="00AA06B2"/>
    <w:rsid w:val="00AA0B7A"/>
    <w:rsid w:val="00AA1BC5"/>
    <w:rsid w:val="00AA248B"/>
    <w:rsid w:val="00AA41E1"/>
    <w:rsid w:val="00AA73BE"/>
    <w:rsid w:val="00AB1759"/>
    <w:rsid w:val="00AB2AA5"/>
    <w:rsid w:val="00AB4BE1"/>
    <w:rsid w:val="00AB60C4"/>
    <w:rsid w:val="00AB66DA"/>
    <w:rsid w:val="00AC3FC6"/>
    <w:rsid w:val="00AD18BF"/>
    <w:rsid w:val="00AD1B73"/>
    <w:rsid w:val="00AD1BCB"/>
    <w:rsid w:val="00AD1F0C"/>
    <w:rsid w:val="00AD3EC0"/>
    <w:rsid w:val="00AD4557"/>
    <w:rsid w:val="00AD5F81"/>
    <w:rsid w:val="00AE4317"/>
    <w:rsid w:val="00AE53A5"/>
    <w:rsid w:val="00AE7EB2"/>
    <w:rsid w:val="00AF0F6C"/>
    <w:rsid w:val="00AF291A"/>
    <w:rsid w:val="00AF7118"/>
    <w:rsid w:val="00B007C0"/>
    <w:rsid w:val="00B01756"/>
    <w:rsid w:val="00B02272"/>
    <w:rsid w:val="00B02B4B"/>
    <w:rsid w:val="00B051F2"/>
    <w:rsid w:val="00B05A7A"/>
    <w:rsid w:val="00B05D69"/>
    <w:rsid w:val="00B10309"/>
    <w:rsid w:val="00B16B2E"/>
    <w:rsid w:val="00B20DA9"/>
    <w:rsid w:val="00B21D36"/>
    <w:rsid w:val="00B237C5"/>
    <w:rsid w:val="00B23A91"/>
    <w:rsid w:val="00B3158C"/>
    <w:rsid w:val="00B422AE"/>
    <w:rsid w:val="00B45C3D"/>
    <w:rsid w:val="00B469A7"/>
    <w:rsid w:val="00B47C60"/>
    <w:rsid w:val="00B503A5"/>
    <w:rsid w:val="00B50AC8"/>
    <w:rsid w:val="00B5178E"/>
    <w:rsid w:val="00B5222F"/>
    <w:rsid w:val="00B5528E"/>
    <w:rsid w:val="00B56DA0"/>
    <w:rsid w:val="00B57BE3"/>
    <w:rsid w:val="00B57FB2"/>
    <w:rsid w:val="00B61F8D"/>
    <w:rsid w:val="00B62683"/>
    <w:rsid w:val="00B62FF5"/>
    <w:rsid w:val="00B64A1A"/>
    <w:rsid w:val="00B65360"/>
    <w:rsid w:val="00B675AB"/>
    <w:rsid w:val="00B67A87"/>
    <w:rsid w:val="00B7067F"/>
    <w:rsid w:val="00B74A9E"/>
    <w:rsid w:val="00B75B87"/>
    <w:rsid w:val="00B75E9B"/>
    <w:rsid w:val="00B803F0"/>
    <w:rsid w:val="00B80E9C"/>
    <w:rsid w:val="00B81C2F"/>
    <w:rsid w:val="00B84450"/>
    <w:rsid w:val="00B84E47"/>
    <w:rsid w:val="00B84ED1"/>
    <w:rsid w:val="00B861EC"/>
    <w:rsid w:val="00B87C82"/>
    <w:rsid w:val="00B93D29"/>
    <w:rsid w:val="00B96D7B"/>
    <w:rsid w:val="00B97503"/>
    <w:rsid w:val="00BA01F2"/>
    <w:rsid w:val="00BA39B5"/>
    <w:rsid w:val="00BA5B24"/>
    <w:rsid w:val="00BA7AC0"/>
    <w:rsid w:val="00BB2A7B"/>
    <w:rsid w:val="00BB2D0B"/>
    <w:rsid w:val="00BB344B"/>
    <w:rsid w:val="00BB64E7"/>
    <w:rsid w:val="00BB7722"/>
    <w:rsid w:val="00BC058E"/>
    <w:rsid w:val="00BC4AC4"/>
    <w:rsid w:val="00BC5982"/>
    <w:rsid w:val="00BC6DD3"/>
    <w:rsid w:val="00BC704F"/>
    <w:rsid w:val="00BD174C"/>
    <w:rsid w:val="00BD1B37"/>
    <w:rsid w:val="00BD28BE"/>
    <w:rsid w:val="00BD4C3B"/>
    <w:rsid w:val="00BD5414"/>
    <w:rsid w:val="00BD5C75"/>
    <w:rsid w:val="00BD6D12"/>
    <w:rsid w:val="00BD70F9"/>
    <w:rsid w:val="00BD76A9"/>
    <w:rsid w:val="00BD76C0"/>
    <w:rsid w:val="00BE1920"/>
    <w:rsid w:val="00BE28F9"/>
    <w:rsid w:val="00BE2A9C"/>
    <w:rsid w:val="00BE350A"/>
    <w:rsid w:val="00BE7C9B"/>
    <w:rsid w:val="00BF0D1C"/>
    <w:rsid w:val="00BF1B8D"/>
    <w:rsid w:val="00BF2096"/>
    <w:rsid w:val="00BF37B2"/>
    <w:rsid w:val="00BF3C74"/>
    <w:rsid w:val="00BF7672"/>
    <w:rsid w:val="00C00064"/>
    <w:rsid w:val="00C017A1"/>
    <w:rsid w:val="00C03489"/>
    <w:rsid w:val="00C06258"/>
    <w:rsid w:val="00C1710B"/>
    <w:rsid w:val="00C21731"/>
    <w:rsid w:val="00C22EBB"/>
    <w:rsid w:val="00C327E2"/>
    <w:rsid w:val="00C3359E"/>
    <w:rsid w:val="00C3509D"/>
    <w:rsid w:val="00C358FB"/>
    <w:rsid w:val="00C36628"/>
    <w:rsid w:val="00C40AA1"/>
    <w:rsid w:val="00C43360"/>
    <w:rsid w:val="00C43BBA"/>
    <w:rsid w:val="00C4449A"/>
    <w:rsid w:val="00C46A44"/>
    <w:rsid w:val="00C46F00"/>
    <w:rsid w:val="00C47A8A"/>
    <w:rsid w:val="00C47B6A"/>
    <w:rsid w:val="00C51FDA"/>
    <w:rsid w:val="00C54F71"/>
    <w:rsid w:val="00C55F07"/>
    <w:rsid w:val="00C570F5"/>
    <w:rsid w:val="00C65C95"/>
    <w:rsid w:val="00C77BD9"/>
    <w:rsid w:val="00C80D25"/>
    <w:rsid w:val="00C84367"/>
    <w:rsid w:val="00C90828"/>
    <w:rsid w:val="00C90B8B"/>
    <w:rsid w:val="00C91F24"/>
    <w:rsid w:val="00C93736"/>
    <w:rsid w:val="00C965F2"/>
    <w:rsid w:val="00CA13CC"/>
    <w:rsid w:val="00CA6693"/>
    <w:rsid w:val="00CB0265"/>
    <w:rsid w:val="00CB0DDE"/>
    <w:rsid w:val="00CB12C0"/>
    <w:rsid w:val="00CB32E8"/>
    <w:rsid w:val="00CB33CE"/>
    <w:rsid w:val="00CB5AD1"/>
    <w:rsid w:val="00CB5B50"/>
    <w:rsid w:val="00CB6E45"/>
    <w:rsid w:val="00CB748A"/>
    <w:rsid w:val="00CC78F2"/>
    <w:rsid w:val="00CD081D"/>
    <w:rsid w:val="00CD0E1C"/>
    <w:rsid w:val="00CD7D39"/>
    <w:rsid w:val="00CE062D"/>
    <w:rsid w:val="00CE3AA3"/>
    <w:rsid w:val="00CE3E15"/>
    <w:rsid w:val="00CE5D33"/>
    <w:rsid w:val="00CF3F83"/>
    <w:rsid w:val="00D05CED"/>
    <w:rsid w:val="00D0773A"/>
    <w:rsid w:val="00D14C4B"/>
    <w:rsid w:val="00D17036"/>
    <w:rsid w:val="00D2182E"/>
    <w:rsid w:val="00D22809"/>
    <w:rsid w:val="00D23238"/>
    <w:rsid w:val="00D24836"/>
    <w:rsid w:val="00D33C6E"/>
    <w:rsid w:val="00D35A43"/>
    <w:rsid w:val="00D35E43"/>
    <w:rsid w:val="00D36B2B"/>
    <w:rsid w:val="00D41219"/>
    <w:rsid w:val="00D43F3E"/>
    <w:rsid w:val="00D44917"/>
    <w:rsid w:val="00D450A2"/>
    <w:rsid w:val="00D523E8"/>
    <w:rsid w:val="00D52A43"/>
    <w:rsid w:val="00D537BB"/>
    <w:rsid w:val="00D53DAC"/>
    <w:rsid w:val="00D649D6"/>
    <w:rsid w:val="00D665EA"/>
    <w:rsid w:val="00D70758"/>
    <w:rsid w:val="00D70A89"/>
    <w:rsid w:val="00D715C3"/>
    <w:rsid w:val="00D71EEB"/>
    <w:rsid w:val="00D7272C"/>
    <w:rsid w:val="00D7276E"/>
    <w:rsid w:val="00D73057"/>
    <w:rsid w:val="00D73FE9"/>
    <w:rsid w:val="00D77887"/>
    <w:rsid w:val="00D80527"/>
    <w:rsid w:val="00D81FC1"/>
    <w:rsid w:val="00D81FE1"/>
    <w:rsid w:val="00D82B03"/>
    <w:rsid w:val="00D8307E"/>
    <w:rsid w:val="00D835E2"/>
    <w:rsid w:val="00D85E47"/>
    <w:rsid w:val="00D86BAE"/>
    <w:rsid w:val="00D86DAE"/>
    <w:rsid w:val="00D90124"/>
    <w:rsid w:val="00D91C92"/>
    <w:rsid w:val="00D920C9"/>
    <w:rsid w:val="00D955BF"/>
    <w:rsid w:val="00D95DBF"/>
    <w:rsid w:val="00D96C7B"/>
    <w:rsid w:val="00DA2198"/>
    <w:rsid w:val="00DA37EF"/>
    <w:rsid w:val="00DB0019"/>
    <w:rsid w:val="00DB0E01"/>
    <w:rsid w:val="00DB1428"/>
    <w:rsid w:val="00DB42E0"/>
    <w:rsid w:val="00DC3A62"/>
    <w:rsid w:val="00DC485F"/>
    <w:rsid w:val="00DD06E5"/>
    <w:rsid w:val="00DD0CDD"/>
    <w:rsid w:val="00DD255B"/>
    <w:rsid w:val="00DD26F8"/>
    <w:rsid w:val="00DD3976"/>
    <w:rsid w:val="00DD5900"/>
    <w:rsid w:val="00DD5AA9"/>
    <w:rsid w:val="00DE13C6"/>
    <w:rsid w:val="00DE3290"/>
    <w:rsid w:val="00DE3B95"/>
    <w:rsid w:val="00DE4208"/>
    <w:rsid w:val="00DE589F"/>
    <w:rsid w:val="00DE6072"/>
    <w:rsid w:val="00DF216C"/>
    <w:rsid w:val="00DF4C32"/>
    <w:rsid w:val="00DF5095"/>
    <w:rsid w:val="00E01AB6"/>
    <w:rsid w:val="00E02241"/>
    <w:rsid w:val="00E07E89"/>
    <w:rsid w:val="00E144C7"/>
    <w:rsid w:val="00E21EF3"/>
    <w:rsid w:val="00E235D6"/>
    <w:rsid w:val="00E26B40"/>
    <w:rsid w:val="00E34D07"/>
    <w:rsid w:val="00E35657"/>
    <w:rsid w:val="00E375B9"/>
    <w:rsid w:val="00E427BC"/>
    <w:rsid w:val="00E44E47"/>
    <w:rsid w:val="00E522DE"/>
    <w:rsid w:val="00E52EB5"/>
    <w:rsid w:val="00E556BB"/>
    <w:rsid w:val="00E63BFD"/>
    <w:rsid w:val="00E6500B"/>
    <w:rsid w:val="00E70BA0"/>
    <w:rsid w:val="00E71302"/>
    <w:rsid w:val="00E757BD"/>
    <w:rsid w:val="00E81A4A"/>
    <w:rsid w:val="00E82908"/>
    <w:rsid w:val="00E83950"/>
    <w:rsid w:val="00E83D1D"/>
    <w:rsid w:val="00E8601A"/>
    <w:rsid w:val="00E9166E"/>
    <w:rsid w:val="00E963B2"/>
    <w:rsid w:val="00E96500"/>
    <w:rsid w:val="00E96CAC"/>
    <w:rsid w:val="00E97326"/>
    <w:rsid w:val="00EA1217"/>
    <w:rsid w:val="00EA28D5"/>
    <w:rsid w:val="00EA3DA7"/>
    <w:rsid w:val="00EA499E"/>
    <w:rsid w:val="00EA649A"/>
    <w:rsid w:val="00EB1D7A"/>
    <w:rsid w:val="00EB2C15"/>
    <w:rsid w:val="00EB3198"/>
    <w:rsid w:val="00EB3624"/>
    <w:rsid w:val="00EB647C"/>
    <w:rsid w:val="00EB740B"/>
    <w:rsid w:val="00EC1D12"/>
    <w:rsid w:val="00EC5D1D"/>
    <w:rsid w:val="00EC7C52"/>
    <w:rsid w:val="00ED21E3"/>
    <w:rsid w:val="00EE3DE0"/>
    <w:rsid w:val="00EE4395"/>
    <w:rsid w:val="00EE4881"/>
    <w:rsid w:val="00EE5CA4"/>
    <w:rsid w:val="00EE79AE"/>
    <w:rsid w:val="00EE7DA2"/>
    <w:rsid w:val="00EF4D77"/>
    <w:rsid w:val="00EF4DA9"/>
    <w:rsid w:val="00EF60A6"/>
    <w:rsid w:val="00EF65DD"/>
    <w:rsid w:val="00EF7130"/>
    <w:rsid w:val="00EF7477"/>
    <w:rsid w:val="00F00520"/>
    <w:rsid w:val="00F00A9C"/>
    <w:rsid w:val="00F032D2"/>
    <w:rsid w:val="00F044C9"/>
    <w:rsid w:val="00F048D4"/>
    <w:rsid w:val="00F05EAA"/>
    <w:rsid w:val="00F060F7"/>
    <w:rsid w:val="00F107D8"/>
    <w:rsid w:val="00F10C8D"/>
    <w:rsid w:val="00F12148"/>
    <w:rsid w:val="00F160FF"/>
    <w:rsid w:val="00F17D79"/>
    <w:rsid w:val="00F203CF"/>
    <w:rsid w:val="00F20A2D"/>
    <w:rsid w:val="00F22BD1"/>
    <w:rsid w:val="00F246D2"/>
    <w:rsid w:val="00F32095"/>
    <w:rsid w:val="00F324A5"/>
    <w:rsid w:val="00F44E20"/>
    <w:rsid w:val="00F47867"/>
    <w:rsid w:val="00F47C05"/>
    <w:rsid w:val="00F5021F"/>
    <w:rsid w:val="00F51137"/>
    <w:rsid w:val="00F51BA8"/>
    <w:rsid w:val="00F55DB3"/>
    <w:rsid w:val="00F6047A"/>
    <w:rsid w:val="00F604D7"/>
    <w:rsid w:val="00F60907"/>
    <w:rsid w:val="00F6153E"/>
    <w:rsid w:val="00F6322A"/>
    <w:rsid w:val="00F715B1"/>
    <w:rsid w:val="00F72EBA"/>
    <w:rsid w:val="00F736B5"/>
    <w:rsid w:val="00F75741"/>
    <w:rsid w:val="00F75D1C"/>
    <w:rsid w:val="00F83971"/>
    <w:rsid w:val="00F8403E"/>
    <w:rsid w:val="00F87AE8"/>
    <w:rsid w:val="00F9018D"/>
    <w:rsid w:val="00F9447A"/>
    <w:rsid w:val="00FA0E83"/>
    <w:rsid w:val="00FA1F90"/>
    <w:rsid w:val="00FA363D"/>
    <w:rsid w:val="00FA4AE0"/>
    <w:rsid w:val="00FA6DD1"/>
    <w:rsid w:val="00FA723A"/>
    <w:rsid w:val="00FA7BFE"/>
    <w:rsid w:val="00FB04CE"/>
    <w:rsid w:val="00FC0378"/>
    <w:rsid w:val="00FC11DD"/>
    <w:rsid w:val="00FC5E67"/>
    <w:rsid w:val="00FD12F4"/>
    <w:rsid w:val="00FD26F7"/>
    <w:rsid w:val="00FD360D"/>
    <w:rsid w:val="00FD45C2"/>
    <w:rsid w:val="00FE1B2F"/>
    <w:rsid w:val="00FE2A40"/>
    <w:rsid w:val="00FE3FAB"/>
    <w:rsid w:val="00FF0E80"/>
    <w:rsid w:val="00FF13E4"/>
    <w:rsid w:val="00FF2752"/>
    <w:rsid w:val="00FF36E9"/>
    <w:rsid w:val="00FF4779"/>
    <w:rsid w:val="00FF630D"/>
    <w:rsid w:val="00FF701A"/>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4C18DE69"/>
  <w15:docId w15:val="{E32A9CCB-B31B-44D0-BE6D-85678943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link w:val="10"/>
    <w:uiPriority w:val="9"/>
    <w:qFormat/>
    <w:locked/>
    <w:rsid w:val="006479FD"/>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3B2BD6"/>
    <w:pPr>
      <w:ind w:firstLineChars="200" w:firstLine="420"/>
    </w:pPr>
    <w:rPr>
      <w:rFonts w:asciiTheme="minorHAnsi" w:eastAsiaTheme="minorEastAsia" w:hAnsiTheme="minorHAnsi" w:cstheme="minorBidi"/>
      <w:szCs w:val="24"/>
    </w:rPr>
  </w:style>
  <w:style w:type="character" w:styleId="ab">
    <w:name w:val="Strong"/>
    <w:basedOn w:val="a0"/>
    <w:uiPriority w:val="22"/>
    <w:qFormat/>
    <w:locked/>
    <w:rsid w:val="002A7541"/>
    <w:rPr>
      <w:b/>
      <w:bCs/>
    </w:rPr>
  </w:style>
  <w:style w:type="character" w:styleId="ac">
    <w:name w:val="Hyperlink"/>
    <w:basedOn w:val="a0"/>
    <w:uiPriority w:val="99"/>
    <w:semiHidden/>
    <w:unhideWhenUsed/>
    <w:rsid w:val="002A7541"/>
    <w:rPr>
      <w:color w:val="0000FF"/>
      <w:u w:val="single"/>
    </w:rPr>
  </w:style>
  <w:style w:type="character" w:customStyle="1" w:styleId="10">
    <w:name w:val="标题 1 字符"/>
    <w:basedOn w:val="a0"/>
    <w:link w:val="1"/>
    <w:uiPriority w:val="9"/>
    <w:rsid w:val="006479FD"/>
    <w:rPr>
      <w:rFonts w:ascii="宋体" w:eastAsia="宋体" w:hAnsi="宋体" w:cs="宋体"/>
      <w:b/>
      <w:bCs/>
      <w:kern w:val="36"/>
      <w:sz w:val="48"/>
      <w:szCs w:val="48"/>
    </w:rPr>
  </w:style>
  <w:style w:type="character" w:styleId="ad">
    <w:name w:val="Placeholder Text"/>
    <w:basedOn w:val="a0"/>
    <w:uiPriority w:val="99"/>
    <w:semiHidden/>
    <w:rsid w:val="00933B75"/>
    <w:rPr>
      <w:color w:val="808080"/>
    </w:rPr>
  </w:style>
  <w:style w:type="character" w:customStyle="1" w:styleId="super">
    <w:name w:val="super"/>
    <w:basedOn w:val="a0"/>
    <w:rsid w:val="00714BE5"/>
  </w:style>
  <w:style w:type="character" w:styleId="ae">
    <w:name w:val="annotation reference"/>
    <w:basedOn w:val="a0"/>
    <w:uiPriority w:val="99"/>
    <w:semiHidden/>
    <w:unhideWhenUsed/>
    <w:rsid w:val="0050193F"/>
    <w:rPr>
      <w:sz w:val="21"/>
      <w:szCs w:val="21"/>
    </w:rPr>
  </w:style>
  <w:style w:type="paragraph" w:styleId="af">
    <w:name w:val="annotation text"/>
    <w:basedOn w:val="a"/>
    <w:link w:val="af0"/>
    <w:uiPriority w:val="99"/>
    <w:semiHidden/>
    <w:unhideWhenUsed/>
    <w:rsid w:val="0050193F"/>
    <w:pPr>
      <w:jc w:val="left"/>
    </w:pPr>
  </w:style>
  <w:style w:type="character" w:customStyle="1" w:styleId="af0">
    <w:name w:val="批注文字 字符"/>
    <w:basedOn w:val="a0"/>
    <w:link w:val="af"/>
    <w:uiPriority w:val="99"/>
    <w:semiHidden/>
    <w:rsid w:val="0050193F"/>
    <w:rPr>
      <w:rFonts w:ascii="Calibri" w:eastAsia="宋体" w:hAnsi="Calibri" w:cs="Times New Roman"/>
      <w:kern w:val="2"/>
      <w:sz w:val="21"/>
      <w:szCs w:val="22"/>
    </w:rPr>
  </w:style>
  <w:style w:type="paragraph" w:styleId="af1">
    <w:name w:val="annotation subject"/>
    <w:basedOn w:val="af"/>
    <w:next w:val="af"/>
    <w:link w:val="af2"/>
    <w:uiPriority w:val="99"/>
    <w:semiHidden/>
    <w:unhideWhenUsed/>
    <w:rsid w:val="0050193F"/>
    <w:rPr>
      <w:b/>
      <w:bCs/>
    </w:rPr>
  </w:style>
  <w:style w:type="character" w:customStyle="1" w:styleId="af2">
    <w:name w:val="批注主题 字符"/>
    <w:basedOn w:val="af0"/>
    <w:link w:val="af1"/>
    <w:uiPriority w:val="99"/>
    <w:semiHidden/>
    <w:rsid w:val="0050193F"/>
    <w:rPr>
      <w:rFonts w:ascii="Calibri" w:eastAsia="宋体" w:hAnsi="Calibri" w:cs="Times New Roman"/>
      <w:b/>
      <w:bCs/>
      <w:kern w:val="2"/>
      <w:sz w:val="21"/>
      <w:szCs w:val="22"/>
    </w:rPr>
  </w:style>
  <w:style w:type="character" w:styleId="af3">
    <w:name w:val="Emphasis"/>
    <w:basedOn w:val="a0"/>
    <w:uiPriority w:val="20"/>
    <w:qFormat/>
    <w:locked/>
    <w:rsid w:val="00C54F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98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ns.cnki.net/kcms/detail/detail.aspx?dbcode=CJFD&amp;filename=JCJI201201007&amp;v=MzEzODF5N0JaN0c0SDlQTXJvOUZZNFFLREg4NHZSNFQ2ajU0TzN6cXFCdEdGckNVUjd1ZVp1WnNGeWpuVXJ6Qkw=&amp;uid=WEEvREcwSlJHSldSdmVqM1BLVXBGNXlMY0pUUURDYno4NDQxbElxWmJIZz0=$9A4hF_YAuvQ5obgVAqNKPCYcEjKensW4IQMovwHtwkF4VYPoHbKxJw!!"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7595D4-6B7F-4B3C-B224-96C691B16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1057</Words>
  <Characters>6029</Characters>
  <Application>Microsoft Office Word</Application>
  <DocSecurity>0</DocSecurity>
  <Lines>50</Lines>
  <Paragraphs>14</Paragraphs>
  <ScaleCrop>false</ScaleCrop>
  <Company>Microsoft</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齐 智鹏</cp:lastModifiedBy>
  <cp:revision>39</cp:revision>
  <cp:lastPrinted>2020-10-28T02:18:00Z</cp:lastPrinted>
  <dcterms:created xsi:type="dcterms:W3CDTF">2021-11-04T15:10:00Z</dcterms:created>
  <dcterms:modified xsi:type="dcterms:W3CDTF">2021-11-05T07:39:00Z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