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项目章程</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项目名称</w:t>
      </w:r>
    </w:p>
    <w:p>
      <w:pPr>
        <w:numPr>
          <w:ilvl w:val="0"/>
          <w:numId w:val="0"/>
        </w:numPr>
        <w:ind w:leftChars="0" w:firstLine="420" w:firstLineChars="0"/>
        <w:jc w:val="both"/>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全能自习室APP</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项目经理</w:t>
      </w:r>
    </w:p>
    <w:p>
      <w:pPr>
        <w:numPr>
          <w:ilvl w:val="0"/>
          <w:numId w:val="0"/>
        </w:numPr>
        <w:ind w:leftChars="0" w:firstLine="420" w:firstLineChars="0"/>
        <w:jc w:val="both"/>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曲志郅</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项目背景</w:t>
      </w:r>
    </w:p>
    <w:p>
      <w:pPr>
        <w:numPr>
          <w:ilvl w:val="0"/>
          <w:numId w:val="0"/>
        </w:numPr>
        <w:ind w:leftChars="0" w:firstLine="420" w:firstLineChars="0"/>
        <w:jc w:val="both"/>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某市拥有师生几十万，同时拥有自习室不在少数。随着人们生活水平的提高，大家愈加注重培养个人文化素养，越来越多的人选择去自习室学习。随之在现实生活中会出现两个方面的问题，一是对于自习人来讲，居住所在地附近的自习室座位数量有限，难免会出现人们起早到某个自习室而找不到座位的情况；二是对于开设自习室的人来讲，某些自习室的光顾流量不够。如今信息时代的到来，使用互联网＋思维来更好的运转这一条商业-学习线，我们选择构建一款全能自习室APP来服务某市习友准确找到心仪自习室并且有位可占！</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项目目标</w:t>
      </w:r>
    </w:p>
    <w:p>
      <w:pPr>
        <w:numPr>
          <w:ilvl w:val="0"/>
          <w:numId w:val="0"/>
        </w:numPr>
        <w:ind w:leftChars="0" w:firstLine="42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val="0"/>
          <w:bCs w:val="0"/>
          <w:sz w:val="28"/>
          <w:szCs w:val="28"/>
          <w:lang w:val="en-US" w:eastAsia="zh-CN"/>
        </w:rPr>
        <w:t>建设并运营一个连接某市全部自习室的本地化线上占座预约服务平台，为某市自习室商家推广自习室，为某市习友提供自由、快捷、准确的线上自习室占座服务。</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项目范围</w:t>
      </w:r>
    </w:p>
    <w:p>
      <w:pPr>
        <w:numPr>
          <w:ilvl w:val="0"/>
          <w:numId w:val="2"/>
        </w:numPr>
        <w:ind w:left="840" w:leftChars="0" w:hanging="420" w:firstLine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商家支持：（网页版）选择座位部署图、与用户聊天、订单管理</w:t>
      </w:r>
    </w:p>
    <w:p>
      <w:pPr>
        <w:numPr>
          <w:ilvl w:val="0"/>
          <w:numId w:val="2"/>
        </w:numPr>
        <w:ind w:left="840" w:leftChars="0" w:hanging="420" w:firstLine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习友选择：定位、选择地区、浏览自习室列表、查看详情、预约座位、收藏、评价</w:t>
      </w:r>
    </w:p>
    <w:p>
      <w:pPr>
        <w:numPr>
          <w:ilvl w:val="0"/>
          <w:numId w:val="2"/>
        </w:numPr>
        <w:ind w:left="840" w:leftChars="0" w:hanging="420" w:firstLine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公共功能：习友分享生活、习友评价、推荐活动</w:t>
      </w:r>
    </w:p>
    <w:p>
      <w:pPr>
        <w:numPr>
          <w:ilvl w:val="0"/>
          <w:numId w:val="2"/>
        </w:numPr>
        <w:ind w:left="840" w:leftChars="0" w:hanging="420" w:firstLine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管理员功能：管理商家发布的自习室，确保地点安全、信息真实</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进度</w:t>
      </w:r>
    </w:p>
    <w:p>
      <w:pPr>
        <w:numPr>
          <w:ilvl w:val="0"/>
          <w:numId w:val="3"/>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2020年11月8日-11月18日：组件核心团队和合作模式、确定产品定位和第一版产品范围、产品需求细化、产品设计细化；</w:t>
      </w:r>
    </w:p>
    <w:p>
      <w:pPr>
        <w:numPr>
          <w:ilvl w:val="0"/>
          <w:numId w:val="3"/>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11月18-日12月9日，APP建设团队进入建设期和测试；</w:t>
      </w:r>
    </w:p>
    <w:p>
      <w:pPr>
        <w:numPr>
          <w:ilvl w:val="0"/>
          <w:numId w:val="3"/>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12月9日，完成出版产品；</w:t>
      </w:r>
    </w:p>
    <w:p>
      <w:pPr>
        <w:numPr>
          <w:ilvl w:val="0"/>
          <w:numId w:val="3"/>
        </w:numPr>
        <w:ind w:left="840" w:leftChars="0" w:hanging="420" w:firstLineChars="0"/>
        <w:rPr>
          <w:rFonts w:hint="eastAsia" w:asciiTheme="majorEastAsia" w:hAnsiTheme="majorEastAsia" w:eastAsiaTheme="majorEastAsia" w:cstheme="majorEastAsia"/>
          <w:b/>
          <w:bCs/>
          <w:sz w:val="28"/>
          <w:szCs w:val="28"/>
          <w:lang w:val="en-US" w:eastAsia="zh-CN"/>
        </w:rPr>
      </w:pPr>
      <w:r>
        <w:rPr>
          <w:rFonts w:hint="eastAsia" w:ascii="楷体" w:hAnsi="楷体" w:eastAsia="楷体" w:cs="楷体"/>
          <w:sz w:val="24"/>
          <w:szCs w:val="24"/>
          <w:lang w:val="en-US" w:eastAsia="zh-CN"/>
        </w:rPr>
        <w:t>12月10日-12月13日，团队分工制作展示项目PPT和视频；</w:t>
      </w:r>
    </w:p>
    <w:p>
      <w:pPr>
        <w:numPr>
          <w:ilvl w:val="0"/>
          <w:numId w:val="3"/>
        </w:numPr>
        <w:ind w:left="840" w:leftChars="0" w:hanging="420" w:firstLineChars="0"/>
        <w:rPr>
          <w:rFonts w:hint="eastAsia" w:asciiTheme="majorEastAsia" w:hAnsiTheme="majorEastAsia" w:eastAsiaTheme="majorEastAsia" w:cstheme="majorEastAsia"/>
          <w:b/>
          <w:bCs/>
          <w:sz w:val="28"/>
          <w:szCs w:val="28"/>
          <w:lang w:val="en-US" w:eastAsia="zh-CN"/>
        </w:rPr>
      </w:pPr>
      <w:r>
        <w:rPr>
          <w:rFonts w:hint="eastAsia" w:ascii="楷体" w:hAnsi="楷体" w:eastAsia="楷体" w:cs="楷体"/>
          <w:sz w:val="24"/>
          <w:szCs w:val="24"/>
          <w:lang w:val="en-US" w:eastAsia="zh-CN"/>
        </w:rPr>
        <w:t>12月14日展示项目结果；</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交付成果</w:t>
      </w:r>
    </w:p>
    <w:p>
      <w:pPr>
        <w:numPr>
          <w:ilvl w:val="0"/>
          <w:numId w:val="4"/>
        </w:numPr>
        <w:ind w:left="840" w:leftChars="0" w:hanging="420" w:firstLine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完全实现需求的可运行程序以及源代码；</w:t>
      </w:r>
    </w:p>
    <w:p>
      <w:pPr>
        <w:numPr>
          <w:ilvl w:val="0"/>
          <w:numId w:val="4"/>
        </w:numPr>
        <w:ind w:left="840" w:leftChars="0" w:hanging="420" w:firstLine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主要技术文档：问题描述、产品愿景及商业机会、技术分析、产品构思、测试报告；</w:t>
      </w:r>
    </w:p>
    <w:p>
      <w:pPr>
        <w:numPr>
          <w:ilvl w:val="0"/>
          <w:numId w:val="4"/>
        </w:numPr>
        <w:ind w:left="840" w:leftChars="0" w:hanging="420" w:firstLine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主要项目管理文档：项目章程、里程碑进度计划、干系人登记册、风险分析、资源需求估计、核心团队说明、用户分析。</w:t>
      </w:r>
    </w:p>
    <w:p>
      <w:pPr>
        <w:numPr>
          <w:ilvl w:val="0"/>
          <w:numId w:val="1"/>
        </w:numPr>
        <w:ind w:left="420" w:leftChars="0" w:hanging="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签字</w:t>
      </w:r>
    </w:p>
    <w:p>
      <w:pPr>
        <w:numPr>
          <w:ilvl w:val="0"/>
          <w:numId w:val="0"/>
        </w:numPr>
        <w:ind w:left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 </w:t>
      </w:r>
    </w:p>
    <w:p>
      <w:pPr>
        <w:numPr>
          <w:ilvl w:val="0"/>
          <w:numId w:val="0"/>
        </w:numPr>
        <w:ind w:leftChars="0"/>
        <w:jc w:val="both"/>
        <w:rPr>
          <w:rFonts w:hint="eastAsia" w:asciiTheme="majorEastAsia" w:hAnsiTheme="majorEastAsia" w:eastAsiaTheme="majorEastAsia" w:cstheme="majorEastAsia"/>
          <w:b/>
          <w:bCs/>
          <w:sz w:val="28"/>
          <w:szCs w:val="28"/>
          <w:lang w:val="en-US" w:eastAsia="zh-CN"/>
        </w:rPr>
      </w:pPr>
    </w:p>
    <w:p>
      <w:pPr>
        <w:numPr>
          <w:ilvl w:val="0"/>
          <w:numId w:val="0"/>
        </w:numPr>
        <w:ind w:leftChars="0"/>
        <w:jc w:val="both"/>
        <w:rPr>
          <w:rFonts w:hint="default" w:asciiTheme="majorEastAsia" w:hAnsiTheme="majorEastAsia" w:eastAsiaTheme="majorEastAsia" w:cstheme="majorEastAsia"/>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67CF9"/>
    <w:multiLevelType w:val="singleLevel"/>
    <w:tmpl w:val="B5E67CF9"/>
    <w:lvl w:ilvl="0" w:tentative="0">
      <w:start w:val="1"/>
      <w:numFmt w:val="bullet"/>
      <w:lvlText w:val=""/>
      <w:lvlJc w:val="left"/>
      <w:pPr>
        <w:ind w:left="420" w:hanging="420"/>
      </w:pPr>
      <w:rPr>
        <w:rFonts w:hint="default" w:ascii="Wingdings" w:hAnsi="Wingdings"/>
      </w:rPr>
    </w:lvl>
  </w:abstractNum>
  <w:abstractNum w:abstractNumId="1">
    <w:nsid w:val="D16B5AAC"/>
    <w:multiLevelType w:val="singleLevel"/>
    <w:tmpl w:val="D16B5AAC"/>
    <w:lvl w:ilvl="0" w:tentative="0">
      <w:start w:val="1"/>
      <w:numFmt w:val="bullet"/>
      <w:lvlText w:val=""/>
      <w:lvlJc w:val="left"/>
      <w:pPr>
        <w:ind w:left="420" w:hanging="420"/>
      </w:pPr>
      <w:rPr>
        <w:rFonts w:hint="default" w:ascii="Wingdings" w:hAnsi="Wingdings"/>
      </w:rPr>
    </w:lvl>
  </w:abstractNum>
  <w:abstractNum w:abstractNumId="2">
    <w:nsid w:val="30069F9B"/>
    <w:multiLevelType w:val="singleLevel"/>
    <w:tmpl w:val="30069F9B"/>
    <w:lvl w:ilvl="0" w:tentative="0">
      <w:start w:val="1"/>
      <w:numFmt w:val="bullet"/>
      <w:lvlText w:val=""/>
      <w:lvlJc w:val="left"/>
      <w:pPr>
        <w:ind w:left="420" w:hanging="420"/>
      </w:pPr>
      <w:rPr>
        <w:rFonts w:hint="default" w:ascii="Wingdings" w:hAnsi="Wingdings"/>
      </w:rPr>
    </w:lvl>
  </w:abstractNum>
  <w:abstractNum w:abstractNumId="3">
    <w:nsid w:val="4F6A97E0"/>
    <w:multiLevelType w:val="singleLevel"/>
    <w:tmpl w:val="4F6A97E0"/>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72A8"/>
    <w:rsid w:val="069847C8"/>
    <w:rsid w:val="10F0039D"/>
    <w:rsid w:val="110F33CF"/>
    <w:rsid w:val="160A0B6E"/>
    <w:rsid w:val="16CA509E"/>
    <w:rsid w:val="1A76015F"/>
    <w:rsid w:val="1B037EF5"/>
    <w:rsid w:val="22435B46"/>
    <w:rsid w:val="249F54C0"/>
    <w:rsid w:val="27587565"/>
    <w:rsid w:val="2B9B49E3"/>
    <w:rsid w:val="3BF43518"/>
    <w:rsid w:val="43304A38"/>
    <w:rsid w:val="609B235F"/>
    <w:rsid w:val="619B4095"/>
    <w:rsid w:val="65CC7AE2"/>
    <w:rsid w:val="69063637"/>
    <w:rsid w:val="6A900AE4"/>
    <w:rsid w:val="70736B99"/>
    <w:rsid w:val="709A1675"/>
    <w:rsid w:val="748C1E9C"/>
    <w:rsid w:val="7DF43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2020-11-15T03:26:00Z</dcterms:created>
  <dc:creator>MI</dc:creator>
  <cp:lastModifiedBy>、清¹歌挽 ノへ</cp:lastModifiedBy>
  <dcterms:modified xsi:type="dcterms:W3CDTF">2020-11-16T03:45:16Z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