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700" w:rsidRDefault="00674700" w:rsidP="00674700">
      <w:r>
        <w:rPr>
          <w:b/>
        </w:rPr>
        <w:t>Описание</w:t>
      </w:r>
      <w:r>
        <w:t>: данное тестовое задание направлено на определение и оценку уровня знаний претендента на должность клиентского программиста мобильных приложений. Оцениваются навыки по работе на языке программирования</w:t>
      </w:r>
      <w:proofErr w:type="gramStart"/>
      <w:r>
        <w:t xml:space="preserve"> С</w:t>
      </w:r>
      <w:proofErr w:type="gramEnd"/>
      <w:r>
        <w:t xml:space="preserve">#, .NET и навыки программирования под Unity3D. На выбор дается 3 варианта сложности задания. Каждый вариант является усложнением основного (вариант </w:t>
      </w:r>
      <w:r>
        <w:rPr>
          <w:b/>
        </w:rPr>
        <w:t>I</w:t>
      </w:r>
      <w:r>
        <w:t xml:space="preserve">) варианта и предполагает демонстрацию дополнительных навыков и знаний, что отражается на уровне дальнейшей заработной платы и увеличивает шансы на положительное решение. Соискателям на должность </w:t>
      </w:r>
      <w:proofErr w:type="spellStart"/>
      <w:r>
        <w:t>лида</w:t>
      </w:r>
      <w:proofErr w:type="spellEnd"/>
      <w:r>
        <w:t xml:space="preserve"> необходимо выполнять вариант сложности </w:t>
      </w:r>
      <w:r>
        <w:rPr>
          <w:b/>
        </w:rPr>
        <w:t>III.</w:t>
      </w:r>
    </w:p>
    <w:p w:rsidR="00674700" w:rsidRDefault="00674700" w:rsidP="00674700">
      <w:r>
        <w:t xml:space="preserve"> </w:t>
      </w:r>
    </w:p>
    <w:p w:rsidR="00674700" w:rsidRDefault="00674700" w:rsidP="00674700">
      <w:r>
        <w:rPr>
          <w:b/>
        </w:rPr>
        <w:t>Оценке подлежит</w:t>
      </w:r>
      <w:r>
        <w:t>:</w:t>
      </w:r>
    </w:p>
    <w:p w:rsidR="00674700" w:rsidRDefault="00674700" w:rsidP="00674700">
      <w:pPr>
        <w:ind w:left="720" w:hanging="359"/>
      </w:pPr>
      <w:r>
        <w:t>1)</w:t>
      </w:r>
      <w:r>
        <w:rPr>
          <w:rFonts w:ascii="Times New Roman" w:eastAsia="Times New Roman" w:hAnsi="Times New Roman" w:cs="Times New Roman"/>
          <w:sz w:val="14"/>
        </w:rPr>
        <w:t xml:space="preserve">    </w:t>
      </w:r>
      <w:r>
        <w:t>степень соответствия тестового задания поставленным условиям;</w:t>
      </w:r>
    </w:p>
    <w:p w:rsidR="00674700" w:rsidRDefault="00674700" w:rsidP="00674700">
      <w:pPr>
        <w:ind w:left="720" w:hanging="359"/>
      </w:pPr>
      <w:r>
        <w:t>2)</w:t>
      </w:r>
      <w:r>
        <w:rPr>
          <w:rFonts w:ascii="Times New Roman" w:eastAsia="Times New Roman" w:hAnsi="Times New Roman" w:cs="Times New Roman"/>
          <w:sz w:val="14"/>
        </w:rPr>
        <w:t xml:space="preserve">    </w:t>
      </w:r>
      <w:r>
        <w:t>качество кода (простота и прозрачность, масштабируемость, надежность, читаемость, уровень ООП);</w:t>
      </w:r>
    </w:p>
    <w:p w:rsidR="00674700" w:rsidRDefault="00674700" w:rsidP="00674700">
      <w:pPr>
        <w:ind w:left="720" w:hanging="359"/>
      </w:pPr>
      <w:r>
        <w:t>3)</w:t>
      </w:r>
      <w:r>
        <w:rPr>
          <w:rFonts w:ascii="Times New Roman" w:eastAsia="Times New Roman" w:hAnsi="Times New Roman" w:cs="Times New Roman"/>
          <w:sz w:val="14"/>
        </w:rPr>
        <w:t xml:space="preserve">    </w:t>
      </w:r>
      <w:r>
        <w:t>соответствие дате выполнения поставленным срокам;</w:t>
      </w:r>
    </w:p>
    <w:p w:rsidR="00674700" w:rsidRDefault="00674700" w:rsidP="00674700">
      <w:r>
        <w:t xml:space="preserve"> </w:t>
      </w:r>
      <w:bookmarkStart w:id="0" w:name="_GoBack"/>
      <w:bookmarkEnd w:id="0"/>
    </w:p>
    <w:p w:rsidR="00674700" w:rsidRDefault="00674700" w:rsidP="00674700">
      <w:r>
        <w:rPr>
          <w:b/>
        </w:rPr>
        <w:t>Суть задания</w:t>
      </w:r>
      <w:r>
        <w:t>:</w:t>
      </w:r>
    </w:p>
    <w:p w:rsidR="00674700" w:rsidRDefault="00674700" w:rsidP="00674700">
      <w:r>
        <w:rPr>
          <w:b/>
        </w:rPr>
        <w:t>Вариант сложности I:</w:t>
      </w:r>
    </w:p>
    <w:p w:rsidR="00674700" w:rsidRDefault="00674700" w:rsidP="00674700">
      <w:pPr>
        <w:ind w:firstLine="700"/>
      </w:pPr>
      <w:r>
        <w:t>Реализовать простую игру «Кружочки» с использованием Unity3D (версия 4+). Целью игрока является набор очков за счет «лопанья» кружочков двигающихся сверху вниз экрана. «Лопанье» происходит простым нажатием на экран в зону круга, после чего он пропадает. Кружки двигаются без ускорения, с постоянной скоростью, которая зависит от размера кружка (чем меньше он - тем быстрее падает). За «лопанье» каждого кружочка дается определенное кол-во очков, которое так же зависит от его размера (чем меньше он – тем больше очков). Таким образом, маленькие кружочки игроку «</w:t>
      </w:r>
      <w:proofErr w:type="gramStart"/>
      <w:r>
        <w:t>лопать</w:t>
      </w:r>
      <w:proofErr w:type="gramEnd"/>
      <w:r>
        <w:t>» тяжелее, но очков за них дается больше. Скорость и размер кружочка генерируется при его создании. Размер генерируется случайным образом в каком-то промежутке. На основе размера уже формируется скорость и кол-во даваемых за «лопанье» кружочка очков.</w:t>
      </w:r>
    </w:p>
    <w:p w:rsidR="00674700" w:rsidRDefault="00674700" w:rsidP="00674700">
      <w:pPr>
        <w:ind w:firstLine="700"/>
      </w:pPr>
      <w:r>
        <w:t xml:space="preserve">Игровой экран представлен фоном на усмотрение претендента, в левом нижнем углу счетчик очков и таймер. Кружки начинают падать сверху-вниз сразу после старта приложения (т.е. интерфейс старта или окончания игры не обязателен, но может быть сделан по желанию), при этом падают они не с какой-то конкретной точки, а появляются случайным образом вдоль всей верхней границы экрана, но с условием, что круг полностью вмещается в экран. При достижении нижней границы экрана круги сами пропадают, не давая очков. Так же необходимо, чтоб круги </w:t>
      </w:r>
      <w:proofErr w:type="gramStart"/>
      <w:r>
        <w:t>генерировались случайного цвета и со временем их появлялось</w:t>
      </w:r>
      <w:proofErr w:type="gramEnd"/>
      <w:r>
        <w:t xml:space="preserve"> все больше, и базовые скорости увеличивались (как в тетрисе, т.е. имеет место повышение уровня сложности).</w:t>
      </w:r>
    </w:p>
    <w:p w:rsidR="00674700" w:rsidRDefault="00674700" w:rsidP="00674700">
      <w:pPr>
        <w:ind w:firstLine="700"/>
      </w:pPr>
      <w:r>
        <w:t xml:space="preserve">Важным условием является необходимость получения игрового контента из </w:t>
      </w:r>
      <w:proofErr w:type="spellStart"/>
      <w:r>
        <w:t>бандлов</w:t>
      </w:r>
      <w:proofErr w:type="spellEnd"/>
      <w:r>
        <w:t xml:space="preserve">. Сами шарики, эффекты, возможные звуки/музыка для игры должны выкачиваться из сети в </w:t>
      </w:r>
      <w:proofErr w:type="spellStart"/>
      <w:r>
        <w:t>бандлах</w:t>
      </w:r>
      <w:proofErr w:type="spellEnd"/>
      <w:r>
        <w:t xml:space="preserve"> (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bundles</w:t>
      </w:r>
      <w:proofErr w:type="spellEnd"/>
      <w:r>
        <w:t xml:space="preserve">) с использованием класса WWW. Допустимо выкачивание из папки в директории игры, т.к. сути это не меняет. </w:t>
      </w:r>
    </w:p>
    <w:p w:rsidR="00674700" w:rsidRDefault="00674700" w:rsidP="00674700">
      <w:pPr>
        <w:ind w:firstLine="700"/>
      </w:pPr>
      <w:r>
        <w:t>Логического завершения игра не имеет, т.е. условия проигрыша и выигрыша не установлены. Скорость генерации, скорость падения, размеры и спектр цветов кругов остаются на усмотрение претендента.</w:t>
      </w:r>
    </w:p>
    <w:p w:rsidR="00674700" w:rsidRDefault="00674700" w:rsidP="00674700">
      <w:pPr>
        <w:ind w:firstLine="700"/>
      </w:pPr>
    </w:p>
    <w:p w:rsidR="00674700" w:rsidRDefault="00674700" w:rsidP="00674700">
      <w:r>
        <w:rPr>
          <w:b/>
        </w:rPr>
        <w:t>Вариант сложности II:</w:t>
      </w:r>
    </w:p>
    <w:p w:rsidR="00674700" w:rsidRDefault="00674700" w:rsidP="00674700">
      <w:r>
        <w:tab/>
        <w:t xml:space="preserve">Суть задания остается той же. Разница состоит в том, что кружки должны содержать генерируемые в режиме реального времени текстуры. </w:t>
      </w:r>
      <w:proofErr w:type="gramStart"/>
      <w:r>
        <w:t>Генерации подлежат размер и цвет текстуры (необходимый минимум - заливка.</w:t>
      </w:r>
      <w:proofErr w:type="gramEnd"/>
      <w:r>
        <w:t xml:space="preserve"> </w:t>
      </w:r>
      <w:proofErr w:type="gramStart"/>
      <w:r>
        <w:t>Градиент или рисунок - по желанию, будет зачтен как плюс к заданию).</w:t>
      </w:r>
      <w:proofErr w:type="gramEnd"/>
      <w:r>
        <w:t xml:space="preserve"> Допустимые разрешения 32х32, 64х64, 128х128 и 256х256. Текстуры большего разрешения должны присваиваться кружкам </w:t>
      </w:r>
      <w:r>
        <w:lastRenderedPageBreak/>
        <w:t xml:space="preserve">большего размера и наоборот.  Основная сложность заключается в том, что текстуры должны не только динамически создаваться, но и корректно отгружаться, освобождая память, когда становятся </w:t>
      </w:r>
      <w:proofErr w:type="gramStart"/>
      <w:r>
        <w:t>ненужными</w:t>
      </w:r>
      <w:proofErr w:type="gramEnd"/>
      <w:r>
        <w:t xml:space="preserve"> т.е. необходимо реализовать менеджер ресурсов, который будет последовательно генерировать текстуры, использовать в кружках определенные цвета и размеры, после чего удалять их и создавать новые сеты текстур взамен старых. </w:t>
      </w:r>
      <w:proofErr w:type="gramStart"/>
      <w:r>
        <w:t>Создавать текстуры стоит постепенно прямо во время игрового уровня, но в момент смены уровня сложности на следующий реализовывать подмену одного сета на другой, с отгрузкой предыдущего.</w:t>
      </w:r>
      <w:proofErr w:type="gramEnd"/>
      <w:r>
        <w:t xml:space="preserve"> Таким </w:t>
      </w:r>
      <w:proofErr w:type="gramStart"/>
      <w:r>
        <w:t>образом</w:t>
      </w:r>
      <w:proofErr w:type="gramEnd"/>
      <w:r>
        <w:t xml:space="preserve"> будут минимизированы возможные тормоза.</w:t>
      </w:r>
    </w:p>
    <w:p w:rsidR="00674700" w:rsidRDefault="00674700" w:rsidP="00674700"/>
    <w:p w:rsidR="00674700" w:rsidRDefault="00674700" w:rsidP="00674700">
      <w:r>
        <w:rPr>
          <w:b/>
        </w:rPr>
        <w:t>Вариант сложности III:</w:t>
      </w:r>
    </w:p>
    <w:p w:rsidR="00674700" w:rsidRDefault="00674700" w:rsidP="00674700">
      <w:r>
        <w:tab/>
        <w:t xml:space="preserve">Суть задания остается той же что и вариант сложности </w:t>
      </w:r>
      <w:r>
        <w:rPr>
          <w:b/>
        </w:rPr>
        <w:t>II</w:t>
      </w:r>
      <w:r>
        <w:t xml:space="preserve">. Разница состоит в том, что приложение необходимо организовать таким образом, чтобы была возможность из одного клиента не только начинать новую игру, но и подключаться по определенному </w:t>
      </w:r>
      <w:proofErr w:type="spellStart"/>
      <w:r>
        <w:t>айпи</w:t>
      </w:r>
      <w:proofErr w:type="spellEnd"/>
      <w:r>
        <w:t xml:space="preserve"> и порту к уже существующей игре для просмотра того, как играет другой игрок. Важным нюансом является запрет на использование существующей в </w:t>
      </w:r>
      <w:proofErr w:type="spellStart"/>
      <w:r>
        <w:t>юнити</w:t>
      </w:r>
      <w:proofErr w:type="spellEnd"/>
      <w:r>
        <w:t xml:space="preserve"> сетевой подсистемы (класс </w:t>
      </w:r>
      <w:proofErr w:type="spellStart"/>
      <w:r>
        <w:t>Network</w:t>
      </w:r>
      <w:proofErr w:type="spellEnd"/>
      <w:r>
        <w:t xml:space="preserve">). Т.е. необходимо продемонстрировать знания организации </w:t>
      </w:r>
      <w:proofErr w:type="spellStart"/>
      <w:r>
        <w:t>сокетного</w:t>
      </w:r>
      <w:proofErr w:type="spellEnd"/>
      <w:r>
        <w:t xml:space="preserve"> соединения с использованием только .NET библиотеки.</w:t>
      </w:r>
    </w:p>
    <w:p w:rsidR="00674700" w:rsidRDefault="00674700" w:rsidP="00674700"/>
    <w:p w:rsidR="00674700" w:rsidRDefault="00674700" w:rsidP="00674700">
      <w:r>
        <w:rPr>
          <w:b/>
        </w:rPr>
        <w:t>Вариант сложности IV (групповой):</w:t>
      </w:r>
    </w:p>
    <w:p w:rsidR="00674700" w:rsidRDefault="00674700" w:rsidP="00674700">
      <w:r>
        <w:tab/>
        <w:t xml:space="preserve">Групповой вариант подразумевает работу над тестовым заданием группы претендентов и является максимальным по своей сложности. Включает в себя вариант сложности </w:t>
      </w:r>
      <w:r>
        <w:rPr>
          <w:b/>
        </w:rPr>
        <w:t>III</w:t>
      </w:r>
      <w:r>
        <w:t xml:space="preserve">, с усложнением сетевого взаимодействия и </w:t>
      </w:r>
      <w:proofErr w:type="spellStart"/>
      <w:r>
        <w:t>геймплея</w:t>
      </w:r>
      <w:proofErr w:type="spellEnd"/>
      <w:r>
        <w:t xml:space="preserve">. Игра должна начинаться только после того, как двое игроков подключатся друг к другу и подтвердят нажатием на кнопку свою готовность к игре. Так же в данном варианте подразумевается возможность ввести свой ник и вводится понятие победы и поражения в игре, т.е. игроку дается определенное кол-во кружков, которые можно </w:t>
      </w:r>
      <w:proofErr w:type="gramStart"/>
      <w:r>
        <w:t>пропустить</w:t>
      </w:r>
      <w:proofErr w:type="gramEnd"/>
      <w:r>
        <w:t xml:space="preserve"> не кликнув по ним. Игровой экран должен быть разделен на две равные половины. В одной части игрок видит свою игру, свой ник, свои очки и кол-во оставшихся пропусков кружков, во второй - аналогичные данные соперника. Когда один из игроков пропускает заданное кол-во кружков, игра останавливается, каждому игроку выводится сообщение о победе, либо поражении и меню с возможностью начать заново игру с этим соперником, либо подключиться к другому игроку.</w:t>
      </w:r>
    </w:p>
    <w:p w:rsidR="00674700" w:rsidRDefault="00674700" w:rsidP="00674700"/>
    <w:p w:rsidR="00674700" w:rsidRDefault="00674700" w:rsidP="00674700">
      <w:pPr>
        <w:jc w:val="both"/>
      </w:pPr>
      <w:r>
        <w:rPr>
          <w:b/>
        </w:rPr>
        <w:t>Результат тестового задания:</w:t>
      </w:r>
    </w:p>
    <w:p w:rsidR="00674700" w:rsidRDefault="00674700" w:rsidP="00674700">
      <w:pPr>
        <w:ind w:firstLine="700"/>
      </w:pPr>
      <w:r>
        <w:t xml:space="preserve">В качестве результата необходимо предоставить весь исходный код приложения с проектом Unity3D, компилируемый без установки дополнительных библиотек и сторонних решений, в том числе написанных заранее математических библиотек и т.п. Самым предпочтительным является код написанный “с нуля”, т.к. максимально точно показывает именно текущий уровень. Большим плюсом будет демонстрация навыков владения одной из систем контроля версий, т.е. организация хранения кода в одном из публичных </w:t>
      </w:r>
      <w:proofErr w:type="spellStart"/>
      <w:r>
        <w:t>git</w:t>
      </w:r>
      <w:proofErr w:type="spellEnd"/>
      <w:r>
        <w:t xml:space="preserve"> или </w:t>
      </w:r>
      <w:proofErr w:type="spellStart"/>
      <w:r>
        <w:t>svn</w:t>
      </w:r>
      <w:proofErr w:type="spellEnd"/>
      <w:r>
        <w:t xml:space="preserve"> </w:t>
      </w:r>
      <w:proofErr w:type="spellStart"/>
      <w:r>
        <w:t>репозиториев</w:t>
      </w:r>
      <w:proofErr w:type="spellEnd"/>
      <w:r>
        <w:t xml:space="preserve"> с предоставлением возможности просмотра истории </w:t>
      </w:r>
      <w:proofErr w:type="spellStart"/>
      <w:r>
        <w:t>коммитов</w:t>
      </w:r>
      <w:proofErr w:type="spellEnd"/>
      <w:r>
        <w:t xml:space="preserve"> при передаче тестового задания.</w:t>
      </w:r>
    </w:p>
    <w:p w:rsidR="003C1BDA" w:rsidRDefault="003C1BDA"/>
    <w:sectPr w:rsidR="003C1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00"/>
    <w:rsid w:val="00092401"/>
    <w:rsid w:val="003C1BDA"/>
    <w:rsid w:val="0067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74700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47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4700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rFonts w:ascii="Arial" w:eastAsia="Arial" w:hAnsi="Arial" w:cs="Arial"/>
      <w:color w:val="000000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74700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47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4700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rFonts w:ascii="Arial" w:eastAsia="Arial" w:hAnsi="Arial" w:cs="Arial"/>
      <w:color w:val="000000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312321</cp:lastModifiedBy>
  <cp:revision>2</cp:revision>
  <dcterms:created xsi:type="dcterms:W3CDTF">2013-07-12T17:12:00Z</dcterms:created>
  <dcterms:modified xsi:type="dcterms:W3CDTF">2013-08-13T03:33:00Z</dcterms:modified>
</cp:coreProperties>
</file>