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00711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注：该文档里没有前端系统工程师，而是把融合和密码分开</w:t>
      </w:r>
      <w:bookmarkStart w:id="0" w:name="_GoBack"/>
      <w:bookmarkEnd w:id="0"/>
      <w:r>
        <w:rPr>
          <w:rFonts w:hint="eastAsia"/>
          <w:lang w:val="en-US" w:eastAsia="zh-CN"/>
        </w:rPr>
        <w:t>。请以另一个“项目进程管理”文件为准。</w:t>
      </w:r>
    </w:p>
    <w:p w14:paraId="2C4EC7AF">
      <w:pPr>
        <w:pStyle w:val="2"/>
      </w:pPr>
      <w:r>
        <w:t>一、基础通用技能（全员必备）</w:t>
      </w:r>
    </w:p>
    <w:tbl>
      <w:tblPr>
        <w:tblW w:w="837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44"/>
        <w:gridCol w:w="3216"/>
        <w:gridCol w:w="3216"/>
      </w:tblGrid>
      <w:tr w14:paraId="22D43D4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94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1CA6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  <w:tc>
          <w:tcPr>
            <w:tcW w:w="32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0D0F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学习要点</w:t>
            </w:r>
          </w:p>
        </w:tc>
        <w:tc>
          <w:tcPr>
            <w:tcW w:w="32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7861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推荐资源</w:t>
            </w:r>
          </w:p>
        </w:tc>
      </w:tr>
      <w:tr w14:paraId="503DA08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D76D0A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Python 编程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A52A8">
            <w:pPr>
              <w:snapToGrid w:val="0"/>
              <w:ind w:left="0" w:leftChars="0" w:right="0" w:rightChars="0" w:firstLine="0" w:firstLineChars="0"/>
              <w:jc w:val="left"/>
            </w:pPr>
            <w:r>
              <w:t>核心语法、面向对象、异常处理、文件IO、常用数据结构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F6D768">
            <w:pPr>
              <w:snapToGrid w:val="0"/>
              <w:ind w:left="0" w:leftChars="0" w:right="0" w:rightChars="0" w:firstLine="0" w:firstLineChars="0"/>
              <w:jc w:val="left"/>
            </w:pPr>
            <w:r>
              <w:t>廖雪峰 Python 教程、《Python编程从入门到实践》</w:t>
            </w:r>
          </w:p>
        </w:tc>
      </w:tr>
      <w:tr w14:paraId="5F3B3F8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6B362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Git 版本控制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2A8D0">
            <w:pPr>
              <w:snapToGrid w:val="0"/>
              <w:ind w:left="0" w:leftChars="0" w:right="0" w:rightChars="0" w:firstLine="0" w:firstLineChars="0"/>
              <w:jc w:val="left"/>
            </w:pPr>
            <w:r>
              <w:t>仓库创建、分支管理、合并、冲突解决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8A1EC">
            <w:pPr>
              <w:snapToGrid w:val="0"/>
              <w:ind w:left="0" w:leftChars="0" w:right="0" w:rightChars="0" w:firstLine="0" w:firstLineChars="0"/>
              <w:jc w:val="left"/>
            </w:pPr>
            <w:r>
              <w:t>廖雪峰 Git 教程、Pro Git 在线版</w:t>
            </w:r>
          </w:p>
        </w:tc>
      </w:tr>
      <w:tr w14:paraId="575FBCF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4A8ED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Linux 基础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EAB46">
            <w:pPr>
              <w:snapToGrid w:val="0"/>
              <w:ind w:left="0" w:leftChars="0" w:right="0" w:rightChars="0" w:firstLine="0" w:firstLineChars="0"/>
              <w:jc w:val="left"/>
            </w:pPr>
            <w:r>
              <w:t>基本的命令行操作（文件、进程、权限）、环境配置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A9F46">
            <w:pPr>
              <w:snapToGrid w:val="0"/>
              <w:ind w:left="0" w:leftChars="0" w:right="0" w:rightChars="0" w:firstLine="0" w:firstLineChars="0"/>
              <w:jc w:val="left"/>
            </w:pPr>
            <w:r>
              <w:t>《鸟哥的Linux私房菜》基础篇</w:t>
            </w:r>
          </w:p>
        </w:tc>
      </w:tr>
      <w:tr w14:paraId="00CD469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91E55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Markdown &amp; 文档编写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023D04">
            <w:pPr>
              <w:snapToGrid w:val="0"/>
              <w:ind w:left="0" w:leftChars="0" w:right="0" w:rightChars="0" w:firstLine="0" w:firstLineChars="0"/>
              <w:jc w:val="left"/>
            </w:pPr>
            <w:r>
              <w:t>用于撰写实验报告、技术文档、README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F3EE2">
            <w:pPr>
              <w:snapToGrid w:val="0"/>
              <w:ind w:left="0" w:leftChars="0" w:right="0" w:rightChars="0" w:firstLine="0" w:firstLineChars="0"/>
              <w:jc w:val="left"/>
            </w:pPr>
            <w:r>
              <w:t>在线教程（10分钟上手）</w:t>
            </w:r>
          </w:p>
        </w:tc>
      </w:tr>
    </w:tbl>
    <w:p w14:paraId="46FBF2B8">
      <w:pPr>
        <w:pStyle w:val="2"/>
      </w:pPr>
      <w:r>
        <w:t>二、核心专业模块（按分工侧重学习）</w:t>
      </w:r>
    </w:p>
    <w:p w14:paraId="615FC96A">
      <w:pPr>
        <w:pStyle w:val="3"/>
      </w:pPr>
      <w:r>
        <w:rPr>
          <w:rFonts w:hint="default" w:ascii="Segoe UI Emoji" w:hAnsi="Segoe UI Emoji" w:cs="Segoe UI Emoji"/>
        </w:rPr>
        <w:t>🔹</w:t>
      </w:r>
      <w:r>
        <w:t xml:space="preserve"> 模块A：计算机视觉与唇语识别（算法工程</w:t>
      </w:r>
      <w:r>
        <w:rPr>
          <w:rFonts w:hint="eastAsia"/>
          <w:lang w:val="en-US" w:eastAsia="zh-CN"/>
        </w:rPr>
        <w:t>师</w:t>
      </w:r>
      <w:r>
        <w:t>）</w:t>
      </w:r>
    </w:p>
    <w:tbl>
      <w:tblPr>
        <w:tblW w:w="837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24"/>
        <w:gridCol w:w="3622"/>
        <w:gridCol w:w="3130"/>
      </w:tblGrid>
      <w:tr w14:paraId="621090B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62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4855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知识/技能</w:t>
            </w:r>
          </w:p>
        </w:tc>
        <w:tc>
          <w:tcPr>
            <w:tcW w:w="362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4FC3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具体内容</w:t>
            </w:r>
          </w:p>
        </w:tc>
        <w:tc>
          <w:tcPr>
            <w:tcW w:w="313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FDA9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学习路径/资源</w:t>
            </w:r>
          </w:p>
        </w:tc>
      </w:tr>
      <w:tr w14:paraId="34A71D2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2B418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OpenCV</w:t>
            </w:r>
          </w:p>
        </w:tc>
        <w:tc>
          <w:tcPr>
            <w:tcW w:w="36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69FD1">
            <w:pPr>
              <w:snapToGrid w:val="0"/>
              <w:ind w:left="0" w:leftChars="0" w:right="0" w:rightChars="0" w:firstLine="0" w:firstLineChars="0"/>
              <w:jc w:val="left"/>
            </w:pPr>
            <w:r>
              <w:t>图像读取、ROI提取、颜色空间转换、基本图像处理</w:t>
            </w:r>
          </w:p>
        </w:tc>
        <w:tc>
          <w:tcPr>
            <w:tcW w:w="31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7EA6E">
            <w:pPr>
              <w:snapToGrid w:val="0"/>
              <w:ind w:left="0" w:leftChars="0" w:right="0" w:rightChars="0" w:firstLine="0" w:firstLineChars="0"/>
              <w:jc w:val="left"/>
            </w:pPr>
            <w:r>
              <w:t>OpenCV官方教程、《OpenCV-Python 图像处理》</w:t>
            </w:r>
          </w:p>
        </w:tc>
      </w:tr>
      <w:tr w14:paraId="743C8A7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6CE62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MediaPipe / Dlib</w:t>
            </w:r>
          </w:p>
        </w:tc>
        <w:tc>
          <w:tcPr>
            <w:tcW w:w="36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ACFD7A">
            <w:pPr>
              <w:snapToGrid w:val="0"/>
              <w:ind w:left="0" w:leftChars="0" w:right="0" w:rightChars="0" w:firstLine="0" w:firstLineChars="0"/>
              <w:jc w:val="left"/>
            </w:pPr>
            <w:r>
              <w:t>人脸关键点检测、唇部轮廓提取（468点或68点）</w:t>
            </w:r>
          </w:p>
        </w:tc>
        <w:tc>
          <w:tcPr>
            <w:tcW w:w="31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AFFEA">
            <w:pPr>
              <w:snapToGrid w:val="0"/>
              <w:ind w:left="0" w:leftChars="0" w:right="0" w:rightChars="0" w:firstLine="0" w:firstLineChars="0"/>
              <w:jc w:val="left"/>
            </w:pPr>
            <w:r>
              <w:t>MediaPipe官方示例，Google Colab 快速实验</w:t>
            </w:r>
          </w:p>
        </w:tc>
      </w:tr>
      <w:tr w14:paraId="5ECD297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0973C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深度学习基础</w:t>
            </w:r>
          </w:p>
        </w:tc>
        <w:tc>
          <w:tcPr>
            <w:tcW w:w="36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B9086">
            <w:pPr>
              <w:snapToGrid w:val="0"/>
              <w:ind w:left="0" w:leftChars="0" w:right="0" w:rightChars="0" w:firstLine="0" w:firstLineChars="0"/>
              <w:jc w:val="left"/>
            </w:pPr>
            <w:r>
              <w:t>神经网络、反向传播、损失函数、优化器</w:t>
            </w:r>
          </w:p>
        </w:tc>
        <w:tc>
          <w:tcPr>
            <w:tcW w:w="31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E29CE">
            <w:pPr>
              <w:snapToGrid w:val="0"/>
              <w:ind w:left="0" w:leftChars="0" w:right="0" w:rightChars="0" w:firstLine="0" w:firstLineChars="0"/>
              <w:jc w:val="left"/>
            </w:pPr>
            <w:r>
              <w:t>吴恩达《深度学习专项》前3课</w:t>
            </w:r>
          </w:p>
        </w:tc>
      </w:tr>
      <w:tr w14:paraId="748E191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AC97A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PyTorch</w:t>
            </w:r>
          </w:p>
        </w:tc>
        <w:tc>
          <w:tcPr>
            <w:tcW w:w="36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DF2600">
            <w:pPr>
              <w:snapToGrid w:val="0"/>
              <w:ind w:left="0" w:leftChars="0" w:right="0" w:rightChars="0" w:firstLine="0" w:firstLineChars="0"/>
              <w:jc w:val="left"/>
            </w:pPr>
            <w:r>
              <w:t>Tensor操作、Dataset/DataLoader、模型定义、训练循环、模型保存</w:t>
            </w:r>
          </w:p>
        </w:tc>
        <w:tc>
          <w:tcPr>
            <w:tcW w:w="31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25326">
            <w:pPr>
              <w:snapToGrid w:val="0"/>
              <w:ind w:left="0" w:leftChars="0" w:right="0" w:rightChars="0" w:firstLine="0" w:firstLineChars="0"/>
              <w:jc w:val="left"/>
            </w:pPr>
            <w:r>
              <w:t>《PyTorch深度学习实战》、官方60分钟入门</w:t>
            </w:r>
          </w:p>
        </w:tc>
      </w:tr>
      <w:tr w14:paraId="516B57E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4D11B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时序建模</w:t>
            </w:r>
          </w:p>
        </w:tc>
        <w:tc>
          <w:tcPr>
            <w:tcW w:w="36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4E556">
            <w:pPr>
              <w:snapToGrid w:val="0"/>
              <w:ind w:left="0" w:leftChars="0" w:right="0" w:rightChars="0" w:firstLine="0" w:firstLineChars="0"/>
              <w:jc w:val="left"/>
            </w:pPr>
            <w:r>
              <w:t>RNN/LSTM/GRU、Transformer、1D CNN</w:t>
            </w:r>
          </w:p>
        </w:tc>
        <w:tc>
          <w:tcPr>
            <w:tcW w:w="31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62075">
            <w:pPr>
              <w:snapToGrid w:val="0"/>
              <w:ind w:left="0" w:leftChars="0" w:right="0" w:rightChars="0" w:firstLine="0" w:firstLineChars="0"/>
              <w:jc w:val="left"/>
            </w:pPr>
            <w:r>
              <w:t>《动手学深度学习》（LSTM、Transformer章节）</w:t>
            </w:r>
          </w:p>
        </w:tc>
      </w:tr>
      <w:tr w14:paraId="5419044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E3948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视觉特征提取</w:t>
            </w:r>
          </w:p>
        </w:tc>
        <w:tc>
          <w:tcPr>
            <w:tcW w:w="36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46BB8">
            <w:pPr>
              <w:snapToGrid w:val="0"/>
              <w:ind w:left="0" w:leftChars="0" w:right="0" w:rightChars="0" w:firstLine="0" w:firstLineChars="0"/>
              <w:jc w:val="left"/>
            </w:pPr>
            <w:r>
              <w:t>3D CNN、MobileNetV3、时序特征拼接</w:t>
            </w:r>
          </w:p>
        </w:tc>
        <w:tc>
          <w:tcPr>
            <w:tcW w:w="31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B2BEF">
            <w:pPr>
              <w:snapToGrid w:val="0"/>
              <w:ind w:left="0" w:leftChars="0" w:right="0" w:rightChars="0" w:firstLine="0" w:firstLineChars="0"/>
              <w:jc w:val="left"/>
            </w:pPr>
            <w:r>
              <w:t>阅读 LipNet 论文及开源代码</w:t>
            </w:r>
          </w:p>
        </w:tc>
      </w:tr>
      <w:tr w14:paraId="3BFAC43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F1904B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数据增强</w:t>
            </w:r>
          </w:p>
        </w:tc>
        <w:tc>
          <w:tcPr>
            <w:tcW w:w="36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95DF4">
            <w:pPr>
              <w:snapToGrid w:val="0"/>
              <w:ind w:left="0" w:leftChars="0" w:right="0" w:rightChars="0" w:firstLine="0" w:firstLineChars="0"/>
              <w:jc w:val="left"/>
            </w:pPr>
            <w:r>
              <w:t>图像旋转、缩放、亮度对比度调整、时间掩码</w:t>
            </w:r>
          </w:p>
        </w:tc>
        <w:tc>
          <w:tcPr>
            <w:tcW w:w="31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93D0E">
            <w:pPr>
              <w:snapToGrid w:val="0"/>
              <w:ind w:left="0" w:leftChars="0" w:right="0" w:rightChars="0" w:firstLine="0" w:firstLineChars="0"/>
              <w:jc w:val="left"/>
            </w:pPr>
            <w:r>
              <w:t>Albumentations库</w:t>
            </w:r>
          </w:p>
        </w:tc>
      </w:tr>
    </w:tbl>
    <w:p w14:paraId="1383EC35">
      <w:pPr>
        <w:pStyle w:val="3"/>
      </w:pPr>
      <w:r>
        <w:rPr>
          <w:rFonts w:hint="default" w:ascii="Segoe UI Emoji" w:hAnsi="Segoe UI Emoji" w:cs="Segoe UI Emoji"/>
        </w:rPr>
        <w:t>🔹</w:t>
      </w:r>
      <w:r>
        <w:t xml:space="preserve"> 模块B：传感器信号处理（硬件与信号工程师）</w:t>
      </w:r>
    </w:p>
    <w:tbl>
      <w:tblPr>
        <w:tblW w:w="8376" w:type="dxa"/>
        <w:tblInd w:w="108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61"/>
        <w:gridCol w:w="3373"/>
        <w:gridCol w:w="3242"/>
      </w:tblGrid>
      <w:tr w14:paraId="4BF08B6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76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AC37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知识/技能</w:t>
            </w:r>
          </w:p>
        </w:tc>
        <w:tc>
          <w:tcPr>
            <w:tcW w:w="33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ADC5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具体内容</w:t>
            </w:r>
          </w:p>
        </w:tc>
        <w:tc>
          <w:tcPr>
            <w:tcW w:w="324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DB84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学习路径/资源</w:t>
            </w:r>
          </w:p>
        </w:tc>
      </w:tr>
      <w:tr w14:paraId="06D3432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7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0085D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嵌入式基础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CE854">
            <w:pPr>
              <w:snapToGrid w:val="0"/>
              <w:ind w:left="0" w:leftChars="0" w:right="0" w:rightChars="0" w:firstLine="0" w:firstLineChars="0"/>
              <w:jc w:val="left"/>
            </w:pPr>
            <w:r>
              <w:t>Arduino/ESP32 开发、GPIO、ADC读取、串口通信</w:t>
            </w:r>
          </w:p>
        </w:tc>
        <w:tc>
          <w:tcPr>
            <w:tcW w:w="32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52DF7">
            <w:pPr>
              <w:snapToGrid w:val="0"/>
              <w:ind w:left="0" w:leftChars="0" w:right="0" w:rightChars="0" w:firstLine="0" w:firstLineChars="0"/>
              <w:jc w:val="left"/>
            </w:pPr>
            <w:r>
              <w:t>太极创客教程、Arduino官方示例</w:t>
            </w:r>
          </w:p>
        </w:tc>
      </w:tr>
      <w:tr w14:paraId="0D9CFDD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7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9A559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传感器选型与使用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77BF4">
            <w:pPr>
              <w:snapToGrid w:val="0"/>
              <w:ind w:left="0" w:leftChars="0" w:right="0" w:rightChars="0" w:firstLine="0" w:firstLineChars="0"/>
              <w:jc w:val="left"/>
            </w:pPr>
            <w:r>
              <w:t>柔性压力传感器（FSR）、加速度计（MPU6050等）、I2C/SPI协议</w:t>
            </w:r>
          </w:p>
        </w:tc>
        <w:tc>
          <w:tcPr>
            <w:tcW w:w="32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2483C0">
            <w:pPr>
              <w:snapToGrid w:val="0"/>
              <w:ind w:left="0" w:leftChars="0" w:right="0" w:rightChars="0" w:firstLine="0" w:firstLineChars="0"/>
              <w:jc w:val="left"/>
            </w:pPr>
            <w:r>
              <w:t>产品数据手册、Adafruit教程</w:t>
            </w:r>
          </w:p>
        </w:tc>
      </w:tr>
      <w:tr w14:paraId="0490084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7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2ABAE9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信号预处理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95054">
            <w:pPr>
              <w:snapToGrid w:val="0"/>
              <w:ind w:left="0" w:leftChars="0" w:right="0" w:rightChars="0" w:firstLine="0" w:firstLineChars="0"/>
              <w:jc w:val="left"/>
            </w:pPr>
            <w:r>
              <w:t>低通/高通/带通滤波（巴特沃斯）、移动平均、小波去噪</w:t>
            </w:r>
          </w:p>
        </w:tc>
        <w:tc>
          <w:tcPr>
            <w:tcW w:w="32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F5E5B">
            <w:pPr>
              <w:snapToGrid w:val="0"/>
              <w:ind w:left="0" w:leftChars="0" w:right="0" w:rightChars="0" w:firstLine="0" w:firstLineChars="0"/>
              <w:jc w:val="left"/>
            </w:pPr>
            <w:r>
              <w:t>《数字信号处理》（简明版）、scipy.signal教程</w:t>
            </w:r>
          </w:p>
        </w:tc>
      </w:tr>
      <w:tr w14:paraId="53535C6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7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9F89E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时频域特征提取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BB8D5">
            <w:pPr>
              <w:snapToGrid w:val="0"/>
              <w:ind w:left="0" w:leftChars="0" w:right="0" w:rightChars="0" w:firstLine="0" w:firstLineChars="0"/>
              <w:jc w:val="left"/>
            </w:pPr>
            <w:r>
              <w:t>均值、方差、过零率、FFT主频、频谱能量、短时能量</w:t>
            </w:r>
          </w:p>
        </w:tc>
        <w:tc>
          <w:tcPr>
            <w:tcW w:w="32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C6EF9">
            <w:pPr>
              <w:snapToGrid w:val="0"/>
              <w:ind w:left="0" w:leftChars="0" w:right="0" w:rightChars="0" w:firstLine="0" w:firstLineChars="0"/>
              <w:jc w:val="left"/>
            </w:pPr>
            <w:r>
              <w:t>使用 numpy / scipy 实现</w:t>
            </w:r>
          </w:p>
        </w:tc>
      </w:tr>
      <w:tr w14:paraId="639FB6D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76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682D4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同步采集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03DE2">
            <w:pPr>
              <w:snapToGrid w:val="0"/>
              <w:ind w:left="0" w:leftChars="0" w:right="0" w:rightChars="0" w:firstLine="0" w:firstLineChars="0"/>
              <w:jc w:val="left"/>
            </w:pPr>
            <w:r>
              <w:t>多线程/多进程编程（Python threading）、时间戳对齐</w:t>
            </w:r>
          </w:p>
        </w:tc>
        <w:tc>
          <w:tcPr>
            <w:tcW w:w="32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CA994">
            <w:pPr>
              <w:snapToGrid w:val="0"/>
              <w:ind w:left="0" w:leftChars="0" w:right="0" w:rightChars="0" w:firstLine="0" w:firstLineChars="0"/>
              <w:jc w:val="left"/>
            </w:pPr>
            <w:r>
              <w:t>《Python并发编程》、CSDN博客“摄像头与串口同步”</w:t>
            </w:r>
          </w:p>
        </w:tc>
      </w:tr>
    </w:tbl>
    <w:p w14:paraId="33072F94">
      <w:pPr>
        <w:pStyle w:val="3"/>
      </w:pPr>
      <w:r>
        <w:rPr>
          <w:rFonts w:hint="default" w:ascii="Segoe UI Emoji" w:hAnsi="Segoe UI Emoji" w:cs="Segoe UI Emoji"/>
        </w:rPr>
        <w:t>🔹</w:t>
      </w:r>
      <w:r>
        <w:t xml:space="preserve"> 模块C：多模态融合与识别（算法负责人）</w:t>
      </w:r>
    </w:p>
    <w:tbl>
      <w:tblPr>
        <w:tblW w:w="8376" w:type="dxa"/>
        <w:tblInd w:w="-1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67"/>
        <w:gridCol w:w="3439"/>
        <w:gridCol w:w="3170"/>
      </w:tblGrid>
      <w:tr w14:paraId="3106DD4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</w:trPr>
        <w:tc>
          <w:tcPr>
            <w:tcW w:w="176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02B5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知识/技能</w:t>
            </w:r>
          </w:p>
        </w:tc>
        <w:tc>
          <w:tcPr>
            <w:tcW w:w="34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0486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具体内容</w:t>
            </w:r>
          </w:p>
        </w:tc>
        <w:tc>
          <w:tcPr>
            <w:tcW w:w="317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FE85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学习路径/资源</w:t>
            </w:r>
          </w:p>
        </w:tc>
      </w:tr>
      <w:tr w14:paraId="07A4DEB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7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FFBCB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多模态融合策略</w:t>
            </w:r>
          </w:p>
        </w:tc>
        <w:tc>
          <w:tcPr>
            <w:tcW w:w="34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59B0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特征层融合、决策层融合、混合融合</w:t>
            </w:r>
          </w:p>
        </w:tc>
        <w:tc>
          <w:tcPr>
            <w:tcW w:w="31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B99D4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综述论文《Deep Multimodal Learning: A Survey》</w:t>
            </w:r>
          </w:p>
        </w:tc>
      </w:tr>
      <w:tr w14:paraId="57AD632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7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9E560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注意力机制</w:t>
            </w:r>
          </w:p>
        </w:tc>
        <w:tc>
          <w:tcPr>
            <w:tcW w:w="34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9348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自注意力（Self-Attention）、交叉注意力（Cross-Attention）</w:t>
            </w:r>
          </w:p>
        </w:tc>
        <w:tc>
          <w:tcPr>
            <w:tcW w:w="31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A246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《Attention Is All You Need》、李沐论文精读</w:t>
            </w:r>
          </w:p>
        </w:tc>
      </w:tr>
      <w:tr w14:paraId="73BEBB4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7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7AD3A0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时序对齐</w:t>
            </w:r>
          </w:p>
        </w:tc>
        <w:tc>
          <w:tcPr>
            <w:tcW w:w="34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E7208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CTCLoss、动态时间规整（DTW）基本原理</w:t>
            </w:r>
          </w:p>
        </w:tc>
        <w:tc>
          <w:tcPr>
            <w:tcW w:w="31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3FD6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了解即可，本项目可用硬对齐</w:t>
            </w:r>
          </w:p>
        </w:tc>
      </w:tr>
      <w:tr w14:paraId="74E6770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7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D1D24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模型评估</w:t>
            </w:r>
          </w:p>
        </w:tc>
        <w:tc>
          <w:tcPr>
            <w:tcW w:w="34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B578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分类指标（准确率、混淆矩阵）、FAR/FRR、ROC曲线</w:t>
            </w:r>
          </w:p>
        </w:tc>
        <w:tc>
          <w:tcPr>
            <w:tcW w:w="31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BD75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sklearn metrics</w:t>
            </w:r>
          </w:p>
        </w:tc>
      </w:tr>
      <w:tr w14:paraId="2872102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7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34FCE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轻量化技术</w:t>
            </w:r>
          </w:p>
        </w:tc>
        <w:tc>
          <w:tcPr>
            <w:tcW w:w="34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990EA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深度可分离卷积、模型剪枝、量化（INT8）、ONNX导出</w:t>
            </w:r>
          </w:p>
        </w:tc>
        <w:tc>
          <w:tcPr>
            <w:tcW w:w="31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13C2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TensorRT官方文档、Pytorch量化教程</w:t>
            </w:r>
          </w:p>
        </w:tc>
      </w:tr>
    </w:tbl>
    <w:p w14:paraId="604F1FE3">
      <w:pPr>
        <w:pStyle w:val="3"/>
      </w:pPr>
      <w:r>
        <w:rPr>
          <w:rFonts w:hint="default" w:ascii="Segoe UI Emoji" w:hAnsi="Segoe UI Emoji" w:cs="Segoe UI Emoji"/>
        </w:rPr>
        <w:t>🔹</w:t>
      </w:r>
      <w:r>
        <w:t xml:space="preserve"> 模块D：生物密钥与密码学（项目负责人）</w:t>
      </w:r>
    </w:p>
    <w:tbl>
      <w:tblPr>
        <w:tblW w:w="8376" w:type="dxa"/>
        <w:tblInd w:w="-1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01"/>
        <w:gridCol w:w="4228"/>
        <w:gridCol w:w="2347"/>
      </w:tblGrid>
      <w:tr w14:paraId="30B6109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1DD2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知识/技能</w:t>
            </w:r>
          </w:p>
        </w:tc>
        <w:tc>
          <w:tcPr>
            <w:tcW w:w="422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6B25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具体内容</w:t>
            </w:r>
          </w:p>
        </w:tc>
        <w:tc>
          <w:tcPr>
            <w:tcW w:w="234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5F12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学习路径/资源</w:t>
            </w:r>
          </w:p>
        </w:tc>
      </w:tr>
      <w:tr w14:paraId="31CEFEF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20AF5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密码学基础</w:t>
            </w:r>
          </w:p>
        </w:tc>
        <w:tc>
          <w:tcPr>
            <w:tcW w:w="42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CE4F9">
            <w:pPr>
              <w:snapToGrid w:val="0"/>
              <w:ind w:left="0" w:leftChars="0" w:right="0" w:rightChars="0" w:firstLine="0" w:firstLineChars="0"/>
              <w:jc w:val="left"/>
            </w:pPr>
            <w:r>
              <w:t>哈希函数、对称加密（AES）、随机数生成</w:t>
            </w:r>
          </w:p>
        </w:tc>
        <w:tc>
          <w:tcPr>
            <w:tcW w:w="23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9157B">
            <w:pPr>
              <w:snapToGrid w:val="0"/>
              <w:ind w:left="0" w:leftChars="0" w:right="0" w:rightChars="0" w:firstLine="0" w:firstLineChars="0"/>
              <w:jc w:val="left"/>
            </w:pPr>
            <w:r>
              <w:t>《图解密码技术》（结城浩）</w:t>
            </w:r>
          </w:p>
        </w:tc>
      </w:tr>
      <w:tr w14:paraId="3FA83D3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BAE8D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模糊提取器 (Fuzzy Extractor)</w:t>
            </w:r>
          </w:p>
        </w:tc>
        <w:tc>
          <w:tcPr>
            <w:tcW w:w="42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D9E82">
            <w:pPr>
              <w:snapToGrid w:val="0"/>
              <w:ind w:left="0" w:leftChars="0" w:right="0" w:rightChars="0" w:firstLine="0" w:firstLineChars="0"/>
              <w:jc w:val="left"/>
            </w:pPr>
            <w:r>
              <w:t>定义、Gen/Rep算法、安全概略（Secure Sketch）、纠错码（BCH/Reed-Solomon）</w:t>
            </w:r>
          </w:p>
        </w:tc>
        <w:tc>
          <w:tcPr>
            <w:tcW w:w="23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D9E23B">
            <w:pPr>
              <w:snapToGrid w:val="0"/>
              <w:ind w:left="0" w:leftChars="0" w:right="0" w:rightChars="0" w:firstLine="0" w:firstLineChars="0"/>
              <w:jc w:val="left"/>
            </w:pPr>
            <w:r>
              <w:t>Dodis 论文（Eurocrypt 2004）、开源实现解读</w:t>
            </w:r>
          </w:p>
        </w:tc>
      </w:tr>
      <w:tr w14:paraId="4E4B9BC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6FB8A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模糊保险箱 (Fuzzy Vault)</w:t>
            </w:r>
          </w:p>
        </w:tc>
        <w:tc>
          <w:tcPr>
            <w:tcW w:w="42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9430D">
            <w:pPr>
              <w:snapToGrid w:val="0"/>
              <w:ind w:left="0" w:leftChars="0" w:right="0" w:rightChars="0" w:firstLine="0" w:firstLineChars="0"/>
              <w:jc w:val="left"/>
            </w:pPr>
            <w:r>
              <w:t>多项式插值、奇偶校验</w:t>
            </w:r>
          </w:p>
        </w:tc>
        <w:tc>
          <w:tcPr>
            <w:tcW w:w="23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42C78">
            <w:pPr>
              <w:snapToGrid w:val="0"/>
              <w:ind w:left="0" w:leftChars="0" w:right="0" w:rightChars="0" w:firstLine="0" w:firstLineChars="0"/>
              <w:jc w:val="left"/>
            </w:pPr>
            <w:r>
              <w:t>Juels &amp; Sudan 论文</w:t>
            </w:r>
          </w:p>
        </w:tc>
      </w:tr>
      <w:tr w14:paraId="2F9374E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22F35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可撤销模板保护</w:t>
            </w:r>
          </w:p>
        </w:tc>
        <w:tc>
          <w:tcPr>
            <w:tcW w:w="42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80F0E2">
            <w:pPr>
              <w:snapToGrid w:val="0"/>
              <w:ind w:left="0" w:leftChars="0" w:right="0" w:rightChars="0" w:firstLine="0" w:firstLineChars="0"/>
              <w:jc w:val="left"/>
            </w:pPr>
            <w:r>
              <w:t>不可逆变换、随机索引、可撤销性</w:t>
            </w:r>
          </w:p>
        </w:tc>
        <w:tc>
          <w:tcPr>
            <w:tcW w:w="23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9B05A">
            <w:pPr>
              <w:snapToGrid w:val="0"/>
              <w:ind w:left="0" w:leftChars="0" w:right="0" w:rightChars="0" w:firstLine="0" w:firstLineChars="0"/>
              <w:jc w:val="left"/>
            </w:pPr>
            <w:r>
              <w:t>IEEE TETC 2025 论文（简单了解原理即可）</w:t>
            </w:r>
          </w:p>
        </w:tc>
      </w:tr>
      <w:tr w14:paraId="6BC3BA0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80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5489C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加解密封装</w:t>
            </w:r>
          </w:p>
        </w:tc>
        <w:tc>
          <w:tcPr>
            <w:tcW w:w="42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17D090">
            <w:pPr>
              <w:snapToGrid w:val="0"/>
              <w:ind w:left="0" w:leftChars="0" w:right="0" w:rightChars="0" w:firstLine="0" w:firstLineChars="0"/>
              <w:jc w:val="left"/>
            </w:pPr>
            <w:r>
              <w:t>将生成密钥用于实际认证（挑战-响应或简单比较）</w:t>
            </w:r>
          </w:p>
        </w:tc>
        <w:tc>
          <w:tcPr>
            <w:tcW w:w="23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D17C">
            <w:pPr>
              <w:snapToGrid w:val="0"/>
              <w:ind w:left="0" w:leftChars="0" w:right="0" w:rightChars="0" w:firstLine="0" w:firstLineChars="0"/>
              <w:jc w:val="left"/>
            </w:pPr>
            <w:r>
              <w:t>参考 SRP 协议简化版</w:t>
            </w:r>
          </w:p>
        </w:tc>
      </w:tr>
    </w:tbl>
    <w:p w14:paraId="74C03037">
      <w:r>
        <w:rPr>
          <w:b/>
        </w:rPr>
        <w:t>提示</w:t>
      </w:r>
      <w:r>
        <w:t>：可以先使用 GitHub 上现成的 Fuzzy Extractor 实现（如 python-fuzzy-extractor），理解接口后再深入原理。</w:t>
      </w:r>
    </w:p>
    <w:p w14:paraId="1CFF2798">
      <w:pPr>
        <w:pStyle w:val="2"/>
        <w:numPr>
          <w:ilvl w:val="0"/>
          <w:numId w:val="1"/>
        </w:numPr>
      </w:pPr>
      <w:r>
        <w:t>工程工具与技能（贯穿始终）</w:t>
      </w:r>
    </w:p>
    <w:tbl>
      <w:tblPr>
        <w:tblW w:w="837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32"/>
        <w:gridCol w:w="2028"/>
        <w:gridCol w:w="3416"/>
      </w:tblGrid>
      <w:tr w14:paraId="13CA08C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293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97E1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工具</w:t>
            </w:r>
          </w:p>
        </w:tc>
        <w:tc>
          <w:tcPr>
            <w:tcW w:w="202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5CB40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用途</w:t>
            </w:r>
          </w:p>
        </w:tc>
        <w:tc>
          <w:tcPr>
            <w:tcW w:w="34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86D5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学习重点</w:t>
            </w:r>
          </w:p>
        </w:tc>
      </w:tr>
      <w:tr w14:paraId="100D899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7E89C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Jupyter Notebook</w:t>
            </w:r>
          </w:p>
        </w:tc>
        <w:tc>
          <w:tcPr>
            <w:tcW w:w="20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E6EC9">
            <w:pPr>
              <w:snapToGrid w:val="0"/>
              <w:ind w:left="0" w:leftChars="0" w:right="0" w:rightChars="0" w:firstLine="0" w:firstLineChars="0"/>
              <w:jc w:val="left"/>
            </w:pPr>
            <w:r>
              <w:t>快速实验、数据可视化</w:t>
            </w:r>
          </w:p>
        </w:tc>
        <w:tc>
          <w:tcPr>
            <w:tcW w:w="34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8A3B9">
            <w:pPr>
              <w:snapToGrid w:val="0"/>
              <w:ind w:left="0" w:leftChars="0" w:right="0" w:rightChars="0" w:firstLine="0" w:firstLineChars="0"/>
              <w:jc w:val="left"/>
            </w:pPr>
            <w:r>
              <w:t>快捷键、Markdown + 代码混合</w:t>
            </w:r>
          </w:p>
        </w:tc>
      </w:tr>
      <w:tr w14:paraId="35E9846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12188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PyCharm / VSCode</w:t>
            </w:r>
          </w:p>
        </w:tc>
        <w:tc>
          <w:tcPr>
            <w:tcW w:w="20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9F164">
            <w:pPr>
              <w:snapToGrid w:val="0"/>
              <w:ind w:left="0" w:leftChars="0" w:right="0" w:rightChars="0" w:firstLine="0" w:firstLineChars="0"/>
              <w:jc w:val="left"/>
            </w:pPr>
            <w:r>
              <w:t>项目工程开发</w:t>
            </w:r>
          </w:p>
        </w:tc>
        <w:tc>
          <w:tcPr>
            <w:tcW w:w="34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DEEAB">
            <w:pPr>
              <w:snapToGrid w:val="0"/>
              <w:ind w:left="0" w:leftChars="0" w:right="0" w:rightChars="0" w:firstLine="0" w:firstLineChars="0"/>
              <w:jc w:val="left"/>
            </w:pPr>
            <w:r>
              <w:t>调试、虚拟环境管理、Git集成</w:t>
            </w:r>
          </w:p>
        </w:tc>
      </w:tr>
      <w:tr w14:paraId="68185E3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1D696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Weights &amp; Biases / TensorBoard</w:t>
            </w:r>
          </w:p>
        </w:tc>
        <w:tc>
          <w:tcPr>
            <w:tcW w:w="20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2A950">
            <w:pPr>
              <w:snapToGrid w:val="0"/>
              <w:ind w:left="0" w:leftChars="0" w:right="0" w:rightChars="0" w:firstLine="0" w:firstLineChars="0"/>
              <w:jc w:val="left"/>
            </w:pPr>
            <w:r>
              <w:t>训练日志和指标监控</w:t>
            </w:r>
          </w:p>
        </w:tc>
        <w:tc>
          <w:tcPr>
            <w:tcW w:w="34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52A60">
            <w:pPr>
              <w:snapToGrid w:val="0"/>
              <w:ind w:left="0" w:leftChars="0" w:right="0" w:rightChars="0" w:firstLine="0" w:firstLineChars="0"/>
              <w:jc w:val="left"/>
            </w:pPr>
            <w:r>
              <w:t>记录损失、准确率，对比实验</w:t>
            </w:r>
          </w:p>
        </w:tc>
      </w:tr>
      <w:tr w14:paraId="0E7AB9B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90258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PyQt5 / Tkinter</w:t>
            </w:r>
          </w:p>
        </w:tc>
        <w:tc>
          <w:tcPr>
            <w:tcW w:w="20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FB481C">
            <w:pPr>
              <w:snapToGrid w:val="0"/>
              <w:ind w:left="0" w:leftChars="0" w:right="0" w:rightChars="0" w:firstLine="0" w:firstLineChars="0"/>
              <w:jc w:val="left"/>
            </w:pPr>
            <w:r>
              <w:t>桌面GUI开发</w:t>
            </w:r>
          </w:p>
        </w:tc>
        <w:tc>
          <w:tcPr>
            <w:tcW w:w="34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2BAA1">
            <w:pPr>
              <w:snapToGrid w:val="0"/>
              <w:ind w:left="0" w:leftChars="0" w:right="0" w:rightChars="0" w:firstLine="0" w:firstLineChars="0"/>
              <w:jc w:val="left"/>
            </w:pPr>
            <w:r>
              <w:t>布局、信号槽、多线程防止界面卡死</w:t>
            </w:r>
          </w:p>
        </w:tc>
      </w:tr>
      <w:tr w14:paraId="49685BD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37349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serial / pyserial</w:t>
            </w:r>
          </w:p>
        </w:tc>
        <w:tc>
          <w:tcPr>
            <w:tcW w:w="20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80F46">
            <w:pPr>
              <w:snapToGrid w:val="0"/>
              <w:ind w:left="0" w:leftChars="0" w:right="0" w:rightChars="0" w:firstLine="0" w:firstLineChars="0"/>
              <w:jc w:val="left"/>
            </w:pPr>
            <w:r>
              <w:t>串口通信</w:t>
            </w:r>
          </w:p>
        </w:tc>
        <w:tc>
          <w:tcPr>
            <w:tcW w:w="34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D28320">
            <w:pPr>
              <w:snapToGrid w:val="0"/>
              <w:ind w:left="0" w:leftChars="0" w:right="0" w:rightChars="0" w:firstLine="0" w:firstLineChars="0"/>
              <w:jc w:val="left"/>
            </w:pPr>
            <w:r>
              <w:t>读取传感器数值，设置波特率</w:t>
            </w:r>
          </w:p>
        </w:tc>
      </w:tr>
      <w:tr w14:paraId="3024B6A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8B4D5B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OpenCV 视频流处理</w:t>
            </w:r>
          </w:p>
        </w:tc>
        <w:tc>
          <w:tcPr>
            <w:tcW w:w="20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7964D">
            <w:pPr>
              <w:snapToGrid w:val="0"/>
              <w:ind w:left="0" w:leftChars="0" w:right="0" w:rightChars="0" w:firstLine="0" w:firstLineChars="0"/>
              <w:jc w:val="left"/>
            </w:pPr>
            <w:r>
              <w:t>实时显示、保存视频</w:t>
            </w:r>
          </w:p>
        </w:tc>
        <w:tc>
          <w:tcPr>
            <w:tcW w:w="34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AACEA0">
            <w:pPr>
              <w:snapToGrid w:val="0"/>
              <w:ind w:left="0" w:leftChars="0" w:right="0" w:rightChars="0" w:firstLine="0" w:firstLineChars="0"/>
              <w:jc w:val="left"/>
            </w:pPr>
            <w:r>
              <w:t>了解 VideoCapture、VideoWriter</w:t>
            </w:r>
          </w:p>
        </w:tc>
      </w:tr>
    </w:tbl>
    <w:p w14:paraId="50A0F4A0">
      <w:pPr>
        <w:pStyle w:val="2"/>
      </w:pPr>
      <w:r>
        <w:rPr>
          <w:rFonts w:hint="eastAsia"/>
          <w:lang w:val="en-US" w:eastAsia="zh-CN"/>
        </w:rPr>
        <w:t>四</w:t>
      </w:r>
      <w:r>
        <w:t>、推荐学习资源汇总</w:t>
      </w:r>
    </w:p>
    <w:p w14:paraId="0B97691C">
      <w:r>
        <w:rPr>
          <w:b/>
        </w:rPr>
        <w:t>在线课程</w:t>
      </w:r>
    </w:p>
    <w:p w14:paraId="60EC0497">
      <w:pPr>
        <w:numPr>
          <w:ilvl w:val="0"/>
          <w:numId w:val="2"/>
        </w:numPr>
        <w:spacing w:before="0"/>
      </w:pPr>
      <w:r>
        <w:t>吴恩达《深度学习专项》（DeepLearning.ai）</w:t>
      </w:r>
    </w:p>
    <w:p w14:paraId="3CCC374A">
      <w:pPr>
        <w:numPr>
          <w:ilvl w:val="0"/>
          <w:numId w:val="2"/>
        </w:numPr>
      </w:pPr>
      <w:r>
        <w:t>李沐《动手学深度学习》（PyTorch版）</w:t>
      </w:r>
    </w:p>
    <w:p w14:paraId="6FB148FC">
      <w:pPr>
        <w:numPr>
          <w:ilvl w:val="0"/>
          <w:numId w:val="2"/>
        </w:numPr>
        <w:spacing w:after="0"/>
      </w:pPr>
      <w:r>
        <w:t>《Python 数据分析》（Numpy/Pandas/Matplotlib）</w:t>
      </w:r>
    </w:p>
    <w:p w14:paraId="7106AC52">
      <w:r>
        <w:rPr>
          <w:b/>
        </w:rPr>
        <w:t>图书</w:t>
      </w:r>
    </w:p>
    <w:p w14:paraId="7AB79B1B">
      <w:pPr>
        <w:numPr>
          <w:ilvl w:val="0"/>
          <w:numId w:val="3"/>
        </w:numPr>
        <w:spacing w:before="0"/>
      </w:pPr>
      <w:r>
        <w:t>《机器学习实战：基于 Scikit-Learn、Keras 和 TensorFlow》（第二版）—— 仅参考 CNN、RNN 部分</w:t>
      </w:r>
    </w:p>
    <w:p w14:paraId="0AA9E737">
      <w:pPr>
        <w:numPr>
          <w:ilvl w:val="0"/>
          <w:numId w:val="3"/>
        </w:numPr>
      </w:pPr>
      <w:r>
        <w:t>《深入浅出PyTorch》—— 官方社区书籍</w:t>
      </w:r>
    </w:p>
    <w:p w14:paraId="206CAC3D">
      <w:pPr>
        <w:numPr>
          <w:ilvl w:val="0"/>
          <w:numId w:val="3"/>
        </w:numPr>
        <w:spacing w:after="0"/>
      </w:pPr>
      <w:r>
        <w:t>《数字信号处理简明教程》—— 重点看滤波与 FFT</w:t>
      </w:r>
    </w:p>
    <w:p w14:paraId="34FB76A2">
      <w:r>
        <w:rPr>
          <w:b/>
        </w:rPr>
        <w:t>开源项目参考</w:t>
      </w:r>
    </w:p>
    <w:p w14:paraId="3B4E1E79">
      <w:pPr>
        <w:numPr>
          <w:ilvl w:val="0"/>
          <w:numId w:val="4"/>
        </w:numPr>
        <w:spacing w:before="0"/>
      </w:pPr>
      <w:r>
        <w:t>LipNet:</w:t>
      </w:r>
      <w:r>
        <w:fldChar w:fldCharType="begin"/>
      </w:r>
      <w:r>
        <w:instrText xml:space="preserve"> HYPERLINK "https://github.com/bshillingford/LipNet" </w:instrText>
      </w:r>
      <w:r>
        <w:fldChar w:fldCharType="separate"/>
      </w:r>
      <w:r>
        <w:rPr>
          <w:rStyle w:val="6"/>
        </w:rPr>
        <w:t>https://github.com/bshillingford/LipNet</w:t>
      </w:r>
      <w:r>
        <w:fldChar w:fldCharType="end"/>
      </w:r>
    </w:p>
    <w:p w14:paraId="37FFFAE6">
      <w:pPr>
        <w:numPr>
          <w:ilvl w:val="0"/>
          <w:numId w:val="4"/>
        </w:numPr>
      </w:pPr>
      <w:r>
        <w:t>柔性传感器手势识别: 搜索 GitHub “flex sensor gesture”</w:t>
      </w:r>
    </w:p>
    <w:p w14:paraId="30636D6F">
      <w:pPr>
        <w:numPr>
          <w:ilvl w:val="0"/>
          <w:numId w:val="4"/>
        </w:numPr>
        <w:spacing w:after="0"/>
      </w:pPr>
      <w:r>
        <w:t>python-fuzzy-extractor:</w:t>
      </w:r>
      <w:r>
        <w:fldChar w:fldCharType="begin"/>
      </w:r>
      <w:r>
        <w:instrText xml:space="preserve"> HYPERLINK "https://github.com/arogozhnikov/python-fuzzy-extractor" </w:instrText>
      </w:r>
      <w:r>
        <w:fldChar w:fldCharType="separate"/>
      </w:r>
      <w:r>
        <w:rPr>
          <w:rStyle w:val="6"/>
        </w:rPr>
        <w:t>https://github.com/arogozhnikov/python-fuzzy-extractor</w:t>
      </w:r>
      <w:r>
        <w:fldChar w:fldCharType="end"/>
      </w:r>
    </w:p>
    <w:p w14:paraId="5568BA25">
      <w:r>
        <w:rPr>
          <w:b/>
        </w:rPr>
        <w:t>关键论文</w:t>
      </w:r>
      <w:r>
        <w:t>（重点读摘要、方法图和结论）</w:t>
      </w:r>
    </w:p>
    <w:p w14:paraId="2BFE3D01">
      <w:pPr>
        <w:numPr>
          <w:ilvl w:val="0"/>
          <w:numId w:val="5"/>
        </w:numPr>
        <w:spacing w:before="0"/>
      </w:pPr>
      <w:r>
        <w:t>Dodis et al. “Fuzzy Extractors” (Eurocrypt 2004)</w:t>
      </w:r>
    </w:p>
    <w:p w14:paraId="3B5F6CFB">
      <w:pPr>
        <w:numPr>
          <w:ilvl w:val="0"/>
          <w:numId w:val="5"/>
        </w:numPr>
      </w:pPr>
      <w:r>
        <w:t>Assael et al. “LipNet” (2016)</w:t>
      </w:r>
    </w:p>
    <w:p w14:paraId="5D52C2A4">
      <w:pPr>
        <w:numPr>
          <w:ilvl w:val="0"/>
          <w:numId w:val="5"/>
        </w:numPr>
        <w:spacing w:after="0"/>
      </w:pPr>
      <w:r>
        <w:t>张晓明 “Lip Password” 专利 US 9,159,321</w:t>
      </w:r>
    </w:p>
    <w:p w14:paraId="6FD273EF">
      <w:r>
        <w:t>提醒：</w:t>
      </w:r>
      <w:r>
        <w:rPr>
          <w:b/>
        </w:rPr>
        <w:t>不要试图学完所有再动手</w:t>
      </w:r>
      <w:r>
        <w:t>。建议边做边学，每两周交付一个可运行的小模块（如“从摄像头保存唇部ROI视频”、“串口读取传感器存为CSV”）。</w:t>
      </w:r>
    </w:p>
    <w:p w14:paraId="37998A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BA8BB0"/>
    <w:multiLevelType w:val="singleLevel"/>
    <w:tmpl w:val="E4BA8BB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9E5AB67"/>
    <w:multiLevelType w:val="singleLevel"/>
    <w:tmpl w:val="E9E5AB6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EB7EED15"/>
    <w:multiLevelType w:val="singleLevel"/>
    <w:tmpl w:val="EB7EED1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FB251007"/>
    <w:multiLevelType w:val="singleLevel"/>
    <w:tmpl w:val="FB2510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5E878016"/>
    <w:multiLevelType w:val="singleLevel"/>
    <w:tmpl w:val="5E8780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5752FE"/>
    <w:rsid w:val="26AF5F03"/>
    <w:rsid w:val="39E934B9"/>
    <w:rsid w:val="5E57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eastAsia="宋体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2026-05-15T08:48:00Z</dcterms:created>
  <dc:creator>饶一</dc:creator>
  <cp:lastModifiedBy>饶一</cp:lastModifiedBy>
  <dcterms:modified xsi:type="dcterms:W3CDTF">2026-05-15T08:56:59Z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12622C41DB7D47CBA2BA547EE3E644CF_11</vt:lpwstr>
  </property>
  <property fmtid="{D5CDD505-2E9C-101B-9397-08002B2CF9AE}" pid="4" name="KSOTemplateDocerSaveRecord">
    <vt:lpwstr>eyJoZGlkIjoiYzBkOWI4ZTYxMWZhMjU3M2M3ZDA4ZjY5NmE3ZTE3ZDMiLCJ1c2VySWQiOiIxNzE1OTI4Mzk4In0=</vt:lpwstr>
  </property>
</Properties>
</file>