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gm1rgrhw4mb" w:id="0"/>
      <w:bookmarkEnd w:id="0"/>
      <w:r w:rsidDel="00000000" w:rsidR="00000000" w:rsidRPr="00000000">
        <w:rPr>
          <w:sz w:val="48"/>
          <w:szCs w:val="48"/>
          <w:rtl w:val="0"/>
        </w:rPr>
        <w:t xml:space="preserve">Entity Notes</w:t>
      </w:r>
    </w:p>
    <w:p w:rsidR="00000000" w:rsidDel="00000000" w:rsidP="00000000" w:rsidRDefault="00000000" w:rsidRPr="00000000" w14:paraId="00000002">
      <w:pPr>
        <w:pStyle w:val="Subtitle"/>
        <w:jc w:val="center"/>
        <w:rPr>
          <w:rFonts w:ascii="Times New Roman" w:cs="Times New Roman" w:eastAsia="Times New Roman" w:hAnsi="Times New Roman"/>
          <w:sz w:val="24"/>
          <w:szCs w:val="24"/>
        </w:rPr>
      </w:pPr>
      <w:bookmarkStart w:colFirst="0" w:colLast="0" w:name="_vh54okmja4sx" w:id="1"/>
      <w:bookmarkEnd w:id="1"/>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Methods for connecting and assigning attributes to organizational entities and individuals.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shxrnjdkxti" w:id="2"/>
      <w:bookmarkEnd w:id="2"/>
      <w:r w:rsidDel="00000000" w:rsidR="00000000" w:rsidRPr="00000000">
        <w:rPr>
          <w:rtl w:val="0"/>
        </w:rPr>
        <w:t xml:space="preserve">LLMs and KGs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Language models and Knowledge Graph-based semantic processing vary notably not only in formats but in basic properties of expected inputs and derived results. Typical data store and indexing technologies have distinct architectures, as vector, graph, or relational databases or formatted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Meanwhile, exported chat logs, meeting transcripts, survey data, Social Media posts, diagrams and publications institute rather specific content structures. The identifiers for participants and accounts, as representative of individuals, have strict rules, formats, and privacy requirements in each information silo, repeating infrequently. The designators for organizational entities mutate, as do their participation levels and roles. Membership rosters update frequently.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will provide a practical methodology, compatible with standards and legacy formats, to address robust construction and flexible interchange of mappings of identifies and attribute labels between technology-specific data stores and information silo formats used to support diverse community environments and entity contexts.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sample implementation will support a cross-section of LLM and KG processing steps by mapping identifiers, designators, and labels from several data sources immediately relevant to the Singularity NET ecosystem.</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pfqlcko9ooh0" w:id="3"/>
      <w:bookmarkEnd w:id="3"/>
      <w:r w:rsidDel="00000000" w:rsidR="00000000" w:rsidRPr="00000000">
        <w:rPr>
          <w:rtl w:val="0"/>
        </w:rPr>
        <w:t xml:space="preserve">Knowledge Graph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Model for Knowledge Graph Reasoning </w:t>
      </w:r>
      <w:hyperlink r:id="rId6">
        <w:r w:rsidDel="00000000" w:rsidR="00000000" w:rsidRPr="00000000">
          <w:rPr>
            <w:color w:val="1155cc"/>
            <w:u w:val="single"/>
            <w:rtl w:val="0"/>
          </w:rPr>
          <w:t xml:space="preserve">Ultra</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is a (Knowledge) Graph https://www.youtube.com/watch?v=NZN2jVyRKVc&amp;list=PLar5iR7mhb4dJHDSjmeo6W7HomHBSZf9t</w:t>
      </w:r>
    </w:p>
    <w:p w:rsidR="00000000" w:rsidDel="00000000" w:rsidP="00000000" w:rsidRDefault="00000000" w:rsidRPr="00000000" w14:paraId="00000013">
      <w:pPr>
        <w:rPr/>
      </w:pPr>
      <w:r w:rsidDel="00000000" w:rsidR="00000000" w:rsidRPr="00000000">
        <w:rPr>
          <w:rtl w:val="0"/>
        </w:rPr>
        <w:t xml:space="preserve">https://iccl.inf.tu-dresden.de/web/KG2020/en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Turing </w:t>
      </w:r>
      <w:hyperlink r:id="rId7">
        <w:r w:rsidDel="00000000" w:rsidR="00000000" w:rsidRPr="00000000">
          <w:rPr>
            <w:color w:val="1155cc"/>
            <w:u w:val="single"/>
            <w:rtl w:val="0"/>
          </w:rPr>
          <w:t xml:space="preserve">https://www.turing.ac.uk/research/interest-groups/knowledge-graphs</w:t>
        </w:r>
      </w:hyperlink>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https://github.com/turing-knowledge-graphs/teaching/tree/main/bcu</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https://www.youtube.com/@AshleighFaith</w:t>
      </w:r>
    </w:p>
    <w:p w:rsidR="00000000" w:rsidDel="00000000" w:rsidP="00000000" w:rsidRDefault="00000000" w:rsidRPr="00000000" w14:paraId="00000019">
      <w:pPr>
        <w:rPr/>
      </w:pPr>
      <w:hyperlink r:id="rId9">
        <w:r w:rsidDel="00000000" w:rsidR="00000000" w:rsidRPr="00000000">
          <w:rPr>
            <w:color w:val="1155cc"/>
            <w:u w:val="single"/>
            <w:rtl w:val="0"/>
          </w:rPr>
          <w:t xml:space="preserve">https://blog.google/products/search/introducing-knowledge-graph-things-not</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automatically annotating DBpedia https://www.dbpedia-spotlight.org/api</w:t>
      </w:r>
    </w:p>
    <w:p w:rsidR="00000000" w:rsidDel="00000000" w:rsidP="00000000" w:rsidRDefault="00000000" w:rsidRPr="00000000" w14:paraId="0000001C">
      <w:pPr>
        <w:rPr/>
      </w:pPr>
      <w:r w:rsidDel="00000000" w:rsidR="00000000" w:rsidRPr="00000000">
        <w:rPr>
          <w:rtl w:val="0"/>
        </w:rPr>
        <w:t xml:space="preserve">https://github.com/dbpedia-spotlight/dbpedia-spotlight/wiki</w:t>
      </w:r>
    </w:p>
    <w:p w:rsidR="00000000" w:rsidDel="00000000" w:rsidP="00000000" w:rsidRDefault="00000000" w:rsidRPr="00000000" w14:paraId="0000001D">
      <w:pPr>
        <w:rPr/>
      </w:pPr>
      <w:r w:rsidDel="00000000" w:rsidR="00000000" w:rsidRPr="00000000">
        <w:rPr>
          <w:rtl w:val="0"/>
        </w:rPr>
        <w:t xml:space="preserve">Semantic search https://scholarai.io/knowledge-graphs-vector-embeddings-and-semantic-search</w:t>
      </w:r>
    </w:p>
    <w:p w:rsidR="00000000" w:rsidDel="00000000" w:rsidP="00000000" w:rsidRDefault="00000000" w:rsidRPr="00000000" w14:paraId="0000001E">
      <w:pPr>
        <w:rPr/>
      </w:pPr>
      <w:r w:rsidDel="00000000" w:rsidR="00000000" w:rsidRPr="00000000">
        <w:rPr>
          <w:rtl w:val="0"/>
        </w:rPr>
        <w:t xml:space="preserve">Open Work </w:t>
      </w:r>
      <w:hyperlink r:id="rId10">
        <w:r w:rsidDel="00000000" w:rsidR="00000000" w:rsidRPr="00000000">
          <w:rPr>
            <w:color w:val="1155cc"/>
            <w:u w:val="single"/>
            <w:rtl w:val="0"/>
          </w:rPr>
          <w:t xml:space="preserve">https://backdroplabs.notion.site/Open-Work-Graph-1504d7227e0340f98f334cfc36e901b6</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https://enterprise-knowledge.com/synergizing-knowledge-graphs-with-large-language-models-llms</w:t>
        </w:r>
      </w:hyperlink>
      <w:r w:rsidDel="00000000" w:rsidR="00000000" w:rsidRPr="00000000">
        <w:rPr>
          <w:rtl w:val="0"/>
        </w:rPr>
        <w:t xml:space="preserve"> </w:t>
      </w:r>
    </w:p>
    <w:p w:rsidR="00000000" w:rsidDel="00000000" w:rsidP="00000000" w:rsidRDefault="00000000" w:rsidRPr="00000000" w14:paraId="00000021">
      <w:pPr>
        <w:pStyle w:val="Heading4"/>
        <w:rPr/>
      </w:pPr>
      <w:bookmarkStart w:colFirst="0" w:colLast="0" w:name="_9pbx436nk37o" w:id="4"/>
      <w:bookmarkEnd w:id="4"/>
      <w:r w:rsidDel="00000000" w:rsidR="00000000" w:rsidRPr="00000000">
        <w:rPr>
          <w:rtl w:val="0"/>
        </w:rPr>
        <w:t xml:space="preserve">Neo4j</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2">
        <w:r w:rsidDel="00000000" w:rsidR="00000000" w:rsidRPr="00000000">
          <w:rPr>
            <w:color w:val="1155cc"/>
            <w:u w:val="single"/>
            <w:rtl w:val="0"/>
          </w:rPr>
          <w:t xml:space="preserve">https://neo4j.com/developer-blog/knowledge-graphs-llms-multi-hop-question-answering</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LLM KG https://neo4j.com/blog/unifying-llm-knowledge-graph</w:t>
      </w:r>
    </w:p>
    <w:p w:rsidR="00000000" w:rsidDel="00000000" w:rsidP="00000000" w:rsidRDefault="00000000" w:rsidRPr="00000000" w14:paraId="00000025">
      <w:pPr>
        <w:rPr/>
      </w:pPr>
      <w:r w:rsidDel="00000000" w:rsidR="00000000" w:rsidRPr="00000000">
        <w:rPr>
          <w:rtl w:val="0"/>
        </w:rPr>
        <w:t xml:space="preserve">RAG KG https://go.neo4j.com/WBR-240423-Intro-to-RAG_Registration.html</w:t>
      </w:r>
    </w:p>
    <w:p w:rsidR="00000000" w:rsidDel="00000000" w:rsidP="00000000" w:rsidRDefault="00000000" w:rsidRPr="00000000" w14:paraId="00000026">
      <w:pPr>
        <w:rPr/>
      </w:pPr>
      <w:r w:rsidDel="00000000" w:rsidR="00000000" w:rsidRPr="00000000">
        <w:rPr>
          <w:rtl w:val="0"/>
        </w:rPr>
        <w:t xml:space="preserve">Schema https://www.schemaapp.com/schema-markup/how-to-leverage-your-schema-org-knowledge-graph-for-llms-like-chatgpt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54lha1fuqmz0" w:id="5"/>
      <w:bookmarkEnd w:id="5"/>
      <w:r w:rsidDel="00000000" w:rsidR="00000000" w:rsidRPr="00000000">
        <w:rPr>
          <w:rtl w:val="0"/>
        </w:rPr>
        <w:t xml:space="preserve">RDF</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https://www.w3.org/2001/sw/wiki/Category:RDF_Generator</w:t>
      </w:r>
    </w:p>
    <w:p w:rsidR="00000000" w:rsidDel="00000000" w:rsidP="00000000" w:rsidRDefault="00000000" w:rsidRPr="00000000" w14:paraId="0000002A">
      <w:pPr>
        <w:rPr/>
      </w:pPr>
      <w:r w:rsidDel="00000000" w:rsidR="00000000" w:rsidRPr="00000000">
        <w:rPr>
          <w:rtl w:val="0"/>
        </w:rPr>
        <w:t xml:space="preserve">https://google.github.io/digitalbuildings/tools/rdf_generator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v5akq9svl1ks" w:id="6"/>
      <w:bookmarkEnd w:id="6"/>
      <w:r w:rsidDel="00000000" w:rsidR="00000000" w:rsidRPr="00000000">
        <w:rPr>
          <w:rtl w:val="0"/>
        </w:rPr>
        <w:t xml:space="preserve">Entity Matching Resolution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https://towardsdatascience.com/is-this-you-entity-matching-in-the-modern-data-stack-with-large-language-models-19a730373b26</w:t>
      </w:r>
    </w:p>
    <w:p w:rsidR="00000000" w:rsidDel="00000000" w:rsidP="00000000" w:rsidRDefault="00000000" w:rsidRPr="00000000" w14:paraId="0000002E">
      <w:pPr>
        <w:rPr/>
      </w:pPr>
      <w:r w:rsidDel="00000000" w:rsidR="00000000" w:rsidRPr="00000000">
        <w:rPr>
          <w:rtl w:val="0"/>
        </w:rPr>
        <w:t xml:space="preserve">https://github.com/megagonlabs/ditto</w:t>
      </w:r>
    </w:p>
    <w:p w:rsidR="00000000" w:rsidDel="00000000" w:rsidP="00000000" w:rsidRDefault="00000000" w:rsidRPr="00000000" w14:paraId="0000002F">
      <w:pPr>
        <w:rPr/>
      </w:pPr>
      <w:r w:rsidDel="00000000" w:rsidR="00000000" w:rsidRPr="00000000">
        <w:rPr>
          <w:rtl w:val="0"/>
        </w:rPr>
        <w:t xml:space="preserve">https://github.com/zinggAI/zingg</w:t>
      </w:r>
    </w:p>
    <w:p w:rsidR="00000000" w:rsidDel="00000000" w:rsidP="00000000" w:rsidRDefault="00000000" w:rsidRPr="00000000" w14:paraId="00000030">
      <w:pPr>
        <w:rPr/>
      </w:pPr>
      <w:r w:rsidDel="00000000" w:rsidR="00000000" w:rsidRPr="00000000">
        <w:rPr>
          <w:rtl w:val="0"/>
        </w:rPr>
        <w:t xml:space="preserve">https://github.com/TeeanRonson/EntityResolution</w:t>
      </w:r>
    </w:p>
    <w:p w:rsidR="00000000" w:rsidDel="00000000" w:rsidP="00000000" w:rsidRDefault="00000000" w:rsidRPr="00000000" w14:paraId="00000031">
      <w:pPr>
        <w:rPr/>
      </w:pPr>
      <w:r w:rsidDel="00000000" w:rsidR="00000000" w:rsidRPr="00000000">
        <w:rPr>
          <w:rtl w:val="0"/>
        </w:rPr>
        <w:t xml:space="preserve">https://github.com/Valires/Awesome-Entity-Resolution</w:t>
      </w:r>
    </w:p>
    <w:p w:rsidR="00000000" w:rsidDel="00000000" w:rsidP="00000000" w:rsidRDefault="00000000" w:rsidRPr="00000000" w14:paraId="00000032">
      <w:pPr>
        <w:rPr/>
      </w:pPr>
      <w:r w:rsidDel="00000000" w:rsidR="00000000" w:rsidRPr="00000000">
        <w:rPr>
          <w:rtl w:val="0"/>
        </w:rPr>
        <w:t xml:space="preserve">Name Resolution </w:t>
      </w:r>
      <w:hyperlink r:id="rId13">
        <w:r w:rsidDel="00000000" w:rsidR="00000000" w:rsidRPr="00000000">
          <w:rPr>
            <w:color w:val="1155cc"/>
            <w:u w:val="single"/>
            <w:rtl w:val="0"/>
          </w:rPr>
          <w:t xml:space="preserve">https://github.com/TranslatorSRI/NameResolution</w:t>
        </w:r>
      </w:hyperlink>
      <w:r w:rsidDel="00000000" w:rsidR="00000000" w:rsidRPr="00000000">
        <w:rPr>
          <w:rtl w:val="0"/>
        </w:rPr>
      </w:r>
    </w:p>
    <w:p w:rsidR="00000000" w:rsidDel="00000000" w:rsidP="00000000" w:rsidRDefault="00000000" w:rsidRPr="00000000" w14:paraId="00000033">
      <w:pPr>
        <w:pStyle w:val="Heading3"/>
        <w:rPr/>
      </w:pPr>
      <w:bookmarkStart w:colFirst="0" w:colLast="0" w:name="_koztvzbv45d1" w:id="7"/>
      <w:bookmarkEnd w:id="7"/>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rPr/>
      </w:pPr>
      <w:bookmarkStart w:colFirst="0" w:colLast="0" w:name="_11n5fwq0posv" w:id="8"/>
      <w:bookmarkEnd w:id="8"/>
      <w:r w:rsidDel="00000000" w:rsidR="00000000" w:rsidRPr="00000000">
        <w:rPr>
          <w:rtl w:val="0"/>
        </w:rPr>
        <w:t xml:space="preserve">Dictionary APIs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https://medium.com/@martin.breuss/finding-a-useful-dictionary-api-52084a01503d</w:t>
      </w:r>
    </w:p>
    <w:p w:rsidR="00000000" w:rsidDel="00000000" w:rsidP="00000000" w:rsidRDefault="00000000" w:rsidRPr="00000000" w14:paraId="00000037">
      <w:pPr>
        <w:rPr/>
      </w:pPr>
      <w:r w:rsidDel="00000000" w:rsidR="00000000" w:rsidRPr="00000000">
        <w:rPr>
          <w:rtl w:val="0"/>
        </w:rPr>
        <w:t xml:space="preserve">https://www.jsonapi.co/public-api/Free%20Dictionary</w:t>
      </w:r>
    </w:p>
    <w:p w:rsidR="00000000" w:rsidDel="00000000" w:rsidP="00000000" w:rsidRDefault="00000000" w:rsidRPr="00000000" w14:paraId="00000038">
      <w:pPr>
        <w:rPr/>
      </w:pPr>
      <w:r w:rsidDel="00000000" w:rsidR="00000000" w:rsidRPr="00000000">
        <w:rPr>
          <w:rtl w:val="0"/>
        </w:rPr>
        <w:t xml:space="preserve">https://rapidapi.com/blog/dictionary-apis/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fd4qsm26dd7j" w:id="9"/>
      <w:bookmarkEnd w:id="9"/>
      <w:r w:rsidDel="00000000" w:rsidR="00000000" w:rsidRPr="00000000">
        <w:rPr>
          <w:rtl w:val="0"/>
        </w:rPr>
        <w:t xml:space="preserve">LLM </w:t>
      </w:r>
      <w:r w:rsidDel="00000000" w:rsidR="00000000" w:rsidRPr="00000000">
        <w:rPr>
          <w:rtl w:val="0"/>
        </w:rPr>
        <w:t xml:space="preserve">Custom Vocabulary</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https://emaggiori.com/chatgpt-vocabulary</w:t>
      </w:r>
    </w:p>
    <w:p w:rsidR="00000000" w:rsidDel="00000000" w:rsidP="00000000" w:rsidRDefault="00000000" w:rsidRPr="00000000" w14:paraId="0000003C">
      <w:pPr>
        <w:rPr/>
      </w:pPr>
      <w:r w:rsidDel="00000000" w:rsidR="00000000" w:rsidRPr="00000000">
        <w:rPr>
          <w:rtl w:val="0"/>
        </w:rPr>
        <w:t xml:space="preserve">keyword boosting https://docs.symbl.ai/docs/asr-custom-vocabulary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t91tv378me9a" w:id="10"/>
      <w:bookmarkEnd w:id="10"/>
      <w:r w:rsidDel="00000000" w:rsidR="00000000" w:rsidRPr="00000000">
        <w:rPr>
          <w:rtl w:val="0"/>
        </w:rPr>
        <w:t xml:space="preserve">Out of Vocabulary (OOV)</w:t>
      </w:r>
    </w:p>
    <w:p w:rsidR="00000000" w:rsidDel="00000000" w:rsidP="00000000" w:rsidRDefault="00000000" w:rsidRPr="00000000" w14:paraId="0000003F">
      <w:pPr>
        <w:rPr/>
      </w:pPr>
      <w:r w:rsidDel="00000000" w:rsidR="00000000" w:rsidRPr="00000000">
        <w:rPr>
          <w:rtl w:val="0"/>
        </w:rPr>
        <w:t xml:space="preserve">https://www.chatgptguide.ai/2024/03/01/what-is-out-of-vocabulary-oov-words-llms-explained</w:t>
      </w:r>
    </w:p>
    <w:p w:rsidR="00000000" w:rsidDel="00000000" w:rsidP="00000000" w:rsidRDefault="00000000" w:rsidRPr="00000000" w14:paraId="00000040">
      <w:pPr>
        <w:rPr/>
      </w:pPr>
      <w:r w:rsidDel="00000000" w:rsidR="00000000" w:rsidRPr="00000000">
        <w:rPr>
          <w:rtl w:val="0"/>
        </w:rPr>
        <w:t xml:space="preserve">Non-string https://medium.com/@murongweibo2/how-to-make-llm-agent-recognize-non-string-variables-9bc92d6bdb8d</w:t>
      </w:r>
    </w:p>
    <w:p w:rsidR="00000000" w:rsidDel="00000000" w:rsidP="00000000" w:rsidRDefault="00000000" w:rsidRPr="00000000" w14:paraId="00000041">
      <w:pPr>
        <w:rPr/>
      </w:pPr>
      <w:r w:rsidDel="00000000" w:rsidR="00000000" w:rsidRPr="00000000">
        <w:rPr>
          <w:rtl w:val="0"/>
        </w:rPr>
        <w:t xml:space="preserve">Controlled vocabularies https://www.loc.gov/librarians/controlled-vocabularies</w:t>
      </w:r>
    </w:p>
    <w:p w:rsidR="00000000" w:rsidDel="00000000" w:rsidP="00000000" w:rsidRDefault="00000000" w:rsidRPr="00000000" w14:paraId="00000042">
      <w:pPr>
        <w:rPr/>
      </w:pPr>
      <w:r w:rsidDel="00000000" w:rsidR="00000000" w:rsidRPr="00000000">
        <w:rPr>
          <w:rtl w:val="0"/>
        </w:rPr>
        <w:t xml:space="preserve">https://www.controlledvocabulary.com/examples.html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3n4rfcxkequ" w:id="11"/>
      <w:bookmarkEnd w:id="11"/>
      <w:r w:rsidDel="00000000" w:rsidR="00000000" w:rsidRPr="00000000">
        <w:rPr>
          <w:rtl w:val="0"/>
        </w:rPr>
        <w:t xml:space="preserve">Frequency Lists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https://www.routledge.com/A-Frequency-Dictionary-of-Contemporary-American-English-Word-Sketches-Collocates-and-Thematic-Lists/Davies-Gardner/p/book/9780415490634</w:t>
      </w:r>
    </w:p>
    <w:p w:rsidR="00000000" w:rsidDel="00000000" w:rsidP="00000000" w:rsidRDefault="00000000" w:rsidRPr="00000000" w14:paraId="00000046">
      <w:pPr>
        <w:rPr/>
      </w:pPr>
      <w:r w:rsidDel="00000000" w:rsidR="00000000" w:rsidRPr="00000000">
        <w:rPr>
          <w:rtl w:val="0"/>
        </w:rPr>
        <w:t xml:space="preserve">Word frequency effect https://en.wikipedia.org/wiki/Word_frequency_effect</w:t>
      </w:r>
    </w:p>
    <w:p w:rsidR="00000000" w:rsidDel="00000000" w:rsidP="00000000" w:rsidRDefault="00000000" w:rsidRPr="00000000" w14:paraId="00000047">
      <w:pPr>
        <w:rPr/>
      </w:pPr>
      <w:r w:rsidDel="00000000" w:rsidR="00000000" w:rsidRPr="00000000">
        <w:rPr>
          <w:rtl w:val="0"/>
        </w:rPr>
        <w:t xml:space="preserve">4K Frequency https://simple.wikipedia.org/wiki/Wikipedia:Word_frequency</w:t>
      </w:r>
    </w:p>
    <w:p w:rsidR="00000000" w:rsidDel="00000000" w:rsidP="00000000" w:rsidRDefault="00000000" w:rsidRPr="00000000" w14:paraId="00000048">
      <w:pPr>
        <w:rPr/>
      </w:pPr>
      <w:r w:rsidDel="00000000" w:rsidR="00000000" w:rsidRPr="00000000">
        <w:rPr>
          <w:rtl w:val="0"/>
        </w:rPr>
        <w:t xml:space="preserve">https://www.teacher-joe.com/chat-gpt-for-language-learning/chatgpt-english-vocabulary</w:t>
      </w:r>
    </w:p>
    <w:p w:rsidR="00000000" w:rsidDel="00000000" w:rsidP="00000000" w:rsidRDefault="00000000" w:rsidRPr="00000000" w14:paraId="00000049">
      <w:pPr>
        <w:rPr/>
      </w:pPr>
      <w:r w:rsidDel="00000000" w:rsidR="00000000" w:rsidRPr="00000000">
        <w:rPr>
          <w:rtl w:val="0"/>
        </w:rPr>
        <w:t xml:space="preserve">SAT https://blog.prepscholar.com/sat-vocabulary-words</w:t>
      </w:r>
    </w:p>
    <w:p w:rsidR="00000000" w:rsidDel="00000000" w:rsidP="00000000" w:rsidRDefault="00000000" w:rsidRPr="00000000" w14:paraId="0000004A">
      <w:pPr>
        <w:rPr/>
      </w:pPr>
      <w:r w:rsidDel="00000000" w:rsidR="00000000" w:rsidRPr="00000000">
        <w:rPr>
          <w:rtl w:val="0"/>
        </w:rPr>
        <w:t xml:space="preserve">SEO stop words list https://cseo.com/blog/seo-stop-words</w:t>
      </w:r>
    </w:p>
    <w:p w:rsidR="00000000" w:rsidDel="00000000" w:rsidP="00000000" w:rsidRDefault="00000000" w:rsidRPr="00000000" w14:paraId="0000004B">
      <w:pPr>
        <w:rPr/>
      </w:pPr>
      <w:hyperlink r:id="rId14">
        <w:r w:rsidDel="00000000" w:rsidR="00000000" w:rsidRPr="00000000">
          <w:rPr>
            <w:color w:val="1155cc"/>
            <w:u w:val="single"/>
            <w:rtl w:val="0"/>
          </w:rPr>
          <w:t xml:space="preserve">https://github.com/openai/tiktoken</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ufsitz6rbjv7" w:id="12"/>
      <w:bookmarkEnd w:id="12"/>
      <w:r w:rsidDel="00000000" w:rsidR="00000000" w:rsidRPr="00000000">
        <w:rPr>
          <w:rtl w:val="0"/>
        </w:rPr>
        <w:t xml:space="preserve">Ontology and Schema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https://genai.stackexchange.com/questions/641/match-llm-output-to-fixed-ontology</w:t>
      </w:r>
    </w:p>
    <w:p w:rsidR="00000000" w:rsidDel="00000000" w:rsidP="00000000" w:rsidRDefault="00000000" w:rsidRPr="00000000" w14:paraId="0000004F">
      <w:pPr>
        <w:rPr/>
      </w:pPr>
      <w:r w:rsidDel="00000000" w:rsidR="00000000" w:rsidRPr="00000000">
        <w:rPr>
          <w:rtl w:val="0"/>
        </w:rPr>
        <w:t xml:space="preserve">https://ontologforum.com/index.php/OntologySummit2024</w:t>
      </w:r>
    </w:p>
    <w:p w:rsidR="00000000" w:rsidDel="00000000" w:rsidP="00000000" w:rsidRDefault="00000000" w:rsidRPr="00000000" w14:paraId="00000050">
      <w:pPr>
        <w:rPr/>
      </w:pPr>
      <w:r w:rsidDel="00000000" w:rsidR="00000000" w:rsidRPr="00000000">
        <w:rPr>
          <w:rtl w:val="0"/>
        </w:rPr>
        <w:t xml:space="preserve">Person Schema.org https://schema.org/Person</w:t>
      </w:r>
    </w:p>
    <w:p w:rsidR="00000000" w:rsidDel="00000000" w:rsidP="00000000" w:rsidRDefault="00000000" w:rsidRPr="00000000" w14:paraId="00000051">
      <w:pPr>
        <w:rPr/>
      </w:pPr>
      <w:r w:rsidDel="00000000" w:rsidR="00000000" w:rsidRPr="00000000">
        <w:rPr>
          <w:rtl w:val="0"/>
        </w:rPr>
        <w:t xml:space="preserve">Terminology Registries https://bartoc.org/registries</w:t>
      </w:r>
    </w:p>
    <w:p w:rsidR="00000000" w:rsidDel="00000000" w:rsidP="00000000" w:rsidRDefault="00000000" w:rsidRPr="00000000" w14:paraId="00000052">
      <w:pPr>
        <w:rPr/>
      </w:pPr>
      <w:r w:rsidDel="00000000" w:rsidR="00000000" w:rsidRPr="00000000">
        <w:rPr>
          <w:rtl w:val="0"/>
        </w:rPr>
        <w:t xml:space="preserve">https://en.wikipedia.org/wiki/Microdata_(HTML)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70ual8be16j8" w:id="13"/>
      <w:bookmarkEnd w:id="13"/>
      <w:r w:rsidDel="00000000" w:rsidR="00000000" w:rsidRPr="00000000">
        <w:rPr>
          <w:rtl w:val="0"/>
        </w:rPr>
        <w:t xml:space="preserve">Fine Tuning</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https://platform.openai.com/docs/api-reference/fine-tuning/object</w:t>
      </w:r>
    </w:p>
    <w:p w:rsidR="00000000" w:rsidDel="00000000" w:rsidP="00000000" w:rsidRDefault="00000000" w:rsidRPr="00000000" w14:paraId="00000056">
      <w:pPr>
        <w:rPr/>
      </w:pPr>
      <w:r w:rsidDel="00000000" w:rsidR="00000000" w:rsidRPr="00000000">
        <w:rPr>
          <w:rtl w:val="0"/>
        </w:rPr>
        <w:t xml:space="preserve">https://openai.com/index/introducing-improvements-to-the-fine-tuning-api-and-expanding-our-custom-models-program</w:t>
      </w:r>
    </w:p>
    <w:p w:rsidR="00000000" w:rsidDel="00000000" w:rsidP="00000000" w:rsidRDefault="00000000" w:rsidRPr="00000000" w14:paraId="00000057">
      <w:pPr>
        <w:rPr/>
      </w:pPr>
      <w:r w:rsidDel="00000000" w:rsidR="00000000" w:rsidRPr="00000000">
        <w:rPr>
          <w:rtl w:val="0"/>
        </w:rPr>
        <w:t xml:space="preserve">Data https://cookbook.openai.com/examples/chat_finetuning_data_prep</w:t>
      </w:r>
    </w:p>
    <w:p w:rsidR="00000000" w:rsidDel="00000000" w:rsidP="00000000" w:rsidRDefault="00000000" w:rsidRPr="00000000" w14:paraId="00000058">
      <w:pPr>
        <w:rPr/>
      </w:pPr>
      <w:r w:rsidDel="00000000" w:rsidR="00000000" w:rsidRPr="00000000">
        <w:rPr>
          <w:rtl w:val="0"/>
        </w:rPr>
        <w:t xml:space="preserve">https://www.finetuna.io</w:t>
      </w:r>
    </w:p>
    <w:p w:rsidR="00000000" w:rsidDel="00000000" w:rsidP="00000000" w:rsidRDefault="00000000" w:rsidRPr="00000000" w14:paraId="00000059">
      <w:pPr>
        <w:rPr/>
      </w:pPr>
      <w:hyperlink r:id="rId15">
        <w:r w:rsidDel="00000000" w:rsidR="00000000" w:rsidRPr="00000000">
          <w:rPr>
            <w:color w:val="1155cc"/>
            <w:u w:val="single"/>
            <w:rtl w:val="0"/>
          </w:rPr>
          <w:t xml:space="preserve">https://towardsdatascience.com/dive-into-lora-adapters-38f4da488ede</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u1tuopujz52p" w:id="14"/>
      <w:bookmarkEnd w:id="14"/>
      <w:r w:rsidDel="00000000" w:rsidR="00000000" w:rsidRPr="00000000">
        <w:rPr>
          <w:rtl w:val="0"/>
        </w:rPr>
        <w:t xml:space="preserve">RAG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knowledge graph KG Neo4j demo https://github.com/leannchen86/graph-rag-ai-assistant</w:t>
      </w:r>
    </w:p>
    <w:p w:rsidR="00000000" w:rsidDel="00000000" w:rsidP="00000000" w:rsidRDefault="00000000" w:rsidRPr="00000000" w14:paraId="0000005F">
      <w:pPr>
        <w:rPr/>
      </w:pPr>
      <w:r w:rsidDel="00000000" w:rsidR="00000000" w:rsidRPr="00000000">
        <w:rPr>
          <w:rtl w:val="0"/>
        </w:rPr>
        <w:t xml:space="preserve">RAG https://stackoverflow.blog/2023/10/18/retrieval-augmented-generation-keeping-llms-relevant-and-current</w:t>
      </w:r>
    </w:p>
    <w:p w:rsidR="00000000" w:rsidDel="00000000" w:rsidP="00000000" w:rsidRDefault="00000000" w:rsidRPr="00000000" w14:paraId="00000060">
      <w:pPr>
        <w:rPr/>
      </w:pPr>
      <w:r w:rsidDel="00000000" w:rsidR="00000000" w:rsidRPr="00000000">
        <w:rPr>
          <w:rtl w:val="0"/>
        </w:rPr>
        <w:t xml:space="preserve">Retrieval RAG https://fullstackretrieval.com</w:t>
      </w:r>
    </w:p>
    <w:p w:rsidR="00000000" w:rsidDel="00000000" w:rsidP="00000000" w:rsidRDefault="00000000" w:rsidRPr="00000000" w14:paraId="00000061">
      <w:pPr>
        <w:rPr/>
      </w:pPr>
      <w:r w:rsidDel="00000000" w:rsidR="00000000" w:rsidRPr="00000000">
        <w:rPr>
          <w:rtl w:val="0"/>
        </w:rPr>
        <w:t xml:space="preserve">https://cookbook.openai.com/examples/rag_with_graph_db</w:t>
      </w:r>
    </w:p>
    <w:p w:rsidR="00000000" w:rsidDel="00000000" w:rsidP="00000000" w:rsidRDefault="00000000" w:rsidRPr="00000000" w14:paraId="00000062">
      <w:pPr>
        <w:rPr/>
      </w:pPr>
      <w:r w:rsidDel="00000000" w:rsidR="00000000" w:rsidRPr="00000000">
        <w:rPr>
          <w:rtl w:val="0"/>
        </w:rPr>
        <w:t xml:space="preserve">Chunk https://chunkviz.up.railway.app</w:t>
      </w:r>
    </w:p>
    <w:p w:rsidR="00000000" w:rsidDel="00000000" w:rsidP="00000000" w:rsidRDefault="00000000" w:rsidRPr="00000000" w14:paraId="00000063">
      <w:pPr>
        <w:rPr/>
      </w:pPr>
      <w:r w:rsidDel="00000000" w:rsidR="00000000" w:rsidRPr="00000000">
        <w:rPr>
          <w:rtl w:val="0"/>
        </w:rPr>
        <w:t xml:space="preserve">5 Levels Of Text Splitting https://www.youtube.com/watch?v=8OJC21T2SL4</w:t>
      </w:r>
    </w:p>
    <w:p w:rsidR="00000000" w:rsidDel="00000000" w:rsidP="00000000" w:rsidRDefault="00000000" w:rsidRPr="00000000" w14:paraId="00000064">
      <w:pPr>
        <w:rPr/>
      </w:pPr>
      <w:r w:rsidDel="00000000" w:rsidR="00000000" w:rsidRPr="00000000">
        <w:rPr>
          <w:rtl w:val="0"/>
        </w:rPr>
        <w:t xml:space="preserve">https://docs.bito.ai/bitos-ai-stack/llm-tokens#id-5-strategies-to-beat-token-limits</w:t>
      </w:r>
    </w:p>
    <w:p w:rsidR="00000000" w:rsidDel="00000000" w:rsidP="00000000" w:rsidRDefault="00000000" w:rsidRPr="00000000" w14:paraId="00000065">
      <w:pPr>
        <w:rPr/>
      </w:pPr>
      <w:r w:rsidDel="00000000" w:rsidR="00000000" w:rsidRPr="00000000">
        <w:rPr>
          <w:rtl w:val="0"/>
        </w:rPr>
        <w:t xml:space="preserve">Semantic chunking https://medium.com/@sthanikamsanthosh1994/enhancing-rag-efficiency-the-power-of-semantic-chunking-844f9cfbdd0b</w:t>
      </w:r>
    </w:p>
    <w:p w:rsidR="00000000" w:rsidDel="00000000" w:rsidP="00000000" w:rsidRDefault="00000000" w:rsidRPr="00000000" w14:paraId="00000066">
      <w:pPr>
        <w:rPr/>
      </w:pPr>
      <w:r w:rsidDel="00000000" w:rsidR="00000000" w:rsidRPr="00000000">
        <w:rPr>
          <w:rtl w:val="0"/>
        </w:rPr>
        <w:t xml:space="preserve">retrieval through completion api https://community.openai.com/t/using-retrieval-through-completion-api/592995</w:t>
      </w:r>
    </w:p>
    <w:p w:rsidR="00000000" w:rsidDel="00000000" w:rsidP="00000000" w:rsidRDefault="00000000" w:rsidRPr="00000000" w14:paraId="00000067">
      <w:pPr>
        <w:rPr/>
      </w:pPr>
      <w:r w:rsidDel="00000000" w:rsidR="00000000" w:rsidRPr="00000000">
        <w:rPr>
          <w:rtl w:val="0"/>
        </w:rPr>
        <w:t xml:space="preserve">influence when RAG fetches https://community.openai.com/t/can-i-control-or-influence-when-rag-fetches-external-data/678366</w:t>
      </w:r>
    </w:p>
    <w:p w:rsidR="00000000" w:rsidDel="00000000" w:rsidP="00000000" w:rsidRDefault="00000000" w:rsidRPr="00000000" w14:paraId="00000068">
      <w:pPr>
        <w:rPr/>
      </w:pPr>
      <w:r w:rsidDel="00000000" w:rsidR="00000000" w:rsidRPr="00000000">
        <w:rPr>
          <w:rtl w:val="0"/>
        </w:rPr>
        <w:t xml:space="preserve">RAG Really Dead https://www.youtube.com/watch?v=zgP6aWRQBb0</w:t>
      </w:r>
    </w:p>
    <w:p w:rsidR="00000000" w:rsidDel="00000000" w:rsidP="00000000" w:rsidRDefault="00000000" w:rsidRPr="00000000" w14:paraId="00000069">
      <w:pPr>
        <w:rPr/>
      </w:pPr>
      <w:r w:rsidDel="00000000" w:rsidR="00000000" w:rsidRPr="00000000">
        <w:rPr>
          <w:rtl w:val="0"/>
        </w:rPr>
        <w:t xml:space="preserve">RAG And Long Context Lance Martin LangChain https://docs.google.com/presentation/d/1mJUiPBdtf58NfuSEQ7pVSEQ2Oqmek7F1i4gBwR6JDss</w:t>
      </w:r>
    </w:p>
    <w:p w:rsidR="00000000" w:rsidDel="00000000" w:rsidP="00000000" w:rsidRDefault="00000000" w:rsidRPr="00000000" w14:paraId="0000006A">
      <w:pPr>
        <w:rPr/>
      </w:pPr>
      <w:r w:rsidDel="00000000" w:rsidR="00000000" w:rsidRPr="00000000">
        <w:rPr>
          <w:rtl w:val="0"/>
        </w:rPr>
        <w:t xml:space="preserve">RAG From Scratch https://www.youtube.com/watch?v=wd7TZ4w1mSw</w:t>
      </w:r>
    </w:p>
    <w:p w:rsidR="00000000" w:rsidDel="00000000" w:rsidP="00000000" w:rsidRDefault="00000000" w:rsidRPr="00000000" w14:paraId="0000006B">
      <w:pPr>
        <w:rPr/>
      </w:pPr>
      <w:r w:rsidDel="00000000" w:rsidR="00000000" w:rsidRPr="00000000">
        <w:rPr>
          <w:rtl w:val="0"/>
        </w:rPr>
        <w:t xml:space="preserve">https://github.com/langchain-ai/rag-from-scratch/blob/main/rag_from_scratch_1_to_4.ipynb</w:t>
      </w:r>
    </w:p>
    <w:p w:rsidR="00000000" w:rsidDel="00000000" w:rsidP="00000000" w:rsidRDefault="00000000" w:rsidRPr="00000000" w14:paraId="0000006C">
      <w:pPr>
        <w:rPr/>
      </w:pPr>
      <w:r w:rsidDel="00000000" w:rsidR="00000000" w:rsidRPr="00000000">
        <w:rPr>
          <w:rtl w:val="0"/>
        </w:rPr>
        <w:t xml:space="preserve">Cohere Retrieval Augmented Generation https://cohere.com/blog/command-r</w:t>
      </w:r>
    </w:p>
    <w:p w:rsidR="00000000" w:rsidDel="00000000" w:rsidP="00000000" w:rsidRDefault="00000000" w:rsidRPr="00000000" w14:paraId="0000006D">
      <w:pPr>
        <w:rPr/>
      </w:pPr>
      <w:r w:rsidDel="00000000" w:rsidR="00000000" w:rsidRPr="00000000">
        <w:rPr>
          <w:rtl w:val="0"/>
        </w:rPr>
        <w:t xml:space="preserve">Vectara https://vectara.com</w:t>
      </w:r>
    </w:p>
    <w:p w:rsidR="00000000" w:rsidDel="00000000" w:rsidP="00000000" w:rsidRDefault="00000000" w:rsidRPr="00000000" w14:paraId="0000006E">
      <w:pPr>
        <w:rPr/>
      </w:pPr>
      <w:r w:rsidDel="00000000" w:rsidR="00000000" w:rsidRPr="00000000">
        <w:rPr>
          <w:rtl w:val="0"/>
        </w:rPr>
        <w:t xml:space="preserve">HHEM https://github.com/vectara/example-notebooks/blob/main/notebooks/using-hhem-with-RAG.ipynb</w:t>
      </w:r>
    </w:p>
    <w:p w:rsidR="00000000" w:rsidDel="00000000" w:rsidP="00000000" w:rsidRDefault="00000000" w:rsidRPr="00000000" w14:paraId="0000006F">
      <w:pPr>
        <w:rPr/>
      </w:pPr>
      <w:r w:rsidDel="00000000" w:rsidR="00000000" w:rsidRPr="00000000">
        <w:rPr>
          <w:rtl w:val="0"/>
        </w:rPr>
        <w:t xml:space="preserve">RAG 4 Lines Of Code https://www.clarifai.com/blog/clarifai-release-10.1</w:t>
      </w:r>
    </w:p>
    <w:p w:rsidR="00000000" w:rsidDel="00000000" w:rsidP="00000000" w:rsidRDefault="00000000" w:rsidRPr="00000000" w14:paraId="00000070">
      <w:pPr>
        <w:rPr/>
      </w:pPr>
      <w:r w:rsidDel="00000000" w:rsidR="00000000" w:rsidRPr="00000000">
        <w:rPr>
          <w:rtl w:val="0"/>
        </w:rPr>
        <w:t xml:space="preserve">Berkeley EECS Teaching Assistant https://events.berkeley.edu/eecs/event/237627-eecs-teaching-demo-building-an-ai-teaching</w:t>
      </w:r>
    </w:p>
    <w:p w:rsidR="00000000" w:rsidDel="00000000" w:rsidP="00000000" w:rsidRDefault="00000000" w:rsidRPr="00000000" w14:paraId="00000071">
      <w:pPr>
        <w:rPr/>
      </w:pPr>
      <w:r w:rsidDel="00000000" w:rsidR="00000000" w:rsidRPr="00000000">
        <w:rPr>
          <w:rtl w:val="0"/>
        </w:rPr>
        <w:t xml:space="preserve">Domain Specific RAG RAFT https://gorilla.cs.berkeley.edu/blogs/9_raft.html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5rix57afqspj" w:id="15"/>
      <w:bookmarkEnd w:id="15"/>
      <w:r w:rsidDel="00000000" w:rsidR="00000000" w:rsidRPr="00000000">
        <w:rPr>
          <w:rtl w:val="0"/>
        </w:rPr>
        <w:t xml:space="preserve">AI Agents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List https://darkvisitors.com/agents</w:t>
      </w:r>
    </w:p>
    <w:p w:rsidR="00000000" w:rsidDel="00000000" w:rsidP="00000000" w:rsidRDefault="00000000" w:rsidRPr="00000000" w14:paraId="00000077">
      <w:pPr>
        <w:rPr/>
      </w:pPr>
      <w:r w:rsidDel="00000000" w:rsidR="00000000" w:rsidRPr="00000000">
        <w:rPr>
          <w:rtl w:val="0"/>
        </w:rPr>
        <w:t xml:space="preserve">Framework https://www.crewai.io</w:t>
      </w:r>
    </w:p>
    <w:p w:rsidR="00000000" w:rsidDel="00000000" w:rsidP="00000000" w:rsidRDefault="00000000" w:rsidRPr="00000000" w14:paraId="00000078">
      <w:pPr>
        <w:rPr/>
      </w:pPr>
      <w:r w:rsidDel="00000000" w:rsidR="00000000" w:rsidRPr="00000000">
        <w:rPr>
          <w:rtl w:val="0"/>
        </w:rPr>
        <w:t xml:space="preserve">DAO AI agents https://medium.com/@idrees535/decentralized-intelligence-the-intersection-of-daos-and-autonomous-agents-f2c713abb0fb</w:t>
      </w:r>
    </w:p>
    <w:p w:rsidR="00000000" w:rsidDel="00000000" w:rsidP="00000000" w:rsidRDefault="00000000" w:rsidRPr="00000000" w14:paraId="00000079">
      <w:pPr>
        <w:rPr/>
      </w:pPr>
      <w:r w:rsidDel="00000000" w:rsidR="00000000" w:rsidRPr="00000000">
        <w:rPr>
          <w:rtl w:val="0"/>
        </w:rPr>
        <w:t xml:space="preserve">Agents https://medium.com/@learn-simplified/why-entire-ai-field-is-headed-towards-ai-agents-a268ac9661ed</w:t>
      </w:r>
    </w:p>
    <w:p w:rsidR="00000000" w:rsidDel="00000000" w:rsidP="00000000" w:rsidRDefault="00000000" w:rsidRPr="00000000" w14:paraId="0000007A">
      <w:pPr>
        <w:rPr/>
      </w:pPr>
      <w:r w:rsidDel="00000000" w:rsidR="00000000" w:rsidRPr="00000000">
        <w:rPr>
          <w:rtl w:val="0"/>
        </w:rPr>
        <w:t xml:space="preserve">AI https://www.kiwitech.com/blog/web3-and-ai-a-collaboration-and-innovation-crossroads/</w:t>
      </w:r>
    </w:p>
    <w:p w:rsidR="00000000" w:rsidDel="00000000" w:rsidP="00000000" w:rsidRDefault="00000000" w:rsidRPr="00000000" w14:paraId="0000007B">
      <w:pPr>
        <w:rPr/>
      </w:pPr>
      <w:r w:rsidDel="00000000" w:rsidR="00000000" w:rsidRPr="00000000">
        <w:rPr>
          <w:rtl w:val="0"/>
        </w:rPr>
        <w:t xml:space="preserve">AI Crypto AI token https://cointelegraph.com/magazine/moral-responsibility-how-blockchain-can-improve-ai-trustworthiness</w:t>
      </w:r>
    </w:p>
    <w:p w:rsidR="00000000" w:rsidDel="00000000" w:rsidP="00000000" w:rsidRDefault="00000000" w:rsidRPr="00000000" w14:paraId="0000007C">
      <w:pPr>
        <w:rPr/>
      </w:pPr>
      <w:r w:rsidDel="00000000" w:rsidR="00000000" w:rsidRPr="00000000">
        <w:rPr>
          <w:rtl w:val="0"/>
        </w:rPr>
        <w:t xml:space="preserve">AI-powered Token https://tokenengineering.net/event/iup_gv97y</w:t>
      </w:r>
    </w:p>
    <w:p w:rsidR="00000000" w:rsidDel="00000000" w:rsidP="00000000" w:rsidRDefault="00000000" w:rsidRPr="00000000" w14:paraId="0000007D">
      <w:pPr>
        <w:rPr/>
      </w:pPr>
      <w:r w:rsidDel="00000000" w:rsidR="00000000" w:rsidRPr="00000000">
        <w:rPr>
          <w:rtl w:val="0"/>
        </w:rPr>
        <w:t xml:space="preserve">AI HR hiring interview https://oku.trade/about.html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dgs9dxfrlux5" w:id="16"/>
      <w:bookmarkEnd w:id="16"/>
      <w:r w:rsidDel="00000000" w:rsidR="00000000" w:rsidRPr="00000000">
        <w:rPr>
          <w:rtl w:val="0"/>
        </w:rPr>
        <w:t xml:space="preserve">Identity in Web3</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https://twitter.com/shreyjaineth/status/1562603221650411521</w:t>
      </w:r>
    </w:p>
    <w:p w:rsidR="00000000" w:rsidDel="00000000" w:rsidP="00000000" w:rsidRDefault="00000000" w:rsidRPr="00000000" w14:paraId="00000081">
      <w:pPr>
        <w:rPr/>
      </w:pPr>
      <w:r w:rsidDel="00000000" w:rsidR="00000000" w:rsidRPr="00000000">
        <w:rPr>
          <w:rtl w:val="0"/>
        </w:rPr>
        <w:t xml:space="preserve">Identity https://www.disco.xyz</w:t>
      </w:r>
    </w:p>
    <w:p w:rsidR="00000000" w:rsidDel="00000000" w:rsidP="00000000" w:rsidRDefault="00000000" w:rsidRPr="00000000" w14:paraId="00000082">
      <w:pPr>
        <w:rPr/>
      </w:pPr>
      <w:r w:rsidDel="00000000" w:rsidR="00000000" w:rsidRPr="00000000">
        <w:rPr>
          <w:rtl w:val="0"/>
        </w:rPr>
        <w:t xml:space="preserve">Decentralized identity storage https://github.com/trustfractal/protocol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KG DF4 Proposals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Semantic Web and Knowledge Engineering</w:t>
      </w:r>
    </w:p>
    <w:p w:rsidR="00000000" w:rsidDel="00000000" w:rsidP="00000000" w:rsidRDefault="00000000" w:rsidRPr="00000000" w14:paraId="00000088">
      <w:pPr>
        <w:rPr/>
      </w:pPr>
      <w:hyperlink r:id="rId16">
        <w:r w:rsidDel="00000000" w:rsidR="00000000" w:rsidRPr="00000000">
          <w:rPr>
            <w:color w:val="1155cc"/>
            <w:u w:val="single"/>
            <w:rtl w:val="0"/>
          </w:rPr>
          <w:t xml:space="preserve">https://scholarai.io/knowledge-graphs-vector-embeddings-and-semantic-search</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iw3hy6krrlb1" w:id="17"/>
      <w:bookmarkEnd w:id="17"/>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pPr>
      <w:bookmarkStart w:colFirst="0" w:colLast="0" w:name="_yu4086i4ffe6" w:id="18"/>
      <w:bookmarkEnd w:id="18"/>
      <w:r w:rsidDel="00000000" w:rsidR="00000000" w:rsidRPr="00000000">
        <w:rPr>
          <w:rtl w:val="0"/>
        </w:rPr>
        <w:t xml:space="preserve">Notes:</w:t>
      </w:r>
    </w:p>
    <w:p w:rsidR="00000000" w:rsidDel="00000000" w:rsidP="00000000" w:rsidRDefault="00000000" w:rsidRPr="00000000" w14:paraId="0000008C">
      <w:pPr>
        <w:rPr/>
      </w:pPr>
      <w:r w:rsidDel="00000000" w:rsidR="00000000" w:rsidRPr="00000000">
        <w:rPr>
          <w:rtl w:val="0"/>
        </w:rPr>
        <w:t xml:space="preserve">Ambassador Program Sentiment Analysis </w:t>
      </w:r>
      <w:hyperlink r:id="rId17">
        <w:r w:rsidDel="00000000" w:rsidR="00000000" w:rsidRPr="00000000">
          <w:rPr>
            <w:color w:val="1155cc"/>
            <w:u w:val="single"/>
            <w:rtl w:val="0"/>
          </w:rPr>
          <w:t xml:space="preserve">Report May 2024</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ind w:left="0" w:firstLine="0"/>
      <w:jc w:val="left"/>
      <w:rPr>
        <w:sz w:val="20"/>
        <w:szCs w:val="20"/>
      </w:rPr>
    </w:pPr>
    <w:r w:rsidDel="00000000" w:rsidR="00000000" w:rsidRPr="00000000">
      <w:rPr>
        <w:sz w:val="20"/>
        <w:szCs w:val="20"/>
        <w:rtl w:val="0"/>
      </w:rPr>
      <w:t xml:space="preserve">Entity Notes</w:t>
      <w:tab/>
      <w:tab/>
      <w:tab/>
      <w:tab/>
      <w:t xml:space="preserve">Version: 0.1</w:t>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terprise-knowledge.com/synergizing-knowledge-graphs-with-large-language-models-llms" TargetMode="External"/><Relationship Id="rId10" Type="http://schemas.openxmlformats.org/officeDocument/2006/relationships/hyperlink" Target="https://backdroplabs.notion.site/Open-Work-Graph-1504d7227e0340f98f334cfc36e901b6" TargetMode="External"/><Relationship Id="rId13" Type="http://schemas.openxmlformats.org/officeDocument/2006/relationships/hyperlink" Target="https://github.com/TranslatorSRI/NameResolution" TargetMode="External"/><Relationship Id="rId12" Type="http://schemas.openxmlformats.org/officeDocument/2006/relationships/hyperlink" Target="https://neo4j.com/developer-blog/knowledge-graphs-llms-multi-hop-question-answ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google/products/search/introducing-knowledge-graph-things-not" TargetMode="External"/><Relationship Id="rId15" Type="http://schemas.openxmlformats.org/officeDocument/2006/relationships/hyperlink" Target="https://towardsdatascience.com/dive-into-lora-adapters-38f4da488ede" TargetMode="External"/><Relationship Id="rId14" Type="http://schemas.openxmlformats.org/officeDocument/2006/relationships/hyperlink" Target="https://github.com/openai/tiktoken" TargetMode="External"/><Relationship Id="rId17" Type="http://schemas.openxmlformats.org/officeDocument/2006/relationships/hyperlink" Target="https://docs.google.com/document/d/1oPzXTi8ziYXB-P1FjF-IUDVLNJyzggtJmAtd6QoRO7A" TargetMode="External"/><Relationship Id="rId16" Type="http://schemas.openxmlformats.org/officeDocument/2006/relationships/hyperlink" Target="https://scholarai.io/knowledge-graphs-vector-embeddings-and-semantic-search"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marktechpost.com/2023/10/30/meet-ultra-a-pre-trained-foundation-model-for-knowledge-graph-reasoning-that-works-on-any-graph-and-outperforms-supervised-sota-models-on-50-graphs" TargetMode="External"/><Relationship Id="rId18" Type="http://schemas.openxmlformats.org/officeDocument/2006/relationships/footer" Target="footer1.xml"/><Relationship Id="rId7" Type="http://schemas.openxmlformats.org/officeDocument/2006/relationships/hyperlink" Target="https://www.turing.ac.uk/research/interest-groups/knowledge-graphs" TargetMode="External"/><Relationship Id="rId8" Type="http://schemas.openxmlformats.org/officeDocument/2006/relationships/hyperlink" Target="https://github.com/turing-knowledge-graphs/teaching/tree/main/b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