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Apollo Connector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de_apollo_connector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Two-way sync of contacts, companies, and opportunities between Odoo and Apollo.io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de_apollo_connector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Dynexcel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OPL-1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Sales/Marketing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crm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 purchased (OPL-1) integration with Apollo.io. It connects to the Apollo API through a configurable "instance" record, imports labels/stages, imports Apollo people and companies into staging models (with search wizards), converts staged results into Odoo contacts/leads, and exports Odoo contacts and opportunities back to Apollo. Records track their Apollo id and a "needs update" flag so changes can be synced (manually or via cron).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apl.instance (new — connection)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name / api_key / url / url_sample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Apollo connection: name, secret API key, base URL.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company_id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res.company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Owning company (a company holds one instance via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apl_instance_id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state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 draft/verified/active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Connection lifecycle.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apl_date_import_* / apl_date_export_*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Timestamps of last import/export for contacts, accounts, leads.</w:t>
            </w:r>
          </w:p>
        </w:tc>
      </w:tr>
    </w:tbl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connection_test()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Calls Apollo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auth/health</w:t>
            </w:r>
            <w:r>
              <w:rPr>
                <w:sz w:val="18"/>
                <w:szCs w:val="18"/>
              </w:rPr>
              <w:t xml:space="preserve">; marks the instance Verified on HTTP 200.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button_import_labels() / button_import_stages()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Import Apollo labels → res.partner.category + crm.tag, and opportunity stages → crm.stage (matched by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apl_id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button_import() / button_export()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Open the operations wizard / export contacts or leads flagged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update_required_for_apollo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_get_apollo_data / _post_apollo_data / _put_apollo_data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Low-level GET/POST/PUT helpers that inject the api_key and parse JSON.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Staging models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apl.people / apl.people.employment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Apollo person search results (name, title, email, socials, org link, employment history) with actions to open socials and convert to contacts/leads.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apl.companies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Apollo company search results (name, socials, domain, ranking) with a link to its people.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Odoo records extended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res.partner: apl_id / apl_account_id / apl_date_sync / update_required_for_apollo + social/url fields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Apollo linkage + socials (linkedin/twitter/github/facebook/blog/angellist), photo_url, founded_year.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crm.lead: apl_id / apl_date_sync / update_required_for_apollo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Apollo opportunity linkage.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crm.tag / crm.stage / res.partner.category: apl_id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Apollo id for label/stage/category matching.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res.company: apl_instance_id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apl.instance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The company's Apollo instance.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Export &amp; sync logic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res.partner._send_to_apollo(instance)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Builds Apollo account + contact payloads from the partner (and parent company), POSTs new records or PUTs existing ones (by apl_id), then stamps apl_date_sync and clears the update flag.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crm.lead._send_to_apollo(instance)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Builds an Apollo opportunity payload (name, amount, stage, won/closed, lost reason) and POST/PUTs it.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_onchange_*_for_apollo()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update_required_for_apollo = True</w:t>
            </w:r>
            <w:r>
              <w:rPr>
                <w:sz w:val="18"/>
                <w:szCs w:val="18"/>
              </w:rPr>
              <w:t xml:space="preserve"> when any tracked field changes.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_cron_send_to_apollo() (partner &amp; lead)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Cron export of all flagged records when the corresponding auto-sync config parameter is on.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res.partner._compute_image() / apl.people/companies._compute_image()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Load an image from a photo/logo URL into image_1920 / a binary field.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Wizards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Wizard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apl.people.search.wizard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Search Apollo people by job title / company domains / page range; populate apl.people staging.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apl.companies.search.wizard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Search Apollo companies by name/location/industry/size.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apl.ops.wizard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Bulk import operation (contacts/accounts/leads) over a page range.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apl.convert.data.wizard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Convert staged apl.people/apl.companies into Odoo contacts or leads (guards against double conversion).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apl.send.data.wizard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Push selected res.partner / crm.lead records to Apollo.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Configuration, data &amp; security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res.config.settings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apl.contacts.auto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apl.leads.auto</w:t>
      </w:r>
      <w:r>
        <w:t xml:space="preserve"> toggles, plus the company's </w:t>
      </w:r>
      <w:r>
        <w:rPr>
          <w:rFonts w:ascii="Consolas" w:cs="Consolas" w:eastAsia="Consolas" w:hAnsi="Consolas"/>
          <w:sz w:val="19"/>
          <w:szCs w:val="19"/>
        </w:rPr>
        <w:t xml:space="preserve">apl_instance_id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data/apollo_data.xml</w:t>
      </w:r>
      <w:r>
        <w:t xml:space="preserve"> — supporting data.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security/ir.model.access.csv</w:t>
      </w:r>
      <w:r>
        <w:t xml:space="preserve">, plus a JS/XML search button asset (</w:t>
      </w:r>
      <w:r>
        <w:rPr>
          <w:rFonts w:ascii="Consolas" w:cs="Consolas" w:eastAsia="Consolas" w:hAnsi="Consolas"/>
          <w:sz w:val="19"/>
          <w:szCs w:val="19"/>
        </w:rPr>
        <w:t xml:space="preserve">static/src/js/button_search.js</w:t>
      </w:r>
      <w:r>
        <w:t xml:space="preserve">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res.partner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crm.lead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crm.tag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crm.stage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res.partner.category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res.company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 with Apollo linkage fields + export methods.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res.config.settings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Auto-sync toggles + instance selection.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Apollo.io REST API +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requests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External integration.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Third-party OPL-1 module. Most functionality is in new models/wizards, so ORM-upgrade risk is moderate; the main watch-points are the onchange-based dirty-flag pattern (</w:t>
      </w:r>
      <w:r>
        <w:rPr>
          <w:rFonts w:ascii="Consolas" w:cs="Consolas" w:eastAsia="Consolas" w:hAnsi="Consolas"/>
          <w:sz w:val="19"/>
          <w:szCs w:val="19"/>
        </w:rPr>
        <w:t xml:space="preserve">_onchange_*_for_apollo</w:t>
      </w:r>
      <w:r>
        <w:t xml:space="preserve"> iterates all </w:t>
      </w:r>
      <w:r>
        <w:rPr>
          <w:rFonts w:ascii="Consolas" w:cs="Consolas" w:eastAsia="Consolas" w:hAnsi="Consolas"/>
          <w:sz w:val="19"/>
          <w:szCs w:val="19"/>
        </w:rPr>
        <w:t xml:space="preserve">_fields</w:t>
      </w:r>
      <w:r>
        <w:t xml:space="preserve">), the crm </w:t>
      </w:r>
      <w:r>
        <w:rPr>
          <w:rFonts w:ascii="Consolas" w:cs="Consolas" w:eastAsia="Consolas" w:hAnsi="Consolas"/>
          <w:sz w:val="19"/>
          <w:szCs w:val="19"/>
        </w:rPr>
        <w:t xml:space="preserve">won_status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lost_reason_id</w:t>
      </w:r>
      <w:r>
        <w:t xml:space="preserve"> fields it reads, and the external Apollo API contract (independent of Odoo).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models/instance.py</w:t>
      </w:r>
      <w:r>
        <w:t xml:space="preserve"> — connection + API helpers + imports.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models/res_partner.py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crm_lead.py</w:t>
      </w:r>
      <w:r>
        <w:t xml:space="preserve"> — linkage + export.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models/people.py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organizations.py</w:t>
      </w:r>
      <w:r>
        <w:t xml:space="preserve"> — staging models.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models/res_company.py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res_partner_category.py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res_config_settings.py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wizards/*.py</w:t>
      </w:r>
      <w:r>
        <w:t xml:space="preserve"> — the five wizards.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controllers/controllers.py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data/apollo_data.xml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security/…csv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Apollo Connector  ·  de_apollo_connector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Apollo Connector</dc:title>
  <dc:creator>R-E-A-L.iT — Module Documentation</dc:creator>
  <dc:description>Two-way sync of contacts, companies, and opportunities between Odoo and Apollo.io</dc:description>
  <cp:lastModifiedBy>Un-named</cp:lastModifiedBy>
  <cp:revision>1</cp:revision>
  <dcterms:created xsi:type="dcterms:W3CDTF">2026-07-20T12:34:09.600Z</dcterms:created>
  <dcterms:modified xsi:type="dcterms:W3CDTF">2026-07-20T12:34:09.600Z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