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São Judas</w:t>
      </w: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EDUARDO CECILIO ALVES SANTOS</w:t>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LUCAS PERES SIMÕES</w:t>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PEDRO HENRIQUE GUIMARÃES RESTANI</w:t>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RAFAEL HENRIQUE GARBELINI ALBERTO </w:t>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b w:val="1"/>
          <w:sz w:val="24"/>
          <w:szCs w:val="24"/>
          <w:highlight w:val="white"/>
        </w:rPr>
      </w:pPr>
      <w:r w:rsidDel="00000000" w:rsidR="00000000" w:rsidRPr="00000000">
        <w:rPr>
          <w:b w:val="1"/>
          <w:sz w:val="24"/>
          <w:szCs w:val="24"/>
          <w:highlight w:val="white"/>
          <w:rtl w:val="0"/>
        </w:rPr>
        <w:t xml:space="preserve">Sistemas Computacionais e Segurança – SCS</w:t>
      </w:r>
    </w:p>
    <w:p w:rsidR="00000000" w:rsidDel="00000000" w:rsidP="00000000" w:rsidRDefault="00000000" w:rsidRPr="00000000" w14:paraId="00000013">
      <w:pPr>
        <w:spacing w:after="240" w:before="240" w:line="360" w:lineRule="auto"/>
        <w:jc w:val="center"/>
        <w:rPr>
          <w:i w:val="1"/>
          <w:sz w:val="24"/>
          <w:szCs w:val="24"/>
          <w:highlight w:val="white"/>
        </w:rPr>
      </w:pPr>
      <w:r w:rsidDel="00000000" w:rsidR="00000000" w:rsidRPr="00000000">
        <w:rPr>
          <w:i w:val="1"/>
          <w:sz w:val="24"/>
          <w:szCs w:val="24"/>
          <w:highlight w:val="white"/>
          <w:rtl w:val="0"/>
        </w:rPr>
        <w:t xml:space="preserve">Prof. Calvetii</w:t>
      </w:r>
    </w:p>
    <w:p w:rsidR="00000000" w:rsidDel="00000000" w:rsidP="00000000" w:rsidRDefault="00000000" w:rsidRPr="00000000" w14:paraId="00000014">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jc w:val="center"/>
        <w:rPr>
          <w:color w:val="1b1642"/>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jc w:val="center"/>
        <w:rPr>
          <w:sz w:val="24"/>
          <w:szCs w:val="24"/>
        </w:rPr>
      </w:pPr>
      <w:r w:rsidDel="00000000" w:rsidR="00000000" w:rsidRPr="00000000">
        <w:rPr>
          <w:sz w:val="24"/>
          <w:szCs w:val="24"/>
          <w:rtl w:val="0"/>
        </w:rPr>
        <w:t xml:space="preserve">SÃO PAULO</w:t>
      </w:r>
    </w:p>
    <w:p w:rsidR="00000000" w:rsidDel="00000000" w:rsidP="00000000" w:rsidRDefault="00000000" w:rsidRPr="00000000" w14:paraId="00000020">
      <w:pPr>
        <w:spacing w:line="360" w:lineRule="auto"/>
        <w:jc w:val="center"/>
        <w:rPr>
          <w:b w:val="1"/>
          <w:sz w:val="26"/>
          <w:szCs w:val="26"/>
        </w:rPr>
      </w:pPr>
      <w:r w:rsidDel="00000000" w:rsidR="00000000" w:rsidRPr="00000000">
        <w:rPr>
          <w:sz w:val="24"/>
          <w:szCs w:val="24"/>
          <w:rtl w:val="0"/>
        </w:rPr>
        <w:t xml:space="preserve">2025</w:t>
      </w:r>
      <w:r w:rsidDel="00000000" w:rsidR="00000000" w:rsidRPr="00000000">
        <w:rPr>
          <w:rtl w:val="0"/>
        </w:rPr>
      </w:r>
    </w:p>
    <w:p w:rsidR="00000000" w:rsidDel="00000000" w:rsidP="00000000" w:rsidRDefault="00000000" w:rsidRPr="00000000" w14:paraId="00000021">
      <w:pPr>
        <w:spacing w:line="360" w:lineRule="auto"/>
        <w:rPr>
          <w:sz w:val="26"/>
          <w:szCs w:val="26"/>
        </w:rPr>
      </w:pPr>
      <w:r w:rsidDel="00000000" w:rsidR="00000000" w:rsidRPr="00000000">
        <w:rPr>
          <w:b w:val="1"/>
          <w:sz w:val="26"/>
          <w:szCs w:val="26"/>
          <w:rtl w:val="0"/>
        </w:rPr>
        <w:t xml:space="preserve">1 Autenticação por duas etapas </w:t>
      </w:r>
      <w:r w:rsidDel="00000000" w:rsidR="00000000" w:rsidRPr="00000000">
        <w:rPr>
          <w:rtl w:val="0"/>
        </w:rPr>
      </w:r>
    </w:p>
    <w:p w:rsidR="00000000" w:rsidDel="00000000" w:rsidP="00000000" w:rsidRDefault="00000000" w:rsidRPr="00000000" w14:paraId="00000022">
      <w:pPr>
        <w:spacing w:after="240" w:before="240" w:lineRule="auto"/>
        <w:jc w:val="both"/>
        <w:rPr>
          <w:sz w:val="26"/>
          <w:szCs w:val="26"/>
        </w:rPr>
      </w:pPr>
      <w:r w:rsidDel="00000000" w:rsidR="00000000" w:rsidRPr="00000000">
        <w:rPr>
          <w:sz w:val="26"/>
          <w:szCs w:val="26"/>
          <w:rtl w:val="0"/>
        </w:rPr>
        <w:t xml:space="preserve">A autenticação em duas etapas (2FA) é uma estratégia de segurança que oferece uma camada adicional de proteção para o acesso a contas e sistemas. Ao invés de depender exclusivamente de uma senha, a 2FA requer um segundo elemento de autenticação, dificultando assim a ação de invasores que queiram acessar informações confidenciais.</w:t>
      </w:r>
    </w:p>
    <w:p w:rsidR="00000000" w:rsidDel="00000000" w:rsidP="00000000" w:rsidRDefault="00000000" w:rsidRPr="00000000" w14:paraId="00000023">
      <w:pPr>
        <w:spacing w:after="240" w:before="240" w:lineRule="auto"/>
        <w:jc w:val="both"/>
        <w:rPr>
          <w:sz w:val="26"/>
          <w:szCs w:val="26"/>
        </w:rPr>
      </w:pPr>
      <w:r w:rsidDel="00000000" w:rsidR="00000000" w:rsidRPr="00000000">
        <w:rPr>
          <w:sz w:val="26"/>
          <w:szCs w:val="26"/>
          <w:rtl w:val="0"/>
        </w:rPr>
        <w:t xml:space="preserve">Esse segundo elemento pode ser classificado em três categorias principais:</w:t>
      </w:r>
    </w:p>
    <w:p w:rsidR="00000000" w:rsidDel="00000000" w:rsidP="00000000" w:rsidRDefault="00000000" w:rsidRPr="00000000" w14:paraId="00000024">
      <w:pPr>
        <w:spacing w:after="240" w:before="240" w:lineRule="auto"/>
        <w:jc w:val="both"/>
        <w:rPr>
          <w:sz w:val="26"/>
          <w:szCs w:val="26"/>
        </w:rPr>
      </w:pPr>
      <w:r w:rsidDel="00000000" w:rsidR="00000000" w:rsidRPr="00000000">
        <w:rPr>
          <w:sz w:val="26"/>
          <w:szCs w:val="26"/>
          <w:rtl w:val="0"/>
        </w:rPr>
        <w:t xml:space="preserve">- Algo que você sabe como uma senha ou um PIN.  </w:t>
      </w:r>
    </w:p>
    <w:p w:rsidR="00000000" w:rsidDel="00000000" w:rsidP="00000000" w:rsidRDefault="00000000" w:rsidRPr="00000000" w14:paraId="00000025">
      <w:pPr>
        <w:spacing w:after="240" w:before="240" w:lineRule="auto"/>
        <w:jc w:val="both"/>
        <w:rPr>
          <w:sz w:val="26"/>
          <w:szCs w:val="26"/>
        </w:rPr>
      </w:pPr>
      <w:r w:rsidDel="00000000" w:rsidR="00000000" w:rsidRPr="00000000">
        <w:rPr>
          <w:sz w:val="26"/>
          <w:szCs w:val="26"/>
          <w:rtl w:val="0"/>
        </w:rPr>
        <w:t xml:space="preserve">- Algo que você possui como um código gerado por um aplicativo de autenticação.</w:t>
      </w:r>
    </w:p>
    <w:p w:rsidR="00000000" w:rsidDel="00000000" w:rsidP="00000000" w:rsidRDefault="00000000" w:rsidRPr="00000000" w14:paraId="00000026">
      <w:pPr>
        <w:spacing w:after="240" w:before="240" w:lineRule="auto"/>
        <w:jc w:val="both"/>
        <w:rPr>
          <w:sz w:val="26"/>
          <w:szCs w:val="26"/>
        </w:rPr>
      </w:pPr>
      <w:r w:rsidDel="00000000" w:rsidR="00000000" w:rsidRPr="00000000">
        <w:rPr>
          <w:sz w:val="26"/>
          <w:szCs w:val="26"/>
          <w:rtl w:val="0"/>
        </w:rPr>
        <w:t xml:space="preserve">- Algo que você é – Como características biométricas (impressão digital, reconhecimento facial ou de voz).</w:t>
      </w:r>
    </w:p>
    <w:p w:rsidR="00000000" w:rsidDel="00000000" w:rsidP="00000000" w:rsidRDefault="00000000" w:rsidRPr="00000000" w14:paraId="00000027">
      <w:pPr>
        <w:spacing w:after="240" w:before="240" w:lineRule="auto"/>
        <w:jc w:val="both"/>
        <w:rPr>
          <w:sz w:val="26"/>
          <w:szCs w:val="26"/>
        </w:rPr>
      </w:pPr>
      <w:r w:rsidDel="00000000" w:rsidR="00000000" w:rsidRPr="00000000">
        <w:rPr>
          <w:sz w:val="26"/>
          <w:szCs w:val="26"/>
          <w:rtl w:val="0"/>
        </w:rPr>
        <w:t xml:space="preserve">O funcionamento da autenticação em duas etapas geralmente segue este procedimento:</w:t>
      </w:r>
    </w:p>
    <w:p w:rsidR="00000000" w:rsidDel="00000000" w:rsidP="00000000" w:rsidRDefault="00000000" w:rsidRPr="00000000" w14:paraId="00000028">
      <w:pPr>
        <w:spacing w:after="240" w:before="240" w:lineRule="auto"/>
        <w:jc w:val="both"/>
        <w:rPr>
          <w:sz w:val="26"/>
          <w:szCs w:val="26"/>
        </w:rPr>
      </w:pPr>
      <w:r w:rsidDel="00000000" w:rsidR="00000000" w:rsidRPr="00000000">
        <w:rPr>
          <w:sz w:val="26"/>
          <w:szCs w:val="26"/>
          <w:rtl w:val="0"/>
        </w:rPr>
        <w:t xml:space="preserve">- O usuário insere seu nome de usuário e senha para acessar a conta.</w:t>
      </w:r>
    </w:p>
    <w:p w:rsidR="00000000" w:rsidDel="00000000" w:rsidP="00000000" w:rsidRDefault="00000000" w:rsidRPr="00000000" w14:paraId="00000029">
      <w:pPr>
        <w:spacing w:after="240" w:before="240" w:lineRule="auto"/>
        <w:jc w:val="both"/>
        <w:rPr>
          <w:sz w:val="26"/>
          <w:szCs w:val="26"/>
        </w:rPr>
      </w:pPr>
      <w:r w:rsidDel="00000000" w:rsidR="00000000" w:rsidRPr="00000000">
        <w:rPr>
          <w:sz w:val="26"/>
          <w:szCs w:val="26"/>
          <w:rtl w:val="0"/>
        </w:rPr>
        <w:t xml:space="preserve">- O sistema solicita um segundo elemento de autenticação.</w:t>
      </w:r>
    </w:p>
    <w:p w:rsidR="00000000" w:rsidDel="00000000" w:rsidP="00000000" w:rsidRDefault="00000000" w:rsidRPr="00000000" w14:paraId="0000002A">
      <w:pPr>
        <w:spacing w:after="240" w:before="240" w:lineRule="auto"/>
        <w:jc w:val="both"/>
        <w:rPr>
          <w:sz w:val="26"/>
          <w:szCs w:val="26"/>
        </w:rPr>
      </w:pPr>
      <w:r w:rsidDel="00000000" w:rsidR="00000000" w:rsidRPr="00000000">
        <w:rPr>
          <w:sz w:val="26"/>
          <w:szCs w:val="26"/>
          <w:rtl w:val="0"/>
        </w:rPr>
        <w:t xml:space="preserve">- O usuário fornece esse segundo elemento (por exemplo, um código gerado por um aplicativo ou recebido por SMS).</w:t>
      </w:r>
    </w:p>
    <w:p w:rsidR="00000000" w:rsidDel="00000000" w:rsidP="00000000" w:rsidRDefault="00000000" w:rsidRPr="00000000" w14:paraId="0000002B">
      <w:pPr>
        <w:spacing w:after="240" w:before="240" w:lineRule="auto"/>
        <w:jc w:val="both"/>
        <w:rPr>
          <w:sz w:val="26"/>
          <w:szCs w:val="26"/>
        </w:rPr>
      </w:pPr>
      <w:r w:rsidDel="00000000" w:rsidR="00000000" w:rsidRPr="00000000">
        <w:rPr>
          <w:sz w:val="26"/>
          <w:szCs w:val="26"/>
          <w:rtl w:val="0"/>
        </w:rPr>
        <w:t xml:space="preserve">- Se ambos os elementos estiverem corretos, o acesso é concedido.</w:t>
      </w:r>
    </w:p>
    <w:p w:rsidR="00000000" w:rsidDel="00000000" w:rsidP="00000000" w:rsidRDefault="00000000" w:rsidRPr="00000000" w14:paraId="0000002C">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D">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E">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F">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0">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1">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2">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3">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34">
      <w:pPr>
        <w:spacing w:after="240" w:before="240" w:lineRule="auto"/>
        <w:jc w:val="both"/>
        <w:rPr>
          <w:b w:val="1"/>
          <w:sz w:val="26"/>
          <w:szCs w:val="26"/>
        </w:rPr>
      </w:pPr>
      <w:r w:rsidDel="00000000" w:rsidR="00000000" w:rsidRPr="00000000">
        <w:rPr>
          <w:b w:val="1"/>
          <w:sz w:val="26"/>
          <w:szCs w:val="26"/>
          <w:rtl w:val="0"/>
        </w:rPr>
        <w:t xml:space="preserve">2 Anti-Phishing</w:t>
      </w:r>
    </w:p>
    <w:p w:rsidR="00000000" w:rsidDel="00000000" w:rsidP="00000000" w:rsidRDefault="00000000" w:rsidRPr="00000000" w14:paraId="00000035">
      <w:pPr>
        <w:spacing w:after="240" w:before="240" w:lineRule="auto"/>
        <w:jc w:val="both"/>
        <w:rPr>
          <w:sz w:val="26"/>
          <w:szCs w:val="26"/>
        </w:rPr>
      </w:pPr>
      <w:r w:rsidDel="00000000" w:rsidR="00000000" w:rsidRPr="00000000">
        <w:rPr>
          <w:sz w:val="26"/>
          <w:szCs w:val="26"/>
          <w:rtl w:val="0"/>
        </w:rPr>
        <w:t xml:space="preserve"> é um conjunto de tecnologias e práticas desenvolvidas para identificar e bloquear ataques de phishing antes que eles causem danos. As soluções anti-phishing utilizam diferentes técnicas para proteger os usuários, como:</w:t>
      </w:r>
    </w:p>
    <w:p w:rsidR="00000000" w:rsidDel="00000000" w:rsidP="00000000" w:rsidRDefault="00000000" w:rsidRPr="00000000" w14:paraId="00000036">
      <w:pPr>
        <w:spacing w:after="240" w:before="240" w:lineRule="auto"/>
        <w:jc w:val="both"/>
        <w:rPr>
          <w:sz w:val="26"/>
          <w:szCs w:val="26"/>
        </w:rPr>
      </w:pPr>
      <w:r w:rsidDel="00000000" w:rsidR="00000000" w:rsidRPr="00000000">
        <w:rPr>
          <w:sz w:val="26"/>
          <w:szCs w:val="26"/>
          <w:rtl w:val="0"/>
        </w:rPr>
        <w:t xml:space="preserve">Filtros de URL – Monitoram links suspeitos e bloqueiam sites fraudulentos antes que o usuário os acesse.</w:t>
      </w:r>
    </w:p>
    <w:p w:rsidR="00000000" w:rsidDel="00000000" w:rsidP="00000000" w:rsidRDefault="00000000" w:rsidRPr="00000000" w14:paraId="00000037">
      <w:pPr>
        <w:spacing w:after="240" w:before="240" w:lineRule="auto"/>
        <w:jc w:val="both"/>
        <w:rPr>
          <w:sz w:val="26"/>
          <w:szCs w:val="26"/>
        </w:rPr>
      </w:pPr>
      <w:r w:rsidDel="00000000" w:rsidR="00000000" w:rsidRPr="00000000">
        <w:rPr>
          <w:sz w:val="26"/>
          <w:szCs w:val="26"/>
          <w:rtl w:val="0"/>
        </w:rPr>
        <w:t xml:space="preserve">Análise de Comportamento – Detectam padrões suspeitos de e-mails e mensagens fraudulentas.</w:t>
      </w:r>
    </w:p>
    <w:p w:rsidR="00000000" w:rsidDel="00000000" w:rsidP="00000000" w:rsidRDefault="00000000" w:rsidRPr="00000000" w14:paraId="00000038">
      <w:pPr>
        <w:spacing w:after="240" w:before="240" w:lineRule="auto"/>
        <w:jc w:val="both"/>
        <w:rPr>
          <w:sz w:val="26"/>
          <w:szCs w:val="26"/>
        </w:rPr>
      </w:pPr>
      <w:r w:rsidDel="00000000" w:rsidR="00000000" w:rsidRPr="00000000">
        <w:rPr>
          <w:sz w:val="26"/>
          <w:szCs w:val="26"/>
          <w:rtl w:val="0"/>
        </w:rPr>
        <w:t xml:space="preserve">Listas Negras – Mantêm registros atualizados de sites maliciosos conhecidos, impedindo o acesso a esses endereços.</w:t>
      </w:r>
    </w:p>
    <w:p w:rsidR="00000000" w:rsidDel="00000000" w:rsidP="00000000" w:rsidRDefault="00000000" w:rsidRPr="00000000" w14:paraId="00000039">
      <w:pPr>
        <w:spacing w:after="240" w:before="240" w:lineRule="auto"/>
        <w:jc w:val="both"/>
        <w:rPr>
          <w:sz w:val="26"/>
          <w:szCs w:val="26"/>
        </w:rPr>
      </w:pPr>
      <w:r w:rsidDel="00000000" w:rsidR="00000000" w:rsidRPr="00000000">
        <w:rPr>
          <w:sz w:val="26"/>
          <w:szCs w:val="26"/>
          <w:rtl w:val="0"/>
        </w:rPr>
        <w:t xml:space="preserve"> Autenticação de E-mails (SPF, DKIM, DMARC) – Ferramentas que verificam a autenticidade do remetente e evitam fraudes por e-mail.</w:t>
      </w:r>
    </w:p>
    <w:p w:rsidR="00000000" w:rsidDel="00000000" w:rsidP="00000000" w:rsidRDefault="00000000" w:rsidRPr="00000000" w14:paraId="0000003A">
      <w:pPr>
        <w:spacing w:after="240" w:before="240" w:lineRule="auto"/>
        <w:jc w:val="both"/>
        <w:rPr>
          <w:sz w:val="26"/>
          <w:szCs w:val="26"/>
        </w:rPr>
      </w:pPr>
      <w:r w:rsidDel="00000000" w:rsidR="00000000" w:rsidRPr="00000000">
        <w:rPr>
          <w:sz w:val="26"/>
          <w:szCs w:val="26"/>
          <w:rtl w:val="0"/>
        </w:rPr>
        <w:t xml:space="preserve"> Monitoramento de Certificados SSL – Identificam sites falsificados que tentam imitar conexões seguras.</w:t>
      </w:r>
    </w:p>
    <w:p w:rsidR="00000000" w:rsidDel="00000000" w:rsidP="00000000" w:rsidRDefault="00000000" w:rsidRPr="00000000" w14:paraId="0000003B">
      <w:pPr>
        <w:spacing w:after="240" w:before="240" w:lineRule="auto"/>
        <w:jc w:val="both"/>
        <w:rPr>
          <w:sz w:val="26"/>
          <w:szCs w:val="26"/>
        </w:rPr>
      </w:pPr>
      <w:r w:rsidDel="00000000" w:rsidR="00000000" w:rsidRPr="00000000">
        <w:rPr>
          <w:sz w:val="26"/>
          <w:szCs w:val="26"/>
          <w:rtl w:val="0"/>
        </w:rPr>
        <w:t xml:space="preserve">Essas tecnologias são frequentemente integradas a antivírus, navegadores e firewalls, fornecendo uma camada extra de proteção contra ataques cibernéticos.                                Principais Tecnologias Anti-Phishing</w:t>
      </w:r>
    </w:p>
    <w:p w:rsidR="00000000" w:rsidDel="00000000" w:rsidP="00000000" w:rsidRDefault="00000000" w:rsidRPr="00000000" w14:paraId="0000003C">
      <w:pPr>
        <w:spacing w:after="240" w:before="240" w:lineRule="auto"/>
        <w:jc w:val="both"/>
        <w:rPr>
          <w:sz w:val="26"/>
          <w:szCs w:val="26"/>
        </w:rPr>
      </w:pPr>
      <w:r w:rsidDel="00000000" w:rsidR="00000000" w:rsidRPr="00000000">
        <w:rPr>
          <w:sz w:val="26"/>
          <w:szCs w:val="26"/>
          <w:rtl w:val="0"/>
        </w:rPr>
        <w:t xml:space="preserve">Existem diversas abordagens utilizadas para impedir ataques de phishing. Algumas das mais comuns incluem:</w:t>
      </w:r>
    </w:p>
    <w:p w:rsidR="00000000" w:rsidDel="00000000" w:rsidP="00000000" w:rsidRDefault="00000000" w:rsidRPr="00000000" w14:paraId="0000003D">
      <w:pPr>
        <w:spacing w:after="240" w:before="240" w:lineRule="auto"/>
        <w:jc w:val="both"/>
        <w:rPr>
          <w:sz w:val="26"/>
          <w:szCs w:val="26"/>
        </w:rPr>
      </w:pPr>
      <w:r w:rsidDel="00000000" w:rsidR="00000000" w:rsidRPr="00000000">
        <w:rPr>
          <w:sz w:val="26"/>
          <w:szCs w:val="26"/>
          <w:rtl w:val="0"/>
        </w:rPr>
        <w:t xml:space="preserve">Filtros de Navegação Segura – Ferramentas como o Google Safe Browsing e o Microsoft SmartScreen verificam URLs em tempo real e bloqueiam páginas fraudulentas antes que o usuário as acesse.</w:t>
      </w:r>
    </w:p>
    <w:p w:rsidR="00000000" w:rsidDel="00000000" w:rsidP="00000000" w:rsidRDefault="00000000" w:rsidRPr="00000000" w14:paraId="0000003E">
      <w:pPr>
        <w:spacing w:after="240" w:before="240" w:lineRule="auto"/>
        <w:jc w:val="both"/>
        <w:rPr>
          <w:sz w:val="26"/>
          <w:szCs w:val="26"/>
        </w:rPr>
      </w:pPr>
      <w:r w:rsidDel="00000000" w:rsidR="00000000" w:rsidRPr="00000000">
        <w:rPr>
          <w:sz w:val="26"/>
          <w:szCs w:val="26"/>
          <w:rtl w:val="0"/>
        </w:rPr>
        <w:t xml:space="preserve">Soluções de Segurança de E-mail – Provedores como Gmail, Outlook e Yahoo possuem sistemas que filtram mensagens suspeitas e movem e-mails de phishing para a pasta de spam.</w:t>
      </w:r>
    </w:p>
    <w:p w:rsidR="00000000" w:rsidDel="00000000" w:rsidP="00000000" w:rsidRDefault="00000000" w:rsidRPr="00000000" w14:paraId="0000003F">
      <w:pPr>
        <w:spacing w:after="240" w:before="240" w:lineRule="auto"/>
        <w:jc w:val="both"/>
        <w:rPr>
          <w:sz w:val="26"/>
          <w:szCs w:val="26"/>
        </w:rPr>
      </w:pPr>
      <w:r w:rsidDel="00000000" w:rsidR="00000000" w:rsidRPr="00000000">
        <w:rPr>
          <w:sz w:val="26"/>
          <w:szCs w:val="26"/>
          <w:rtl w:val="0"/>
        </w:rPr>
        <w:t xml:space="preserve">Extensões para Navegadores – Programas como Bitdefender TrafficLight e Avast Online Security adicionam camadas extras de proteção ao navegar na web.</w:t>
      </w:r>
    </w:p>
    <w:p w:rsidR="00000000" w:rsidDel="00000000" w:rsidP="00000000" w:rsidRDefault="00000000" w:rsidRPr="00000000" w14:paraId="00000040">
      <w:pPr>
        <w:spacing w:after="240" w:before="240" w:lineRule="auto"/>
        <w:jc w:val="both"/>
        <w:rPr>
          <w:sz w:val="26"/>
          <w:szCs w:val="26"/>
        </w:rPr>
      </w:pPr>
      <w:r w:rsidDel="00000000" w:rsidR="00000000" w:rsidRPr="00000000">
        <w:rPr>
          <w:sz w:val="26"/>
          <w:szCs w:val="26"/>
          <w:rtl w:val="0"/>
        </w:rPr>
        <w:t xml:space="preserve">Autenticação de E-mails (SPF, DKIM e DMARC) – São protocolos que impedem que criminosos falsifiquem endereços de e-mail legítimos para enganar vítimas.</w:t>
      </w:r>
    </w:p>
    <w:p w:rsidR="00000000" w:rsidDel="00000000" w:rsidP="00000000" w:rsidRDefault="00000000" w:rsidRPr="00000000" w14:paraId="00000041">
      <w:pPr>
        <w:spacing w:after="240" w:before="240" w:lineRule="auto"/>
        <w:jc w:val="both"/>
        <w:rPr>
          <w:b w:val="1"/>
          <w:sz w:val="26"/>
          <w:szCs w:val="26"/>
        </w:rPr>
      </w:pPr>
      <w:r w:rsidDel="00000000" w:rsidR="00000000" w:rsidRPr="00000000">
        <w:rPr>
          <w:b w:val="1"/>
          <w:sz w:val="26"/>
          <w:szCs w:val="26"/>
          <w:rtl w:val="0"/>
        </w:rPr>
        <w:t xml:space="preserve">3 VPN</w:t>
      </w:r>
    </w:p>
    <w:p w:rsidR="00000000" w:rsidDel="00000000" w:rsidP="00000000" w:rsidRDefault="00000000" w:rsidRPr="00000000" w14:paraId="00000042">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3">
      <w:pPr>
        <w:spacing w:after="240" w:before="240" w:lineRule="auto"/>
        <w:jc w:val="both"/>
        <w:rPr>
          <w:sz w:val="26"/>
          <w:szCs w:val="26"/>
        </w:rPr>
      </w:pPr>
      <w:r w:rsidDel="00000000" w:rsidR="00000000" w:rsidRPr="00000000">
        <w:rPr>
          <w:sz w:val="26"/>
          <w:szCs w:val="26"/>
          <w:rtl w:val="0"/>
        </w:rPr>
        <w:t xml:space="preserve">O VPN (Rede Virtual Privada em português) cria uma conexão criptografada e segura entre o seu dispositivo e a internet. Um VPN tem como seu objetivo proteger a sua privacidade, ocultando o seu IP real e utilizando um servidor em outro lugar do mundo, além de criptografar seus dados, tornando os ilegíveis contra crackers.</w:t>
      </w:r>
    </w:p>
    <w:p w:rsidR="00000000" w:rsidDel="00000000" w:rsidP="00000000" w:rsidRDefault="00000000" w:rsidRPr="00000000" w14:paraId="00000044">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5">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both"/>
        <w:rPr>
          <w:sz w:val="26"/>
          <w:szCs w:val="26"/>
        </w:rPr>
      </w:pPr>
      <w:r w:rsidDel="00000000" w:rsidR="00000000" w:rsidRPr="00000000">
        <w:rPr>
          <w:rtl w:val="0"/>
        </w:rPr>
      </w:r>
    </w:p>
    <w:p w:rsidR="00000000" w:rsidDel="00000000" w:rsidP="00000000" w:rsidRDefault="00000000" w:rsidRPr="00000000" w14:paraId="0000004A">
      <w:pPr>
        <w:jc w:val="both"/>
        <w:rPr>
          <w:sz w:val="26"/>
          <w:szCs w:val="26"/>
        </w:rPr>
      </w:pPr>
      <w:r w:rsidDel="00000000" w:rsidR="00000000" w:rsidRPr="00000000">
        <w:rPr>
          <w:rtl w:val="0"/>
        </w:rPr>
      </w:r>
    </w:p>
    <w:p w:rsidR="00000000" w:rsidDel="00000000" w:rsidP="00000000" w:rsidRDefault="00000000" w:rsidRPr="00000000" w14:paraId="0000004B">
      <w:pPr>
        <w:jc w:val="both"/>
        <w:rPr>
          <w:sz w:val="26"/>
          <w:szCs w:val="26"/>
        </w:rPr>
      </w:pPr>
      <w:r w:rsidDel="00000000" w:rsidR="00000000" w:rsidRPr="00000000">
        <w:rPr>
          <w:rtl w:val="0"/>
        </w:rPr>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jc w:val="both"/>
        <w:rPr>
          <w:sz w:val="26"/>
          <w:szCs w:val="26"/>
        </w:rPr>
      </w:pPr>
      <w:r w:rsidDel="00000000" w:rsidR="00000000" w:rsidRPr="00000000">
        <w:rPr>
          <w:rtl w:val="0"/>
        </w:rPr>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jc w:val="both"/>
        <w:rPr>
          <w:sz w:val="26"/>
          <w:szCs w:val="26"/>
        </w:rPr>
      </w:pP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rtl w:val="0"/>
        </w:rPr>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rtl w:val="0"/>
        </w:rPr>
      </w:r>
    </w:p>
    <w:p w:rsidR="00000000" w:rsidDel="00000000" w:rsidP="00000000" w:rsidRDefault="00000000" w:rsidRPr="00000000" w14:paraId="00000053">
      <w:pPr>
        <w:jc w:val="both"/>
        <w:rPr>
          <w:sz w:val="26"/>
          <w:szCs w:val="26"/>
        </w:rPr>
      </w:pP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rtl w:val="0"/>
        </w:rPr>
      </w:r>
    </w:p>
    <w:p w:rsidR="00000000" w:rsidDel="00000000" w:rsidP="00000000" w:rsidRDefault="00000000" w:rsidRPr="00000000" w14:paraId="00000055">
      <w:pPr>
        <w:jc w:val="both"/>
        <w:rPr>
          <w:sz w:val="26"/>
          <w:szCs w:val="26"/>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rtl w:val="0"/>
        </w:rPr>
      </w:r>
    </w:p>
    <w:p w:rsidR="00000000" w:rsidDel="00000000" w:rsidP="00000000" w:rsidRDefault="00000000" w:rsidRPr="00000000" w14:paraId="00000057">
      <w:pPr>
        <w:jc w:val="both"/>
        <w:rPr>
          <w:sz w:val="26"/>
          <w:szCs w:val="26"/>
        </w:rPr>
      </w:pPr>
      <w:r w:rsidDel="00000000" w:rsidR="00000000" w:rsidRPr="00000000">
        <w:rPr>
          <w:rtl w:val="0"/>
        </w:rPr>
      </w:r>
    </w:p>
    <w:p w:rsidR="00000000" w:rsidDel="00000000" w:rsidP="00000000" w:rsidRDefault="00000000" w:rsidRPr="00000000" w14:paraId="00000058">
      <w:pPr>
        <w:jc w:val="both"/>
        <w:rPr>
          <w:sz w:val="26"/>
          <w:szCs w:val="26"/>
        </w:rPr>
      </w:pPr>
      <w:r w:rsidDel="00000000" w:rsidR="00000000" w:rsidRPr="00000000">
        <w:rPr>
          <w:rtl w:val="0"/>
        </w:rPr>
      </w:r>
    </w:p>
    <w:p w:rsidR="00000000" w:rsidDel="00000000" w:rsidP="00000000" w:rsidRDefault="00000000" w:rsidRPr="00000000" w14:paraId="00000059">
      <w:pPr>
        <w:jc w:val="both"/>
        <w:rPr>
          <w:sz w:val="26"/>
          <w:szCs w:val="26"/>
        </w:rPr>
      </w:pP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jc w:val="both"/>
        <w:rPr>
          <w:sz w:val="26"/>
          <w:szCs w:val="26"/>
        </w:rPr>
      </w:pPr>
      <w:r w:rsidDel="00000000" w:rsidR="00000000" w:rsidRPr="00000000">
        <w:rPr>
          <w:rtl w:val="0"/>
        </w:rPr>
      </w:r>
    </w:p>
    <w:p w:rsidR="00000000" w:rsidDel="00000000" w:rsidP="00000000" w:rsidRDefault="00000000" w:rsidRPr="00000000" w14:paraId="0000005C">
      <w:pPr>
        <w:jc w:val="both"/>
        <w:rPr>
          <w:sz w:val="26"/>
          <w:szCs w:val="26"/>
        </w:rPr>
      </w:pPr>
      <w:r w:rsidDel="00000000" w:rsidR="00000000" w:rsidRPr="00000000">
        <w:rPr>
          <w:rtl w:val="0"/>
        </w:rPr>
      </w:r>
    </w:p>
    <w:p w:rsidR="00000000" w:rsidDel="00000000" w:rsidP="00000000" w:rsidRDefault="00000000" w:rsidRPr="00000000" w14:paraId="0000005D">
      <w:pPr>
        <w:jc w:val="both"/>
        <w:rPr>
          <w:sz w:val="26"/>
          <w:szCs w:val="26"/>
        </w:rPr>
      </w:pPr>
      <w:r w:rsidDel="00000000" w:rsidR="00000000" w:rsidRPr="00000000">
        <w:rPr>
          <w:rtl w:val="0"/>
        </w:rPr>
      </w:r>
    </w:p>
    <w:p w:rsidR="00000000" w:rsidDel="00000000" w:rsidP="00000000" w:rsidRDefault="00000000" w:rsidRPr="00000000" w14:paraId="0000005E">
      <w:pPr>
        <w:jc w:val="both"/>
        <w:rPr>
          <w:sz w:val="26"/>
          <w:szCs w:val="26"/>
        </w:rPr>
      </w:pPr>
      <w:r w:rsidDel="00000000" w:rsidR="00000000" w:rsidRPr="00000000">
        <w:rPr>
          <w:rtl w:val="0"/>
        </w:rPr>
      </w:r>
    </w:p>
    <w:p w:rsidR="00000000" w:rsidDel="00000000" w:rsidP="00000000" w:rsidRDefault="00000000" w:rsidRPr="00000000" w14:paraId="0000005F">
      <w:pPr>
        <w:jc w:val="both"/>
        <w:rPr>
          <w:sz w:val="26"/>
          <w:szCs w:val="26"/>
        </w:rPr>
      </w:pPr>
      <w:r w:rsidDel="00000000" w:rsidR="00000000" w:rsidRPr="00000000">
        <w:rPr>
          <w:rtl w:val="0"/>
        </w:rPr>
      </w:r>
    </w:p>
    <w:p w:rsidR="00000000" w:rsidDel="00000000" w:rsidP="00000000" w:rsidRDefault="00000000" w:rsidRPr="00000000" w14:paraId="00000060">
      <w:pPr>
        <w:jc w:val="both"/>
        <w:rPr>
          <w:sz w:val="26"/>
          <w:szCs w:val="26"/>
        </w:rPr>
      </w:pPr>
      <w:r w:rsidDel="00000000" w:rsidR="00000000" w:rsidRPr="00000000">
        <w:rPr>
          <w:rtl w:val="0"/>
        </w:rPr>
      </w:r>
    </w:p>
    <w:p w:rsidR="00000000" w:rsidDel="00000000" w:rsidP="00000000" w:rsidRDefault="00000000" w:rsidRPr="00000000" w14:paraId="00000061">
      <w:pPr>
        <w:jc w:val="both"/>
        <w:rPr>
          <w:sz w:val="26"/>
          <w:szCs w:val="26"/>
        </w:rPr>
      </w:pPr>
      <w:r w:rsidDel="00000000" w:rsidR="00000000" w:rsidRPr="00000000">
        <w:rPr>
          <w:rtl w:val="0"/>
        </w:rPr>
      </w:r>
    </w:p>
    <w:p w:rsidR="00000000" w:rsidDel="00000000" w:rsidP="00000000" w:rsidRDefault="00000000" w:rsidRPr="00000000" w14:paraId="00000062">
      <w:pPr>
        <w:jc w:val="both"/>
        <w:rPr>
          <w:b w:val="1"/>
          <w:sz w:val="26"/>
          <w:szCs w:val="26"/>
        </w:rPr>
      </w:pPr>
      <w:r w:rsidDel="00000000" w:rsidR="00000000" w:rsidRPr="00000000">
        <w:rPr>
          <w:b w:val="1"/>
          <w:sz w:val="26"/>
          <w:szCs w:val="26"/>
          <w:rtl w:val="0"/>
        </w:rPr>
        <w:t xml:space="preserve">4 Anti-cheat</w:t>
      </w:r>
    </w:p>
    <w:p w:rsidR="00000000" w:rsidDel="00000000" w:rsidP="00000000" w:rsidRDefault="00000000" w:rsidRPr="00000000" w14:paraId="00000063">
      <w:pPr>
        <w:jc w:val="both"/>
        <w:rPr>
          <w:sz w:val="26"/>
          <w:szCs w:val="26"/>
        </w:rPr>
      </w:pPr>
      <w:r w:rsidDel="00000000" w:rsidR="00000000" w:rsidRPr="00000000">
        <w:rPr>
          <w:rtl w:val="0"/>
        </w:rPr>
      </w:r>
    </w:p>
    <w:p w:rsidR="00000000" w:rsidDel="00000000" w:rsidP="00000000" w:rsidRDefault="00000000" w:rsidRPr="00000000" w14:paraId="00000064">
      <w:pPr>
        <w:jc w:val="both"/>
        <w:rPr>
          <w:sz w:val="26"/>
          <w:szCs w:val="26"/>
        </w:rPr>
      </w:pPr>
      <w:r w:rsidDel="00000000" w:rsidR="00000000" w:rsidRPr="00000000">
        <w:rPr>
          <w:sz w:val="26"/>
          <w:szCs w:val="26"/>
          <w:rtl w:val="0"/>
        </w:rPr>
        <w:t xml:space="preserve">O Anti-cheat é um sistema desenvolvido para detectar e prevenir cheats (trapaças) em jogos online, com seu intuito em manter um espaço mais justo para os jogadores. Eles utilizam diversas formas de detectar arquivos suspeitos ou alterados que possam indicar um uso de hacks, tais como:</w:t>
      </w:r>
    </w:p>
    <w:p w:rsidR="00000000" w:rsidDel="00000000" w:rsidP="00000000" w:rsidRDefault="00000000" w:rsidRPr="00000000" w14:paraId="00000065">
      <w:pPr>
        <w:jc w:val="both"/>
        <w:rPr>
          <w:sz w:val="26"/>
          <w:szCs w:val="26"/>
        </w:rPr>
      </w:pPr>
      <w:r w:rsidDel="00000000" w:rsidR="00000000" w:rsidRPr="00000000">
        <w:rPr>
          <w:rtl w:val="0"/>
        </w:rPr>
      </w:r>
    </w:p>
    <w:p w:rsidR="00000000" w:rsidDel="00000000" w:rsidP="00000000" w:rsidRDefault="00000000" w:rsidRPr="00000000" w14:paraId="00000066">
      <w:pPr>
        <w:jc w:val="both"/>
        <w:rPr>
          <w:sz w:val="26"/>
          <w:szCs w:val="26"/>
        </w:rPr>
      </w:pPr>
      <w:r w:rsidDel="00000000" w:rsidR="00000000" w:rsidRPr="00000000">
        <w:rPr>
          <w:sz w:val="26"/>
          <w:szCs w:val="26"/>
          <w:rtl w:val="0"/>
        </w:rPr>
        <w:t xml:space="preserve">- Verificar os arquivos do jogo.</w:t>
      </w:r>
    </w:p>
    <w:p w:rsidR="00000000" w:rsidDel="00000000" w:rsidP="00000000" w:rsidRDefault="00000000" w:rsidRPr="00000000" w14:paraId="00000067">
      <w:pPr>
        <w:jc w:val="both"/>
        <w:rPr>
          <w:sz w:val="26"/>
          <w:szCs w:val="26"/>
        </w:rPr>
      </w:pPr>
      <w:r w:rsidDel="00000000" w:rsidR="00000000" w:rsidRPr="00000000">
        <w:rPr>
          <w:rtl w:val="0"/>
        </w:rPr>
      </w:r>
    </w:p>
    <w:p w:rsidR="00000000" w:rsidDel="00000000" w:rsidP="00000000" w:rsidRDefault="00000000" w:rsidRPr="00000000" w14:paraId="00000068">
      <w:pPr>
        <w:jc w:val="both"/>
        <w:rPr>
          <w:sz w:val="26"/>
          <w:szCs w:val="26"/>
        </w:rPr>
      </w:pPr>
      <w:r w:rsidDel="00000000" w:rsidR="00000000" w:rsidRPr="00000000">
        <w:rPr>
          <w:sz w:val="26"/>
          <w:szCs w:val="26"/>
          <w:rtl w:val="0"/>
        </w:rPr>
        <w:t xml:space="preserve"> Para assegurar que nenhum deles foi alterado ou substituído por versões modificadas, o anti-cheat analisa esses arquivos e garante a autenticidade deles.</w:t>
      </w:r>
    </w:p>
    <w:p w:rsidR="00000000" w:rsidDel="00000000" w:rsidP="00000000" w:rsidRDefault="00000000" w:rsidRPr="00000000" w14:paraId="00000069">
      <w:pPr>
        <w:jc w:val="both"/>
        <w:rPr>
          <w:sz w:val="26"/>
          <w:szCs w:val="26"/>
        </w:rPr>
      </w:pPr>
      <w:r w:rsidDel="00000000" w:rsidR="00000000" w:rsidRPr="00000000">
        <w:rPr>
          <w:rtl w:val="0"/>
        </w:rPr>
      </w:r>
    </w:p>
    <w:p w:rsidR="00000000" w:rsidDel="00000000" w:rsidP="00000000" w:rsidRDefault="00000000" w:rsidRPr="00000000" w14:paraId="0000006A">
      <w:pPr>
        <w:jc w:val="both"/>
        <w:rPr>
          <w:sz w:val="26"/>
          <w:szCs w:val="26"/>
        </w:rPr>
      </w:pPr>
      <w:r w:rsidDel="00000000" w:rsidR="00000000" w:rsidRPr="00000000">
        <w:rPr>
          <w:sz w:val="26"/>
          <w:szCs w:val="26"/>
          <w:rtl w:val="0"/>
        </w:rPr>
        <w:t xml:space="preserve">- Monitoramento de programas em execução.  </w:t>
      </w:r>
    </w:p>
    <w:p w:rsidR="00000000" w:rsidDel="00000000" w:rsidP="00000000" w:rsidRDefault="00000000" w:rsidRPr="00000000" w14:paraId="0000006B">
      <w:pPr>
        <w:jc w:val="both"/>
        <w:rPr>
          <w:sz w:val="26"/>
          <w:szCs w:val="26"/>
        </w:rPr>
      </w:pPr>
      <w:r w:rsidDel="00000000" w:rsidR="00000000" w:rsidRPr="00000000">
        <w:rPr>
          <w:rtl w:val="0"/>
        </w:rPr>
      </w:r>
    </w:p>
    <w:p w:rsidR="00000000" w:rsidDel="00000000" w:rsidP="00000000" w:rsidRDefault="00000000" w:rsidRPr="00000000" w14:paraId="0000006C">
      <w:pPr>
        <w:jc w:val="both"/>
        <w:rPr>
          <w:sz w:val="26"/>
          <w:szCs w:val="26"/>
        </w:rPr>
      </w:pPr>
      <w:r w:rsidDel="00000000" w:rsidR="00000000" w:rsidRPr="00000000">
        <w:rPr>
          <w:sz w:val="26"/>
          <w:szCs w:val="26"/>
          <w:rtl w:val="0"/>
        </w:rPr>
        <w:t xml:space="preserve">O anti-cheat verifica se há processos ou programas ativos no sistema em segundo plano.</w:t>
      </w:r>
    </w:p>
    <w:p w:rsidR="00000000" w:rsidDel="00000000" w:rsidP="00000000" w:rsidRDefault="00000000" w:rsidRPr="00000000" w14:paraId="0000006D">
      <w:pPr>
        <w:jc w:val="both"/>
        <w:rPr>
          <w:sz w:val="26"/>
          <w:szCs w:val="26"/>
        </w:rPr>
      </w:pPr>
      <w:r w:rsidDel="00000000" w:rsidR="00000000" w:rsidRPr="00000000">
        <w:rPr>
          <w:rtl w:val="0"/>
        </w:rPr>
      </w:r>
    </w:p>
    <w:p w:rsidR="00000000" w:rsidDel="00000000" w:rsidP="00000000" w:rsidRDefault="00000000" w:rsidRPr="00000000" w14:paraId="0000006E">
      <w:pPr>
        <w:jc w:val="both"/>
        <w:rPr>
          <w:sz w:val="26"/>
          <w:szCs w:val="26"/>
        </w:rPr>
      </w:pPr>
      <w:r w:rsidDel="00000000" w:rsidR="00000000" w:rsidRPr="00000000">
        <w:rPr>
          <w:sz w:val="26"/>
          <w:szCs w:val="26"/>
          <w:rtl w:val="0"/>
        </w:rPr>
        <w:t xml:space="preserve">- Análise comportamental. </w:t>
      </w:r>
    </w:p>
    <w:p w:rsidR="00000000" w:rsidDel="00000000" w:rsidP="00000000" w:rsidRDefault="00000000" w:rsidRPr="00000000" w14:paraId="0000006F">
      <w:pPr>
        <w:jc w:val="both"/>
        <w:rPr>
          <w:sz w:val="26"/>
          <w:szCs w:val="26"/>
        </w:rPr>
      </w:pPr>
      <w:r w:rsidDel="00000000" w:rsidR="00000000" w:rsidRPr="00000000">
        <w:rPr>
          <w:rtl w:val="0"/>
        </w:rPr>
      </w:r>
    </w:p>
    <w:p w:rsidR="00000000" w:rsidDel="00000000" w:rsidP="00000000" w:rsidRDefault="00000000" w:rsidRPr="00000000" w14:paraId="00000070">
      <w:pPr>
        <w:jc w:val="both"/>
        <w:rPr>
          <w:sz w:val="26"/>
          <w:szCs w:val="26"/>
        </w:rPr>
      </w:pPr>
      <w:r w:rsidDel="00000000" w:rsidR="00000000" w:rsidRPr="00000000">
        <w:rPr>
          <w:sz w:val="26"/>
          <w:szCs w:val="26"/>
          <w:rtl w:val="0"/>
        </w:rPr>
        <w:t xml:space="preserve">Embora não seja o método principal da maioria dos anti-cheats por conta de possíveis falsos positivos caso algum jogador seja extremamente habilidoso, ao invés de buscar por arquivos suspeitos, ele analisa o comportamento do jogador no jogo, como tempo de reação fora do normal, precisão irreal, padrões de disparo e etc. </w:t>
      </w:r>
    </w:p>
    <w:p w:rsidR="00000000" w:rsidDel="00000000" w:rsidP="00000000" w:rsidRDefault="00000000" w:rsidRPr="00000000" w14:paraId="00000071">
      <w:pPr>
        <w:jc w:val="both"/>
        <w:rPr>
          <w:sz w:val="26"/>
          <w:szCs w:val="26"/>
        </w:rPr>
      </w:pPr>
      <w:r w:rsidDel="00000000" w:rsidR="00000000" w:rsidRPr="00000000">
        <w:rPr>
          <w:rtl w:val="0"/>
        </w:rPr>
      </w:r>
    </w:p>
    <w:p w:rsidR="00000000" w:rsidDel="00000000" w:rsidP="00000000" w:rsidRDefault="00000000" w:rsidRPr="00000000" w14:paraId="00000072">
      <w:pPr>
        <w:jc w:val="both"/>
        <w:rPr>
          <w:sz w:val="26"/>
          <w:szCs w:val="26"/>
        </w:rPr>
      </w:pPr>
      <w:r w:rsidDel="00000000" w:rsidR="00000000" w:rsidRPr="00000000">
        <w:rPr>
          <w:sz w:val="26"/>
          <w:szCs w:val="26"/>
          <w:rtl w:val="0"/>
        </w:rPr>
        <w:t xml:space="preserve">- Detecção de injeção de código.</w:t>
      </w:r>
    </w:p>
    <w:p w:rsidR="00000000" w:rsidDel="00000000" w:rsidP="00000000" w:rsidRDefault="00000000" w:rsidRPr="00000000" w14:paraId="00000073">
      <w:pPr>
        <w:jc w:val="both"/>
        <w:rPr>
          <w:sz w:val="26"/>
          <w:szCs w:val="26"/>
        </w:rPr>
      </w:pPr>
      <w:r w:rsidDel="00000000" w:rsidR="00000000" w:rsidRPr="00000000">
        <w:rPr>
          <w:rtl w:val="0"/>
        </w:rPr>
      </w:r>
    </w:p>
    <w:p w:rsidR="00000000" w:rsidDel="00000000" w:rsidP="00000000" w:rsidRDefault="00000000" w:rsidRPr="00000000" w14:paraId="00000074">
      <w:pPr>
        <w:jc w:val="both"/>
        <w:rPr>
          <w:sz w:val="26"/>
          <w:szCs w:val="26"/>
        </w:rPr>
      </w:pPr>
      <w:r w:rsidDel="00000000" w:rsidR="00000000" w:rsidRPr="00000000">
        <w:rPr>
          <w:sz w:val="26"/>
          <w:szCs w:val="26"/>
          <w:rtl w:val="0"/>
        </w:rPr>
        <w:t xml:space="preserve">A maioria dos cheats injetam códigos dentro do jogo para modificar a maneira que ele se comporta, o trabalho do anti-cheat é detectar essa injeção e impedir a execução.</w:t>
      </w:r>
    </w:p>
    <w:p w:rsidR="00000000" w:rsidDel="00000000" w:rsidP="00000000" w:rsidRDefault="00000000" w:rsidRPr="00000000" w14:paraId="00000075">
      <w:pPr>
        <w:jc w:val="both"/>
        <w:rPr>
          <w:sz w:val="26"/>
          <w:szCs w:val="26"/>
        </w:rPr>
      </w:pPr>
      <w:r w:rsidDel="00000000" w:rsidR="00000000" w:rsidRPr="00000000">
        <w:rPr>
          <w:rtl w:val="0"/>
        </w:rPr>
      </w:r>
    </w:p>
    <w:p w:rsidR="00000000" w:rsidDel="00000000" w:rsidP="00000000" w:rsidRDefault="00000000" w:rsidRPr="00000000" w14:paraId="00000076">
      <w:pPr>
        <w:jc w:val="both"/>
        <w:rPr>
          <w:sz w:val="26"/>
          <w:szCs w:val="26"/>
        </w:rPr>
      </w:pPr>
      <w:r w:rsidDel="00000000" w:rsidR="00000000" w:rsidRPr="00000000">
        <w:rPr>
          <w:sz w:val="26"/>
          <w:szCs w:val="26"/>
          <w:rtl w:val="0"/>
        </w:rPr>
        <w:t xml:space="preserve">Mesmo com todos esses métodos, o anti-cheat ainda pode ser burlado, devido a isso, empresas precisam constantemente atualizar os seus sistemas.</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5 Criptografia de pagamentos</w:t>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A criptografia de pagamentos em lojas online protege as transações ao codificar dados sensíveis como informações de cartão de crédito. Usando protocolos como SSL/TLS, ela assegura que somente o destinatário autorizado acesse esses dados, evitando fraudes e aumentando a segurança nas compras.</w:t>
      </w:r>
    </w:p>
    <w:p w:rsidR="00000000" w:rsidDel="00000000" w:rsidP="00000000" w:rsidRDefault="00000000" w:rsidRPr="00000000" w14:paraId="0000007F">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