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5A543A18" w:rsidR="00D2747D" w:rsidRPr="00696743" w:rsidRDefault="00F732E9" w:rsidP="007926E7">
      <w:pPr>
        <w:spacing w:line="168" w:lineRule="auto"/>
        <w:rPr>
          <w:rFonts w:ascii="Times New Roman" w:hAnsi="Times New Roman" w:cs="Times New Roman"/>
          <w:color w:val="000000" w:themeColor="text1"/>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4815F6" w:rsidRPr="004815F6">
        <w:rPr>
          <w:rFonts w:ascii="Times New Roman" w:hAnsi="Times New Roman" w:cs="Times New Roman"/>
          <w:color w:val="000000" w:themeColor="text1"/>
          <w:kern w:val="24"/>
          <w:sz w:val="44"/>
          <w:szCs w:val="44"/>
          <w:lang w:val="en-IN"/>
        </w:rPr>
        <w:t xml:space="preserve"> </w:t>
      </w:r>
      <w:r w:rsidR="00ED41BB" w:rsidRPr="00ED41BB">
        <w:rPr>
          <w:rFonts w:ascii="Times New Roman" w:hAnsi="Times New Roman" w:cs="Times New Roman"/>
          <w:color w:val="000000" w:themeColor="text1"/>
          <w:sz w:val="24"/>
          <w:szCs w:val="24"/>
        </w:rPr>
        <w:t>JEROLD SAMUEL J</w:t>
      </w:r>
      <w:r w:rsidR="00ED41BB">
        <w:rPr>
          <w:rFonts w:ascii="Times New Roman" w:hAnsi="Times New Roman" w:cs="Times New Roman"/>
          <w:color w:val="000000" w:themeColor="text1"/>
        </w:rPr>
        <w:t xml:space="preserve">                              </w:t>
      </w:r>
      <w:r w:rsidR="00ED41BB">
        <w:rPr>
          <w:rFonts w:ascii="Times New Roman" w:hAnsi="Times New Roman" w:cs="Times New Roman"/>
          <w:b/>
          <w:bCs/>
          <w:sz w:val="24"/>
          <w:szCs w:val="24"/>
        </w:rPr>
        <w:t xml:space="preserve">   </w:t>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7926E7">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696743" w:rsidRPr="000976A1">
        <w:rPr>
          <w:rFonts w:ascii="Times New Roman" w:hAnsi="Times New Roman" w:cs="Times New Roman"/>
          <w:color w:val="000000" w:themeColor="text1"/>
        </w:rPr>
        <w:t>192571052</w:t>
      </w:r>
      <w:r w:rsidR="00696743" w:rsidRPr="004815F6">
        <w:rPr>
          <w:rFonts w:ascii="Times New Roman" w:hAnsi="Times New Roman" w:cs="Times New Roman"/>
          <w:sz w:val="24"/>
          <w:szCs w:val="24"/>
        </w:rPr>
        <w:tab/>
      </w:r>
    </w:p>
    <w:p w14:paraId="40696D40" w14:textId="25E0E6C3"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220C0F">
        <w:rPr>
          <w:rFonts w:ascii="Times New Roman" w:hAnsi="Times New Roman" w:cs="Times New Roman"/>
          <w:b/>
          <w:bCs/>
          <w:sz w:val="24"/>
          <w:szCs w:val="24"/>
        </w:rPr>
        <w:t>:</w:t>
      </w:r>
      <w:r w:rsidR="00F732E9" w:rsidRPr="00CD4960">
        <w:rPr>
          <w:rFonts w:ascii="Times New Roman" w:hAnsi="Times New Roman" w:cs="Times New Roman"/>
          <w:sz w:val="24"/>
          <w:szCs w:val="24"/>
        </w:rPr>
        <w:tab/>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ED41BB">
        <w:rPr>
          <w:rFonts w:ascii="Times New Roman" w:hAnsi="Times New Roman" w:cs="Times New Roman"/>
          <w:sz w:val="24"/>
          <w:szCs w:val="24"/>
        </w:rPr>
        <w:t>C</w:t>
      </w:r>
    </w:p>
    <w:p w14:paraId="30A94ED3" w14:textId="6A41CE1D" w:rsidR="0028654B" w:rsidRPr="0028654B" w:rsidRDefault="00684268" w:rsidP="00153FFA">
      <w:pPr>
        <w:widowControl w:val="0"/>
        <w:autoSpaceDE w:val="0"/>
        <w:autoSpaceDN w:val="0"/>
        <w:adjustRightInd w:val="0"/>
        <w:spacing w:after="0" w:line="360" w:lineRule="auto"/>
        <w:rPr>
          <w:rFonts w:ascii="Times New Roman" w:hAnsi="Times New Roman" w:cs="Times New Roman"/>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sidRPr="00E464D1">
        <w:rPr>
          <w:rFonts w:ascii="Times New Roman" w:hAnsi="Times New Roman" w:cs="Times New Roman"/>
          <w:sz w:val="24"/>
          <w:szCs w:val="24"/>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proofErr w:type="gramStart"/>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w:t>
      </w:r>
      <w:proofErr w:type="gramEnd"/>
      <w:r w:rsidR="0028654B">
        <w:rPr>
          <w:rFonts w:ascii="Times New Roman" w:hAnsi="Times New Roman" w:cs="Times New Roman"/>
          <w:sz w:val="24"/>
          <w:szCs w:val="24"/>
        </w:rPr>
        <w:t xml:space="preserve">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0EB0AF7A" w14:textId="77777777" w:rsidR="00C71ABD" w:rsidRPr="00601D90" w:rsidRDefault="00C71ABD" w:rsidP="00C71ABD">
            <w:pPr>
              <w:spacing w:after="100"/>
              <w:rPr>
                <w:rFonts w:ascii="Times New Roman" w:hAnsi="Times New Roman" w:cs="Times New Roman"/>
              </w:rPr>
            </w:pPr>
            <w:r w:rsidRPr="00601D90">
              <w:rPr>
                <w:rFonts w:ascii="Times New Roman" w:hAnsi="Times New Roman" w:cs="Times New Roman"/>
                <w:b/>
                <w:sz w:val="20"/>
              </w:rPr>
              <w:t xml:space="preserve">Primary Responsibility: </w:t>
            </w:r>
            <w:r w:rsidRPr="00601D90">
              <w:rPr>
                <w:rFonts w:ascii="Times New Roman" w:hAnsi="Times New Roman" w:cs="Times New Roman"/>
                <w:sz w:val="20"/>
              </w:rPr>
              <w:t>Citizen reporting workflow, interface integration and user-oriented functionality</w:t>
            </w:r>
          </w:p>
          <w:p w14:paraId="2B48964A" w14:textId="77777777" w:rsidR="00C71ABD" w:rsidRPr="00601D90" w:rsidRDefault="00C71ABD" w:rsidP="00C71ABD">
            <w:pPr>
              <w:spacing w:before="60" w:after="20"/>
              <w:rPr>
                <w:rFonts w:ascii="Times New Roman" w:hAnsi="Times New Roman" w:cs="Times New Roman"/>
              </w:rPr>
            </w:pPr>
            <w:r w:rsidRPr="00601D90">
              <w:rPr>
                <w:rFonts w:ascii="Times New Roman" w:hAnsi="Times New Roman" w:cs="Times New Roman"/>
                <w:b/>
                <w:sz w:val="20"/>
              </w:rPr>
              <w:t>1. Specific Responsibility</w:t>
            </w:r>
          </w:p>
          <w:p w14:paraId="1ABA6CDA" w14:textId="77777777" w:rsidR="00C71ABD" w:rsidRPr="00601D90" w:rsidRDefault="00C71ABD" w:rsidP="00C71ABD">
            <w:pPr>
              <w:spacing w:after="80"/>
              <w:rPr>
                <w:rFonts w:ascii="Times New Roman" w:hAnsi="Times New Roman" w:cs="Times New Roman"/>
              </w:rPr>
            </w:pPr>
            <w:r w:rsidRPr="00601D90">
              <w:rPr>
                <w:rFonts w:ascii="Times New Roman" w:hAnsi="Times New Roman" w:cs="Times New Roman"/>
                <w:sz w:val="19"/>
              </w:rPr>
              <w:t>My responsibility focused on citizen-facing functionality, especially incident reporting. I considered how a citizen could view alerts and maps, find nearby shelters and submit an incident containing useful information such as location and severity.</w:t>
            </w:r>
          </w:p>
          <w:p w14:paraId="7CEEA41C" w14:textId="77777777" w:rsidR="00C71ABD" w:rsidRPr="00601D90" w:rsidRDefault="00C71ABD" w:rsidP="00C71ABD">
            <w:pPr>
              <w:spacing w:before="60" w:after="20"/>
              <w:rPr>
                <w:rFonts w:ascii="Times New Roman" w:hAnsi="Times New Roman" w:cs="Times New Roman"/>
              </w:rPr>
            </w:pPr>
            <w:r w:rsidRPr="00601D90">
              <w:rPr>
                <w:rFonts w:ascii="Times New Roman" w:hAnsi="Times New Roman" w:cs="Times New Roman"/>
                <w:b/>
                <w:sz w:val="20"/>
              </w:rPr>
              <w:t>2. Design and Development Contribution</w:t>
            </w:r>
          </w:p>
          <w:p w14:paraId="6A1AB9DC" w14:textId="77777777" w:rsidR="00C71ABD" w:rsidRPr="00601D90" w:rsidRDefault="00C71ABD" w:rsidP="00C71ABD">
            <w:pPr>
              <w:spacing w:after="80"/>
              <w:rPr>
                <w:rFonts w:ascii="Times New Roman" w:hAnsi="Times New Roman" w:cs="Times New Roman"/>
              </w:rPr>
            </w:pPr>
            <w:r w:rsidRPr="00601D90">
              <w:rPr>
                <w:rFonts w:ascii="Times New Roman" w:hAnsi="Times New Roman" w:cs="Times New Roman"/>
                <w:sz w:val="19"/>
              </w:rPr>
              <w:t>I contributed to the integration of the citizen interface with alerts, maps, shelter information and incident reporting. The citizen service was treated as a separate module so that user-facing functions could be developed and maintained without unnecessarily increasing the complexity of authority-side services.</w:t>
            </w:r>
          </w:p>
          <w:p w14:paraId="1E591826" w14:textId="77777777" w:rsidR="00C71ABD" w:rsidRPr="00601D90" w:rsidRDefault="00C71ABD" w:rsidP="00C71ABD">
            <w:pPr>
              <w:spacing w:before="60" w:after="20"/>
              <w:rPr>
                <w:rFonts w:ascii="Times New Roman" w:hAnsi="Times New Roman" w:cs="Times New Roman"/>
              </w:rPr>
            </w:pPr>
            <w:r w:rsidRPr="00601D90">
              <w:rPr>
                <w:rFonts w:ascii="Times New Roman" w:hAnsi="Times New Roman" w:cs="Times New Roman"/>
                <w:b/>
                <w:sz w:val="20"/>
              </w:rPr>
              <w:t>3. Testing and Analysis Contribution</w:t>
            </w:r>
          </w:p>
          <w:p w14:paraId="5B001A82" w14:textId="77777777" w:rsidR="00C71ABD" w:rsidRPr="00601D90" w:rsidRDefault="00C71ABD" w:rsidP="00C71ABD">
            <w:pPr>
              <w:spacing w:after="80"/>
              <w:rPr>
                <w:rFonts w:ascii="Times New Roman" w:hAnsi="Times New Roman" w:cs="Times New Roman"/>
              </w:rPr>
            </w:pPr>
            <w:r w:rsidRPr="00601D90">
              <w:rPr>
                <w:rFonts w:ascii="Times New Roman" w:hAnsi="Times New Roman" w:cs="Times New Roman"/>
                <w:sz w:val="19"/>
              </w:rPr>
              <w:t>I reviewed the citizen incident-report scenario and the expected behaviour that submitted reports should be stored and visible to authorities. I also considered usability requirements such as clear warnings, simple evacuation instructions and accessible emergency information.</w:t>
            </w:r>
          </w:p>
          <w:p w14:paraId="2E05C99D" w14:textId="77777777" w:rsidR="00C71ABD" w:rsidRPr="00601D90" w:rsidRDefault="00C71ABD" w:rsidP="00C71ABD">
            <w:pPr>
              <w:spacing w:before="60" w:after="20"/>
              <w:rPr>
                <w:rFonts w:ascii="Times New Roman" w:hAnsi="Times New Roman" w:cs="Times New Roman"/>
              </w:rPr>
            </w:pPr>
            <w:r w:rsidRPr="00601D90">
              <w:rPr>
                <w:rFonts w:ascii="Times New Roman" w:hAnsi="Times New Roman" w:cs="Times New Roman"/>
                <w:b/>
                <w:sz w:val="20"/>
              </w:rPr>
              <w:t>4. Report Contribution</w:t>
            </w:r>
          </w:p>
          <w:p w14:paraId="2F146474" w14:textId="77777777" w:rsidR="00C71ABD" w:rsidRPr="00601D90" w:rsidRDefault="00C71ABD" w:rsidP="00C71ABD">
            <w:pPr>
              <w:spacing w:after="80"/>
              <w:rPr>
                <w:rFonts w:ascii="Times New Roman" w:hAnsi="Times New Roman" w:cs="Times New Roman"/>
              </w:rPr>
            </w:pPr>
            <w:r w:rsidRPr="00601D90">
              <w:rPr>
                <w:rFonts w:ascii="Times New Roman" w:hAnsi="Times New Roman" w:cs="Times New Roman"/>
                <w:sz w:val="19"/>
              </w:rPr>
              <w:t>I contributed to the citizen-reporting, dashboard, user-oriented functionality and Citizen actor sections of the report. I also helped maintain consistency between the citizen workflow, modules and testing scenarios.</w:t>
            </w:r>
          </w:p>
          <w:p w14:paraId="3C5E7681" w14:textId="77777777" w:rsidR="00C71ABD" w:rsidRPr="00601D90" w:rsidRDefault="00C71ABD" w:rsidP="00C71ABD">
            <w:pPr>
              <w:spacing w:before="60" w:after="20"/>
              <w:rPr>
                <w:rFonts w:ascii="Times New Roman" w:hAnsi="Times New Roman" w:cs="Times New Roman"/>
              </w:rPr>
            </w:pPr>
            <w:r w:rsidRPr="00601D90">
              <w:rPr>
                <w:rFonts w:ascii="Times New Roman" w:hAnsi="Times New Roman" w:cs="Times New Roman"/>
                <w:b/>
                <w:sz w:val="20"/>
              </w:rPr>
              <w:t>5. Approximate Contribution</w:t>
            </w:r>
          </w:p>
          <w:p w14:paraId="0EF50DD4" w14:textId="77777777" w:rsidR="00C71ABD" w:rsidRPr="00601D90" w:rsidRDefault="00C71ABD" w:rsidP="00C71ABD">
            <w:pPr>
              <w:spacing w:after="80"/>
              <w:rPr>
                <w:rFonts w:ascii="Times New Roman" w:hAnsi="Times New Roman" w:cs="Times New Roman"/>
              </w:rPr>
            </w:pPr>
            <w:r w:rsidRPr="00601D90">
              <w:rPr>
                <w:rFonts w:ascii="Times New Roman" w:hAnsi="Times New Roman" w:cs="Times New Roman"/>
                <w:sz w:val="19"/>
              </w:rPr>
              <w:t>My approximate contribution to the overall project was 12%. This represents my involvement in the assigned responsibility, design/development work, testing and analysis, and preparation or review of the final report. My work was coordinated with the other team members so that the individual activities contributed to one consistent Software Engineering solution.</w:t>
            </w:r>
          </w:p>
          <w:p w14:paraId="19BCE2DF" w14:textId="7772137B" w:rsidR="0019266C" w:rsidRPr="00C71ABD" w:rsidRDefault="00C71ABD" w:rsidP="00C71ABD">
            <w:pPr>
              <w:spacing w:before="60"/>
              <w:rPr>
                <w:rFonts w:ascii="Times New Roman" w:hAnsi="Times New Roman" w:cs="Times New Roman"/>
              </w:rPr>
            </w:pPr>
            <w:r w:rsidRPr="00601D90">
              <w:rPr>
                <w:rFonts w:ascii="Times New Roman" w:hAnsi="Times New Roman" w:cs="Times New Roman"/>
                <w:b/>
                <w:sz w:val="19"/>
              </w:rPr>
              <w:t xml:space="preserve">Contribution Summary: </w:t>
            </w:r>
            <w:r w:rsidRPr="00601D90">
              <w:rPr>
                <w:rFonts w:ascii="Times New Roman" w:hAnsi="Times New Roman" w:cs="Times New Roman"/>
                <w:sz w:val="19"/>
              </w:rPr>
              <w:t>Citizen reporting workflow, interface integration and user-oriented functionality • approximate contribution: 12%</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4A98"/>
    <w:rsid w:val="002E12F4"/>
    <w:rsid w:val="002F38F4"/>
    <w:rsid w:val="002F3E11"/>
    <w:rsid w:val="0030022A"/>
    <w:rsid w:val="00305A14"/>
    <w:rsid w:val="00314F21"/>
    <w:rsid w:val="00324204"/>
    <w:rsid w:val="00325480"/>
    <w:rsid w:val="00347121"/>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47C9A"/>
    <w:rsid w:val="0055115C"/>
    <w:rsid w:val="00554FE8"/>
    <w:rsid w:val="00556D00"/>
    <w:rsid w:val="0058036C"/>
    <w:rsid w:val="005B15AE"/>
    <w:rsid w:val="005D1B8F"/>
    <w:rsid w:val="006467B0"/>
    <w:rsid w:val="00651BA2"/>
    <w:rsid w:val="006549E6"/>
    <w:rsid w:val="006579E4"/>
    <w:rsid w:val="0067100F"/>
    <w:rsid w:val="00677815"/>
    <w:rsid w:val="00680F84"/>
    <w:rsid w:val="00684268"/>
    <w:rsid w:val="00695392"/>
    <w:rsid w:val="00696743"/>
    <w:rsid w:val="006A4C17"/>
    <w:rsid w:val="006B30DA"/>
    <w:rsid w:val="006C0EB8"/>
    <w:rsid w:val="006C4F20"/>
    <w:rsid w:val="006E2D4F"/>
    <w:rsid w:val="006E3E74"/>
    <w:rsid w:val="006E40D2"/>
    <w:rsid w:val="006F32AB"/>
    <w:rsid w:val="006F41C3"/>
    <w:rsid w:val="007171ED"/>
    <w:rsid w:val="007174B4"/>
    <w:rsid w:val="00722264"/>
    <w:rsid w:val="007465A2"/>
    <w:rsid w:val="00781882"/>
    <w:rsid w:val="007926E7"/>
    <w:rsid w:val="007B3404"/>
    <w:rsid w:val="007C623C"/>
    <w:rsid w:val="007C6856"/>
    <w:rsid w:val="007E414A"/>
    <w:rsid w:val="007E5398"/>
    <w:rsid w:val="00813FA4"/>
    <w:rsid w:val="008232A5"/>
    <w:rsid w:val="0083419F"/>
    <w:rsid w:val="00844ED6"/>
    <w:rsid w:val="00850F2A"/>
    <w:rsid w:val="00853CC3"/>
    <w:rsid w:val="008627EB"/>
    <w:rsid w:val="00880C8F"/>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0697"/>
    <w:rsid w:val="00BD4E2B"/>
    <w:rsid w:val="00BE6234"/>
    <w:rsid w:val="00BE75D2"/>
    <w:rsid w:val="00C01A36"/>
    <w:rsid w:val="00C15C6F"/>
    <w:rsid w:val="00C24295"/>
    <w:rsid w:val="00C5170A"/>
    <w:rsid w:val="00C6424D"/>
    <w:rsid w:val="00C71ABD"/>
    <w:rsid w:val="00C83890"/>
    <w:rsid w:val="00CB2907"/>
    <w:rsid w:val="00CD4960"/>
    <w:rsid w:val="00D23A4B"/>
    <w:rsid w:val="00D2486E"/>
    <w:rsid w:val="00D2747D"/>
    <w:rsid w:val="00D307F6"/>
    <w:rsid w:val="00D33D09"/>
    <w:rsid w:val="00D81371"/>
    <w:rsid w:val="00DB3750"/>
    <w:rsid w:val="00DB3CA3"/>
    <w:rsid w:val="00DC7C87"/>
    <w:rsid w:val="00DF5B5A"/>
    <w:rsid w:val="00E14B87"/>
    <w:rsid w:val="00E15922"/>
    <w:rsid w:val="00E40E5E"/>
    <w:rsid w:val="00E429DA"/>
    <w:rsid w:val="00E464D1"/>
    <w:rsid w:val="00E50B25"/>
    <w:rsid w:val="00E56866"/>
    <w:rsid w:val="00E675D9"/>
    <w:rsid w:val="00E946C2"/>
    <w:rsid w:val="00EA30B4"/>
    <w:rsid w:val="00EB7011"/>
    <w:rsid w:val="00ED41BB"/>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5</cp:revision>
  <cp:lastPrinted>2026-08-31T06:04:00Z</cp:lastPrinted>
  <dcterms:created xsi:type="dcterms:W3CDTF">2026-09-02T10:33:00Z</dcterms:created>
  <dcterms:modified xsi:type="dcterms:W3CDTF">2026-09-03T08:44:00Z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