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t>KIRAN RAJ</w:t>
        <w:br/>
        <w:t>Senior Full Stack Engineer (Frontend-Led) | React.js • Next.js • Node.js | Engineering Lead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Engineering Lead  |  Senior Full Stack Engineer  |  Frontend Architect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7293024464  |  kiran.rr91@gmail.com  |  Trivandrum, Kerala, India</w:t>
      </w:r>
    </w:p>
    <w:p>
      <w:pPr>
        <w:spacing w:after="100" w:before="0"/>
        <w:jc w:val="center"/>
      </w:pPr>
      <w:hyperlink w:history="1" r:id="rIdzbaohyghfp4klelh-zyb8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r-kiran-raj.github.io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ykls5mfhyzujmts-dyar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linkedin.com/in/kiran-raj-r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dcog6eu0oalawixvkiza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github.com/R-Kiran-Raj</w:t>
        </w:r>
      </w:hyperlink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60" w:before="60"/>
      </w:pPr>
      <w:r>
        <w:t>Senior Full Stack Engineer (Frontend-Led) and Engineering Lead with 12+ years building scalable web and mobile applications for fintech, edtech, and SaaS industries. Deep frontend expertise in React.js, Next.js, and TypeScript, backed by proven full-stack delivery in Node.js, GraphQL, PostgreSQL, and AWS/GCP. Led 20+ member engineering teams, architected micro-frontend systems from scratch, and built end-to-end platforms including PropertyOK and Eduzia. Currently Technical Lead at LoanTube (UK fintech, FT1000 2026 Laureate). Open to Technical Lead, Frontend Architect, and Senior Full Stack Engineer roles worldwide.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React.js, Next.js, React Native, Angular, Vue.js, TypeScript, JavaScript (ES6+), Redux, Redux-Saga, Tailwind CSS, SCSS, Material UI, Ant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Node.js, Express.js, REST APIs, GraphQL, BullMQ, Redis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(Lambda, EC2, Cognito, Amplify), GCP (Firebase), Docker, CI/CD, GitHub Actions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Micro-Frontends, Design Systems, Storybook, SSR, Atomic Design, Performance Optimization, System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MongoDB, PostgreSQL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Jest, Cypress, React Testing Library</w:t>
            </w:r>
          </w:p>
        </w:tc>
      </w:tr>
    </w:tbl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Lead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2024 – Present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LoanTube Private Limited  |  London, UK (Remote)  |  FT1000 2026 Laureate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micro-frontend system from scratch, enabling independent team deployments and improving modularity across the fintech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led development of loan application and onboarding flows using React.js, TypeScript, and Node.js — reducing drop-off through optimized UX and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analytics and dashboard UI providing real-time credit distribution insights for business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a scalable design system and reusable component library, standardizing UI across all product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frontend performance for high-traffic financial product, improving load times and rendering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developers, conducted code reviews, and drove engineering best practices across the team.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 of UI Development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2019 – Jun 2024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NeoITO Technologies Private Limited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 20+ member frontend engineering team building enterprise SaaS and B2B/B2C platforms across fintech, edtech, and e-commerce domains.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scalable React.js, Next.js, and React Native applications deployed on AWS and GCP.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reusable component libraries and design systems using Storybook and TypeScript, accelerating team velocity.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application performance by up to 40% using lazy loading, caching strategies, and optimized state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frontend architecture for Plural.com, JetSaver, Daily.ai, Appblocks, Incarco, Eduzia, and PropertyOK.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full-stack architecture for PropertyOK using React, GraphQL, Node.js (Express), PostgreSQL, and AWS.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product, QA, DevOps, and backend teams to deliver scalable enterprise solutions on schedule.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Lead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2017 – Aug 2019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Bilagos | Regnskapsroboten SEMINE™  |  Norway (Remote)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frontend and backend engineering teams across enterprise AI-powered finance automation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scalable UI architectures with enterprise SSO authentication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AI-powered finance analytics platform used by enterprise clients including Microsoft and Dell.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bug resolution time by 20% through code optimizations and automated testing strategies.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CI/CD pipelines, testing workflows, and engineering standards across distributed teams.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 Lead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Oct 2014 – Dec 2016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NeoITO Technologies Private Limited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frontend development across multiple client projects with cross-functional coordination.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developers and established coding standards and engineering best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Received Best Employee Award (2015) for outstanding contribution and team leadership.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Oct 2012 – Sep 2014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TechDoyen Technologies Private Limited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custom PHP, WordPress, and eCommerce applications; progressed from fresher to Junior PHP Developer.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Handled multiple client deliverables independently across web and e-commerce projects.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KEY PROJECTS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LoanTube — Fintech Credit Platform</w:t>
      </w:r>
      <w:r>
        <w:t xml:space="preserve">  </w:t>
      </w:r>
      <w:hyperlink w:history="1" r:id="rId05itm4bo8mhilin7kouc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loantube.com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TypeScript, Node.js, Micro-Frontend Architecture, Design System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UK-based fintech platform (FT1000 2026 Laureate) building AI-powered credit distribution infrastructure. Built micro-frontend architecture from scratch, loan onboarding flows, analytics dashboards, and a full design system to serve the UK lending market.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Plural.com — SaaS Learning Platform</w:t>
      </w:r>
      <w:r>
        <w:t xml:space="preserve">  </w:t>
      </w:r>
      <w:hyperlink w:history="1" r:id="rIdptmwba8oraoy4umq2rp5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plural.com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Next.js, TypeScript, Tailwind CSS, React Native, Node.js, AWS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Enterprise SaaS learning platform with web and mobile applications. Led frontend architecture, component library, and cloud deployment on AWS. Built cross-platform experience covering web (Next.js) and mobile (React Native).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Sanad Academy — EdTech Platform</w:t>
      </w:r>
      <w:r>
        <w:t xml:space="preserve">  </w:t>
      </w:r>
      <w:hyperlink w:history="1" r:id="rIdccqnlhckfzpycuoydgph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sanadacademy.com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Next.js, TypeScript, Node.js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Independent project: Designed and developed a full-featured online academy platform with course management, student onboarding, and content delivery workflows.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JapaneseKoreanMart — E-Commerce Platform</w:t>
      </w:r>
      <w:r>
        <w:t xml:space="preserve">  </w:t>
      </w:r>
      <w:hyperlink w:history="1" r:id="rId2p4a5p8rqfn-aoky-h7m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japanesenkoreanmart.com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Next.js, Tailwind CSS, Node.js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Full-featured e-commerce platform for Japanese and Korean products. Built product catalogue, cart, checkout, and order management with optimized performance and mobile-first design.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Eduzia — EdTech LMS Platform</w:t>
      </w:r>
      <w:r>
        <w:t xml:space="preserve">  </w:t>
      </w:r>
      <w:hyperlink w:history="1" r:id="rIdrk8ox9vknpfsbunwahgl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eduzia.com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Angular, React Native, Node.js, TypeScript, MongoDB, Redis, GCP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Scalable LMS with AI-powered learning workflows, live classes, DRM-protected content, and institute management. Cross-platform delivery via web and mobile.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SEMINE™ — AI Finance Automation</w:t>
      </w:r>
      <w:r>
        <w:t xml:space="preserve">  </w:t>
      </w:r>
      <w:hyperlink w:history="1" r:id="rIdrsjjwiheo10oabi58oah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semine.com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Node.js, Micro-Frontend Architecture, SSO Integration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Enterprise AI-driven finance automation and analytics platform for clients including Microsoft and Dell. Designed scalable UI architecture and integrated enterprise SSO authentication.</w:t>
      </w:r>
    </w:p>
    <w:p>
      <w:pPr>
        <w:spacing w:after="1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PropertyOK — Real Estate Platform (Full Stack)</w:t>
      </w:r>
      <w:r>
        <w:t xml:space="preserve">  </w:t>
      </w:r>
      <w:hyperlink w:history="1" r:id="rIdem_oonqf-lf1d6n89smv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propertyok.com</w:t>
        </w:r>
      </w:hyperlink>
    </w:p>
    <w:p>
      <w:pPr>
        <w:spacing w:after="6" w:before="0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React.js, GraphQL, Node.js (Express), PostgreSQL, AWS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Full-stack real estate platform with GraphQL API, property listings, search, and cloud-native AWS deployment.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up to 40% frontend performance improvement across enterprise high-traffic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and scaled engineering teams of 20+ developers across multiple concurrent enterprise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micro-frontend systems from scratch at a UK-based FT1000 2026 fintech company.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design systems and component libraries improving cross-team development velocity.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with international clients and distributed teams across India, Norway, and the UK.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 Employee Award — NeoITO Technologies (2015)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 Front-End Developer Certificate — Coursera (2026)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Technology (B.Tech.) – Computer Science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CUSAT University, Kerala, India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baohyghfp4klelh-zyb8" Type="http://schemas.openxmlformats.org/officeDocument/2006/relationships/hyperlink" Target="https://r-kiran-raj.github.io/" TargetMode="External"/><Relationship Id="rIdykls5mfhyzujmts-dyarw" Type="http://schemas.openxmlformats.org/officeDocument/2006/relationships/hyperlink" Target="https://linkedin.com/in/kiran-raj-r" TargetMode="External"/><Relationship Id="rIddcog6eu0oalawixvkizal" Type="http://schemas.openxmlformats.org/officeDocument/2006/relationships/hyperlink" Target="https://github.com/R-Kiran-Raj" TargetMode="External"/><Relationship Id="rId05itm4bo8mhilin7kouco" Type="http://schemas.openxmlformats.org/officeDocument/2006/relationships/hyperlink" Target="https://loantube.com" TargetMode="External"/><Relationship Id="rIdptmwba8oraoy4umq2rp53" Type="http://schemas.openxmlformats.org/officeDocument/2006/relationships/hyperlink" Target="https://plural.com" TargetMode="External"/><Relationship Id="rIdccqnlhckfzpycuoydgphx" Type="http://schemas.openxmlformats.org/officeDocument/2006/relationships/hyperlink" Target="https://sanadacademy.com" TargetMode="External"/><Relationship Id="rId2p4a5p8rqfn-aoky-h7mu" Type="http://schemas.openxmlformats.org/officeDocument/2006/relationships/hyperlink" Target="https://japanesenkoreanmart.com" TargetMode="External"/><Relationship Id="rIdrk8ox9vknpfsbunwahglv" Type="http://schemas.openxmlformats.org/officeDocument/2006/relationships/hyperlink" Target="https://eduzia.com" TargetMode="External"/><Relationship Id="rIdrsjjwiheo10oabi58oahh" Type="http://schemas.openxmlformats.org/officeDocument/2006/relationships/hyperlink" Target="https://semine.com" TargetMode="External"/><Relationship Id="rIdem_oonqf-lf1d6n89smvc" Type="http://schemas.openxmlformats.org/officeDocument/2006/relationships/hyperlink" Target="https://propertyok.com" TargetMode="External"/><Relationship Id="rId1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2026-06-23T13:53:36.369Z</dcterms:created>
  <dcterms:modified xsi:type="dcterms:W3CDTF">2026-06-23T13:53:36.383Z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