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A56A0"/>
          <w:sz w:val="44"/>
          <w:szCs w:val="44"/>
        </w:rPr>
        <w:t xml:space="preserve">KIRAN RAJ R</w:t>
      </w:r>
    </w:p>
    <w:p>
      <w:pPr>
        <w:spacing w:after="3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Engineering Lead  |  Senior Full Stack Engineer  |  Frontend Architect</w:t>
      </w:r>
    </w:p>
    <w:p>
      <w:pPr>
        <w:spacing w:after="30" w:before="0"/>
        <w:jc w:val="center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+91 7293024464  |  kiran.rr91@gmail.com  |  Trivandrum, Kerala, India</w:t>
      </w:r>
    </w:p>
    <w:p>
      <w:pPr>
        <w:spacing w:after="100" w:before="0"/>
        <w:jc w:val="center"/>
      </w:pPr>
      <w:hyperlink w:history="1" r:id="rIdzbaohyghfp4klelh-zyb8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r-kiran-raj.github.io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|  </w:t>
      </w:r>
      <w:hyperlink w:history="1" r:id="rIdykls5mfhyzujmts-dyarw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linkedin.com/in/kiran-raj-r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|  </w:t>
      </w:r>
      <w:hyperlink w:history="1" r:id="rIddcog6eu0oalawixvkizal">
        <w:r>
          <w:rPr>
            <w:rStyle w:val="Hyperlink"/>
            <w:rFonts w:ascii="Arial" w:cs="Arial" w:eastAsia="Arial" w:hAnsi="Arial"/>
            <w:sz w:val="19"/>
            <w:szCs w:val="19"/>
          </w:rPr>
          <w:t xml:space="preserve">github.com/R-Kiran-Raj</w:t>
        </w:r>
      </w:hyperlink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PROFESSIONAL SUMMARY</w:t>
      </w:r>
    </w:p>
    <w:p>
      <w:pPr>
        <w:spacing w:after="60" w:before="6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Engineering Lead and Senior Full Stack Engineer with 12+ years of experience building scalable web and mobile applications for fintech, edtech, and e-commerce industries. Specialized in React.js, Next.js, TypeScript, Node.js, and AWS/GCP cloud platforms. Proven track record leading 20+ member engineering teams, architecting micro-frontend systems from scratch, and delivering measurable performance improvements across enterprise B2B/B2C SaaS products. Experience working with UK-based fintech (FT1000 2026 Laureate) and international clients across India, Norway, and the UK. Available with a 15-day notice period. Open to remote, hybrid, and on-site opportunities worldwide.</w:t>
      </w:r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TECHNICAL SKILLS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Frontend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React.js, Next.js, React Native, Angular, Vue.js, TypeScript, JavaScript (ES6+), Redux, Redux-Saga, Tailwind CSS, SCSS, Material UI, Ant Design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Backend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Node.js, Express.js, REST APIs, GraphQL, BullMQ, Redis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Cloud &amp; DevOps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AWS (Lambda, EC2, Cognito, Amplify), GCP (Firebase), Docker, CI/CD, GitHub Actions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Architecture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Micro-Frontends, Design Systems, Storybook, SSR, Atomic Design, Performance Optimization, System Design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Databases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MongoDB, PostgreSQL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3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56A0"/>
                <w:sz w:val="19"/>
                <w:szCs w:val="19"/>
              </w:rPr>
              <w:t xml:space="preserve">Testing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Jest, Cypress, React Testing Library</w:t>
            </w:r>
          </w:p>
        </w:tc>
      </w:tr>
    </w:tbl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Lead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Jul 2024 – Present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LoanTube Private Limited  |  London, UK (Remote)  |  FT1000 2026 Laureate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Architected micro-frontend system from scratch, enabling independent team deployments and improving modularity across the fintech platform.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and led development of loan application and onboarding flows using React.js, TypeScript, and Node.js — reducing drop-off through optimized UX and performance.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analytics and dashboard UI providing real-time credit distribution insights for business stakeholders.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Created a scalable design system and reusable component library, standardizing UI across all product teams.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Optimized frontend performance for high-traffic financial product, improving load times and rendering efficiency.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Mentored developers, conducted code reviews, and drove engineering best practices across the team.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Head of UI Development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Jul 2019 – Jun 2024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NeoITO Technologies Private Limited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a 20+ member frontend engineering team building enterprise SaaS and B2B/B2C platforms across fintech, edtech, and e-commerce domains.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Architected scalable React.js, Next.js, and React Native applications deployed on AWS and GCP.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reusable component libraries and design systems using Storybook and TypeScript, accelerating team velocity.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Improved application performance by up to 40% using lazy loading, caching strategies, and optimized state management.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frontend architecture for Plural.com, JetSaver, Daily.ai, Appblocks, Incarco, Eduzia, and PropertyOK.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full-stack architecture for PropertyOK using React, GraphQL, Node.js (Express), PostgreSQL, and AWS.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Collaborated with product, QA, DevOps, and backend teams to deliver scalable enterprise solutions on schedule.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Technical Lead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Jan 2017 – Aug 2019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Bilagos | Regnskapsroboten SEMINE™  |  Norway (Remote)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frontend and backend engineering teams across enterprise AI-powered finance automation projects.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Designed scalable UI architectures with enterprise SSO authentication integration.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Delivered AI-powered finance analytics platform used by enterprise clients including Microsoft and Dell.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Reduced bug resolution time by 20% through code optimizations and automated testing strategies.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Improved CI/CD pipelines, testing workflows, and engineering standards across distributed teams.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Team Lead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Oct 2014 – Dec 2016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NeoITO Technologies Private Limited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frontend development across multiple client projects with cross-functional coordination.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Mentored junior developers and established coding standards and engineering best practices.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Received Best Employee Award (2015) for outstanding contribution and team leadership.</w:t>
      </w:r>
    </w:p>
    <w:p>
      <w:pPr>
        <w:tabs>
          <w:tab w:val="right" w:pos="9360"/>
        </w:tabs>
        <w:spacing w:after="20" w:before="160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Web Developer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	Oct 2012 – Sep 2014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A56A0"/>
          <w:sz w:val="20"/>
          <w:szCs w:val="20"/>
        </w:rPr>
        <w:t xml:space="preserve">TechDoyen Technologies Private Limited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Developed custom PHP, WordPress, and eCommerce applications; progressed from fresher to Junior PHP Developer.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Handled multiple client deliverables independently across web and e-commerce projects.</w:t>
      </w:r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KEY PROJECTS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LoanTube — Fintech Credit Platform</w:t>
      </w:r>
      <w:r>
        <w:t xml:space="preserve">  </w:t>
      </w:r>
      <w:hyperlink w:history="1" r:id="rId05itm4bo8mhilin7kouco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loantube.com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TypeScript, Node.js, Micro-Frontend Architecture, Design System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UK-based fintech platform (FT1000 2026 Laureate) building AI-powered credit distribution infrastructure. Built micro-frontend architecture from scratch, loan onboarding flows, analytics dashboards, and a full design system to serve the UK lending market.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Plural.com — SaaS Learning Platform</w:t>
      </w:r>
      <w:r>
        <w:t xml:space="preserve">  </w:t>
      </w:r>
      <w:hyperlink w:history="1" r:id="rIdptmwba8oraoy4umq2rp53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plural.com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Next.js, TypeScript, Tailwind CSS, React Native, Node.js, AWS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Enterprise SaaS learning platform with web and mobile applications. Led frontend architecture, component library, and cloud deployment on AWS. Built cross-platform experience covering web (Next.js) and mobile (React Native).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Sanad Academy — EdTech Platform</w:t>
      </w:r>
      <w:r>
        <w:t xml:space="preserve">  </w:t>
      </w:r>
      <w:hyperlink w:history="1" r:id="rIdccqnlhckfzpycuoydgphx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sanadacademy.com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Next.js, TypeScript, Node.js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Independent project: Designed and developed a full-featured online academy platform with course management, student onboarding, and content delivery workflows.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JapaneseKoreanMart — E-Commerce Platform</w:t>
      </w:r>
      <w:r>
        <w:t xml:space="preserve">  </w:t>
      </w:r>
      <w:hyperlink w:history="1" r:id="rId2p4a5p8rqfn-aoky-h7m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japanesenkoreanmart.com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Next.js, Tailwind CSS, Node.js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Full-featured e-commerce platform for Japanese and Korean products. Built product catalogue, cart, checkout, and order management with optimized performance and mobile-first design.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Eduzia — EdTech LMS Platform</w:t>
      </w:r>
      <w:r>
        <w:t xml:space="preserve">  </w:t>
      </w:r>
      <w:hyperlink w:history="1" r:id="rIdrk8ox9vknpfsbunwahglv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eduzia.com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Angular, React Native, Node.js, TypeScript, MongoDB, Redis, GCP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Scalable LMS with AI-powered learning workflows, live classes, DRM-protected content, and institute management. Cross-platform delivery via web and mobile.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SEMINE™ — AI Finance Automation</w:t>
      </w:r>
      <w:r>
        <w:t xml:space="preserve">  </w:t>
      </w:r>
      <w:hyperlink w:history="1" r:id="rIdrsjjwiheo10oabi58oahh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semine.com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Node.js, Micro-Frontend Architecture, SSO Integration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Enterprise AI-driven finance automation and analytics platform for clients including Microsoft and Dell. Designed scalable UI architecture and integrated enterprise SSO authentication.</w:t>
      </w:r>
    </w:p>
    <w:p>
      <w:pPr>
        <w:spacing w:after="10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PropertyOK — Real Estate Platform (Full Stack)</w:t>
      </w:r>
      <w:r>
        <w:t xml:space="preserve">  </w:t>
      </w:r>
      <w:hyperlink w:history="1" r:id="rIdem_oonqf-lf1d6n89smvc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propertyok.com</w:t>
        </w:r>
      </w:hyperlink>
    </w:p>
    <w:p>
      <w:pPr>
        <w:spacing w:after="6" w:before="0"/>
      </w:pPr>
      <w:r>
        <w:rPr>
          <w:rFonts w:ascii="Arial" w:cs="Arial" w:eastAsia="Arial" w:hAnsi="Arial"/>
          <w:i/>
          <w:iCs/>
          <w:color w:val="1A56A0"/>
          <w:sz w:val="18"/>
          <w:szCs w:val="18"/>
        </w:rPr>
        <w:t xml:space="preserve">React.js, GraphQL, Node.js (Express), PostgreSQL, AWS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Full-stack real estate platform with GraphQL API, property listings, search, and cloud-native AWS deployment.</w:t>
      </w:r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ACHIEVEMENTS &amp; CERTIFICATIONS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Delivered up to 40% frontend performance improvement across enterprise high-traffic applications.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Led and scaled engineering teams of 20+ developers across multiple concurrent enterprise products.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Architected micro-frontend systems from scratch at a UK-based FT1000 2026 fintech company.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Built design systems and component libraries improving cross-team development velocity.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Worked with international clients and distributed teams across India, Norway, and the UK.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Best Employee Award — NeoITO Technologies (2015)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Meta Front-End Developer Certificate — Coursera (2026)</w:t>
      </w:r>
    </w:p>
    <w:p>
      <w:pPr>
        <w:pBdr>
          <w:bottom w:val="single" w:color="1A56A0" w:sz="8" w:space="2"/>
        </w:pBdr>
        <w:spacing w:after="60" w:before="220"/>
      </w:pPr>
      <w:r>
        <w:rPr>
          <w:rFonts w:ascii="Arial" w:cs="Arial" w:eastAsia="Arial" w:hAnsi="Arial"/>
          <w:b/>
          <w:bCs/>
          <w:color w:val="1A56A0"/>
          <w:sz w:val="22"/>
          <w:szCs w:val="22"/>
        </w:rPr>
        <w:t xml:space="preserve">EDUCATION</w:t>
      </w:r>
    </w:p>
    <w:p>
      <w:pPr>
        <w:spacing w:after="1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Bachelor of Technology (B.Tech.) – Computer Science</w:t>
      </w:r>
    </w:p>
    <w:p>
      <w:pPr>
        <w:spacing w:after="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CUSAT University, Kerala, India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baohyghfp4klelh-zyb8" Type="http://schemas.openxmlformats.org/officeDocument/2006/relationships/hyperlink" Target="https://r-kiran-raj.github.io/" TargetMode="External"/><Relationship Id="rIdykls5mfhyzujmts-dyarw" Type="http://schemas.openxmlformats.org/officeDocument/2006/relationships/hyperlink" Target="https://linkedin.com/in/kiran-raj-r" TargetMode="External"/><Relationship Id="rIddcog6eu0oalawixvkizal" Type="http://schemas.openxmlformats.org/officeDocument/2006/relationships/hyperlink" Target="https://github.com/R-Kiran-Raj" TargetMode="External"/><Relationship Id="rId05itm4bo8mhilin7kouco" Type="http://schemas.openxmlformats.org/officeDocument/2006/relationships/hyperlink" Target="https://loantube.com" TargetMode="External"/><Relationship Id="rIdptmwba8oraoy4umq2rp53" Type="http://schemas.openxmlformats.org/officeDocument/2006/relationships/hyperlink" Target="https://plural.com" TargetMode="External"/><Relationship Id="rIdccqnlhckfzpycuoydgphx" Type="http://schemas.openxmlformats.org/officeDocument/2006/relationships/hyperlink" Target="https://sanadacademy.com" TargetMode="External"/><Relationship Id="rId2p4a5p8rqfn-aoky-h7mu" Type="http://schemas.openxmlformats.org/officeDocument/2006/relationships/hyperlink" Target="https://japanesenkoreanmart.com" TargetMode="External"/><Relationship Id="rIdrk8ox9vknpfsbunwahglv" Type="http://schemas.openxmlformats.org/officeDocument/2006/relationships/hyperlink" Target="https://eduzia.com" TargetMode="External"/><Relationship Id="rIdrsjjwiheo10oabi58oahh" Type="http://schemas.openxmlformats.org/officeDocument/2006/relationships/hyperlink" Target="https://semine.com" TargetMode="External"/><Relationship Id="rIdem_oonqf-lf1d6n89smvc" Type="http://schemas.openxmlformats.org/officeDocument/2006/relationships/hyperlink" Target="https://propertyok.com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2026-06-23T13:53:36.369Z</dcterms:created>
  <dcterms:modified xsi:type="dcterms:W3CDTF">2026-06-23T13:53:36.383Z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