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ft5ub5x1bd1" w:id="0"/>
      <w:bookmarkEnd w:id="0"/>
      <w:r w:rsidDel="00000000" w:rsidR="00000000" w:rsidRPr="00000000">
        <w:rPr>
          <w:rtl w:val="0"/>
        </w:rPr>
        <w:t xml:space="preserve">Trivia plan and things to 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- welcome and sponsor - still open the survey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Slides with the questions on it (5 rounds of 6 questions?)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 and answers written on a word document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pieces of paper with number 1 to 10 to give randomly when they arrive and that will create random teams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4 pieces of paper per team - teams of 5-6? Depends on the number of people.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Teams have to choose a team name and number from 1 to six every piece of paper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reading every round papers for that round are collected and corrected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 response rate is very low. Encourage the attendees to fill the survey if they haven’t already.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</w:t>
      </w: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1  - R related history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iz5b5eoejf5g" w:id="1"/>
      <w:bookmarkEnd w:id="1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Name two people that invented the S programming language, the predecessor of R?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John Chambers &amp; Rick Becker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There were others present at the beginning of S development! </w:t>
      </w:r>
      <w:r w:rsidDel="00000000" w:rsidR="00000000" w:rsidRPr="00000000">
        <w:rPr>
          <w:rFonts w:ascii="Questrial" w:cs="Questrial" w:eastAsia="Questrial" w:hAnsi="Questrial"/>
        </w:rPr>
        <w:drawing>
          <wp:inline distB="114300" distT="114300" distL="114300" distR="114300">
            <wp:extent cx="5731200" cy="2209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d4kslfaeixq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does CRAN stands for?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The Comprehensive R Archive Network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d4kslfaeixq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How many CRAN mirrors are there for Australia?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2 - CRAN mirrors are country-specific repositories to download R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d4kslfaeixq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Who </w:t>
      </w:r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is the author of Advanced R  &amp; R Packages books?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Hadley Wickelm</w:t>
      </w:r>
    </w:p>
    <w:p w:rsidR="00000000" w:rsidDel="00000000" w:rsidP="00000000" w:rsidRDefault="00000000" w:rsidRPr="00000000">
      <w:pPr>
        <w:pStyle w:val="Heading4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sz w:val="24"/>
          <w:szCs w:val="24"/>
        </w:rPr>
      </w:pPr>
      <w:bookmarkStart w:colFirst="0" w:colLast="0" w:name="_d4kslfaeixq" w:id="2"/>
      <w:bookmarkEnd w:id="2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Where </w:t>
      </w:r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is the next UseR (UseR! 2017) conference going to be held? </w:t>
      </w:r>
      <w:r w:rsidDel="00000000" w:rsidR="00000000" w:rsidRPr="00000000">
        <w:rPr>
          <w:rFonts w:ascii="Questrial" w:cs="Questrial" w:eastAsia="Questrial" w:hAnsi="Questrial"/>
          <w:color w:val="1155cc"/>
          <w:sz w:val="21"/>
          <w:szCs w:val="21"/>
          <w:rtl w:val="0"/>
        </w:rPr>
        <w:t xml:space="preserve">Brussels, Belgium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2  - </w:t>
      </w: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General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</w:rPr>
      </w:pPr>
      <w:bookmarkStart w:colFirst="0" w:colLast="0" w:name="_h6htrwx7zab0" w:id="3"/>
      <w:bookmarkEnd w:id="3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most popular CRAN package for data visualisation based on grammar of graphics?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ggplot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</w:rPr>
      </w:pPr>
      <w:bookmarkStart w:colFirst="0" w:colLast="0" w:name="_h6htrwx7zab0" w:id="3"/>
      <w:bookmarkEnd w:id="3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expression that signals skipping the current iteration and going to the next iteration in a loop?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next</w:t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</w:rPr>
      </w:pPr>
      <w:bookmarkStart w:colFirst="0" w:colLast="0" w:name="_h6htrwx7zab0" w:id="3"/>
      <w:bookmarkEnd w:id="3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command set before generating random numbers that ensures reproducibility?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set.seed()</w:t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</w:rPr>
      </w:pPr>
      <w:bookmarkStart w:colFirst="0" w:colLast="0" w:name="_h6htrwx7zab0" w:id="3"/>
      <w:bookmarkEnd w:id="3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Name at least one R package for Parallel programming/parallelization.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parallel, snow</w:t>
      </w:r>
    </w:p>
    <w:p w:rsidR="00000000" w:rsidDel="00000000" w:rsidP="00000000" w:rsidRDefault="00000000" w:rsidRPr="00000000">
      <w:pPr>
        <w:pStyle w:val="Heading4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</w:rPr>
      </w:pPr>
      <w:bookmarkStart w:colFirst="0" w:colLast="0" w:name="_h6htrwx7zab0" w:id="3"/>
      <w:bookmarkEnd w:id="3"/>
      <w:r w:rsidDel="00000000" w:rsidR="00000000" w:rsidRPr="00000000">
        <w:rPr>
          <w:rFonts w:ascii="Questrial" w:cs="Questrial" w:eastAsia="Questrial" w:hAnsi="Questrial"/>
          <w:color w:val="000000"/>
          <w:rtl w:val="0"/>
        </w:rPr>
        <w:t xml:space="preserve">What is the the function that writes console output to a file?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sink()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3 - Visualisation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Which plotting functions have been used to produce the Christmas trees?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polygon, plot, points, rect.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You can find the code at https://gist.github.com/jtleek/4369771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</w:rPr>
        <w:drawing>
          <wp:inline distB="19050" distT="19050" distL="19050" distR="19050">
            <wp:extent cx="398048" cy="788987"/>
            <wp:effectExtent b="0" l="0" r="0" t="0"/>
            <wp:docPr descr="xmas_tree.png" id="2" name="image5.png"/>
            <a:graphic>
              <a:graphicData uri="http://schemas.openxmlformats.org/drawingml/2006/picture">
                <pic:pic>
                  <pic:nvPicPr>
                    <pic:cNvPr descr="xmas_tree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048" cy="788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Which function made me?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jc w:val="center"/>
        <w:rPr>
          <w:rFonts w:ascii="Questrial" w:cs="Questrial" w:eastAsia="Questrial" w:hAnsi="Questrial"/>
          <w:color w:val="1155cc"/>
        </w:rPr>
      </w:pPr>
      <w:r w:rsidDel="00000000" w:rsidR="00000000" w:rsidRPr="00000000">
        <w:rPr>
          <w:rFonts w:ascii="Questrial" w:cs="Questrial" w:eastAsia="Questrial" w:hAnsi="Questrial"/>
          <w:color w:val="1155cc"/>
        </w:rPr>
        <w:drawing>
          <wp:inline distB="114300" distT="114300" distL="114300" distR="114300">
            <wp:extent cx="2690375" cy="1322388"/>
            <wp:effectExtent b="0" l="0" r="0" t="0"/>
            <wp:docPr descr="Screen Shot 2016-12-06 at 1.13.03 pm.png" id="4" name="image8.png"/>
            <a:graphic>
              <a:graphicData uri="http://schemas.openxmlformats.org/drawingml/2006/picture">
                <pic:pic>
                  <pic:nvPicPr>
                    <pic:cNvPr descr="Screen Shot 2016-12-06 at 1.13.03 pm.png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375" cy="1322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 Which functions have been used to set plots on the same figure?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jc w:val="center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</w:rPr>
        <w:drawing>
          <wp:inline distB="114300" distT="114300" distL="114300" distR="114300">
            <wp:extent cx="2697000" cy="1243922"/>
            <wp:effectExtent b="0" l="0" r="0" t="0"/>
            <wp:docPr descr="Screen Shot 2016-12-06 at 4.36.02 pm.png" id="1" name="image4.png"/>
            <a:graphic>
              <a:graphicData uri="http://schemas.openxmlformats.org/drawingml/2006/picture">
                <pic:pic>
                  <pic:nvPicPr>
                    <pic:cNvPr descr="Screen Shot 2016-12-06 at 4.36.02 pm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000" cy="1243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Which ggplot ‘geom’ am I 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geom_boxplot()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Which ggplot ‘geom’ am I 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geom_bar()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4 - R and other systems</w:t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  <w:sz w:val="22"/>
          <w:szCs w:val="22"/>
        </w:rPr>
      </w:pPr>
      <w:bookmarkStart w:colFirst="0" w:colLast="0" w:name="_jsrodjmvltua" w:id="4"/>
      <w:bookmarkEnd w:id="4"/>
      <w:r w:rsidDel="00000000" w:rsidR="00000000" w:rsidRPr="00000000">
        <w:rPr>
          <w:rFonts w:ascii="Questrial" w:cs="Questrial" w:eastAsia="Questrial" w:hAnsi="Questrial"/>
          <w:color w:val="000000"/>
          <w:sz w:val="22"/>
          <w:szCs w:val="22"/>
          <w:rtl w:val="0"/>
        </w:rPr>
        <w:t xml:space="preserve">The Rstudio Service that facilitates interactive data analysis is:  a) Rstudio Server</w:t>
      </w:r>
      <w:r w:rsidDel="00000000" w:rsidR="00000000" w:rsidRPr="00000000">
        <w:rPr>
          <w:rFonts w:ascii="Questrial" w:cs="Questrial" w:eastAsia="Questrial" w:hAnsi="Questrial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color w:val="1155cc"/>
          <w:sz w:val="22"/>
          <w:szCs w:val="22"/>
          <w:u w:val="single"/>
          <w:rtl w:val="0"/>
        </w:rPr>
        <w:t xml:space="preserve">b) Shiny</w:t>
      </w:r>
      <w:r w:rsidDel="00000000" w:rsidR="00000000" w:rsidRPr="00000000">
        <w:rPr>
          <w:rFonts w:ascii="Questrial" w:cs="Questrial" w:eastAsia="Questrial" w:hAnsi="Questrial"/>
          <w:color w:val="1155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color w:val="000000"/>
          <w:sz w:val="22"/>
          <w:szCs w:val="22"/>
          <w:rtl w:val="0"/>
        </w:rPr>
        <w:t xml:space="preserve">c) RMarkdown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ind w:left="720" w:hanging="360"/>
        <w:contextualSpacing w:val="1"/>
        <w:rPr/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What is the R package that allows R and C++ flawless integration?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Rcpp</w:t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  <w:sz w:val="22"/>
          <w:szCs w:val="22"/>
        </w:rPr>
      </w:pPr>
      <w:bookmarkStart w:colFirst="0" w:colLast="0" w:name="_jsrodjmvltua" w:id="4"/>
      <w:bookmarkEnd w:id="4"/>
      <w:r w:rsidDel="00000000" w:rsidR="00000000" w:rsidRPr="00000000">
        <w:rPr>
          <w:rFonts w:ascii="Questrial" w:cs="Questrial" w:eastAsia="Questrial" w:hAnsi="Questrial"/>
          <w:color w:val="000000"/>
          <w:sz w:val="22"/>
          <w:szCs w:val="22"/>
          <w:rtl w:val="0"/>
        </w:rPr>
        <w:t xml:space="preserve">State a file format for making dynamic documents with R -</w:t>
      </w:r>
      <w:r w:rsidDel="00000000" w:rsidR="00000000" w:rsidRPr="00000000">
        <w:rPr>
          <w:rFonts w:ascii="Questrial" w:cs="Questrial" w:eastAsia="Questrial" w:hAnsi="Questrial"/>
          <w:color w:val="1155cc"/>
          <w:sz w:val="22"/>
          <w:szCs w:val="22"/>
          <w:rtl w:val="0"/>
        </w:rPr>
        <w:t xml:space="preserve"> Rmarkdown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  <w:sz w:val="22"/>
          <w:szCs w:val="22"/>
        </w:rPr>
      </w:pPr>
      <w:bookmarkStart w:colFirst="0" w:colLast="0" w:name="_jsrodjmvltua" w:id="4"/>
      <w:bookmarkEnd w:id="4"/>
      <w:r w:rsidDel="00000000" w:rsidR="00000000" w:rsidRPr="00000000">
        <w:rPr>
          <w:rFonts w:ascii="Questrial" w:cs="Questrial" w:eastAsia="Questrial" w:hAnsi="Questrial"/>
          <w:color w:val="000000"/>
          <w:sz w:val="22"/>
          <w:szCs w:val="22"/>
          <w:rtl w:val="0"/>
        </w:rPr>
        <w:t xml:space="preserve">How can you install packages from CRAN and GitHub? </w:t>
      </w:r>
      <w:r w:rsidDel="00000000" w:rsidR="00000000" w:rsidRPr="00000000">
        <w:rPr>
          <w:rFonts w:ascii="Questrial" w:cs="Questrial" w:eastAsia="Questrial" w:hAnsi="Questrial"/>
          <w:color w:val="1155cc"/>
          <w:sz w:val="22"/>
          <w:szCs w:val="22"/>
          <w:rtl w:val="0"/>
        </w:rPr>
        <w:t xml:space="preserve">install.packages() install_github()/devtools()</w:t>
      </w:r>
    </w:p>
    <w:p w:rsidR="00000000" w:rsidDel="00000000" w:rsidP="00000000" w:rsidRDefault="00000000" w:rsidRPr="00000000">
      <w:pPr>
        <w:pStyle w:val="Heading4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  <w:color w:val="000000"/>
          <w:sz w:val="22"/>
          <w:szCs w:val="22"/>
        </w:rPr>
      </w:pPr>
      <w:bookmarkStart w:colFirst="0" w:colLast="0" w:name="_ngtimywryl1r" w:id="5"/>
      <w:bookmarkEnd w:id="5"/>
      <w:r w:rsidDel="00000000" w:rsidR="00000000" w:rsidRPr="00000000">
        <w:rPr>
          <w:rFonts w:ascii="Questrial" w:cs="Questrial" w:eastAsia="Questrial" w:hAnsi="Questrial"/>
          <w:color w:val="000000"/>
          <w:sz w:val="22"/>
          <w:szCs w:val="22"/>
          <w:rtl w:val="0"/>
        </w:rPr>
        <w:t xml:space="preserve">What is the function used to execute command-line/shell commands from within R? </w:t>
      </w:r>
      <w:r w:rsidDel="00000000" w:rsidR="00000000" w:rsidRPr="00000000">
        <w:rPr>
          <w:rFonts w:ascii="Questrial" w:cs="Questrial" w:eastAsia="Questrial" w:hAnsi="Questrial"/>
          <w:color w:val="1155cc"/>
          <w:sz w:val="22"/>
          <w:szCs w:val="22"/>
          <w:rtl w:val="0"/>
        </w:rPr>
        <w:t xml:space="preserve">system()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b w:val="1"/>
          <w:sz w:val="28"/>
          <w:szCs w:val="28"/>
        </w:rPr>
      </w:pPr>
      <w:r w:rsidDel="00000000" w:rsidR="00000000" w:rsidRPr="00000000">
        <w:rPr>
          <w:rFonts w:ascii="Questrial" w:cs="Questrial" w:eastAsia="Questrial" w:hAnsi="Questrial"/>
          <w:b w:val="1"/>
          <w:sz w:val="28"/>
          <w:szCs w:val="28"/>
          <w:rtl w:val="0"/>
        </w:rPr>
        <w:t xml:space="preserve">Round 4 -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The command to check if all rows in a matrix/data frame have non-NA values?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 - complete.cases(), is.na()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 Which code is more efficient ( m is a matrix)?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for (i in 1:ncol(m)) { sum(m[ ,i]) }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apply(m, 2, sum)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Questrial" w:cs="Questrial" w:eastAsia="Questrial" w:hAnsi="Questrial"/>
          <w:color w:val="1155cc"/>
        </w:rPr>
      </w:pP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colSums(m) - because of vectorisation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Name a function that lists files in a directory based on a pattern or a suffix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list.files(), dir()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which of the following commands return the indices of the matched patterns?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grep(pattern, x)  </w:t>
      </w:r>
      <w:r w:rsidDel="00000000" w:rsidR="00000000" w:rsidRPr="00000000">
        <w:rPr>
          <w:rFonts w:ascii="Questrial" w:cs="Questrial" w:eastAsia="Questrial" w:hAnsi="Questrial"/>
          <w:u w:val="single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color w:val="1155cc"/>
          <w:u w:val="single"/>
          <w:rtl w:val="0"/>
        </w:rPr>
        <w:t xml:space="preserve">- returns index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grep(pattern, x, value = TRUE)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- returns the grepped value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grep(pattern, x, invert = TRUE)  </w:t>
      </w:r>
      <w:r w:rsidDel="00000000" w:rsidR="00000000" w:rsidRPr="00000000">
        <w:rPr>
          <w:rFonts w:ascii="Questrial" w:cs="Questrial" w:eastAsia="Questrial" w:hAnsi="Questrial"/>
          <w:color w:val="1155cc"/>
          <w:rtl w:val="0"/>
        </w:rPr>
        <w:t xml:space="preserve">- returns everything but the one with matches to the pattern specified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sz w:val="48"/>
          <w:szCs w:val="48"/>
        </w:rPr>
      </w:pPr>
      <w:r w:rsidDel="00000000" w:rsidR="00000000" w:rsidRPr="00000000">
        <w:rPr>
          <w:rFonts w:ascii="Questrial" w:cs="Questrial" w:eastAsia="Questrial" w:hAnsi="Questrial"/>
          <w:sz w:val="48"/>
          <w:szCs w:val="48"/>
          <w:rtl w:val="0"/>
        </w:rPr>
        <w:t xml:space="preserve">TEAM NAME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sz w:val="48"/>
          <w:szCs w:val="48"/>
        </w:rPr>
      </w:pPr>
      <w:r w:rsidDel="00000000" w:rsidR="00000000" w:rsidRPr="00000000">
        <w:rPr>
          <w:rFonts w:ascii="Questrial" w:cs="Questrial" w:eastAsia="Questrial" w:hAnsi="Questrial"/>
          <w:sz w:val="48"/>
          <w:szCs w:val="48"/>
          <w:rtl w:val="0"/>
        </w:rPr>
        <w:t xml:space="preserve">_______________________________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Questrial" w:cs="Questrial" w:eastAsia="Questrial" w:hAnsi="Questrial"/>
          <w:sz w:val="36"/>
          <w:szCs w:val="36"/>
        </w:rPr>
      </w:pPr>
      <w:r w:rsidDel="00000000" w:rsidR="00000000" w:rsidRPr="00000000">
        <w:rPr>
          <w:rFonts w:ascii="Questrial" w:cs="Questrial" w:eastAsia="Questrial" w:hAnsi="Questrial"/>
          <w:sz w:val="36"/>
          <w:szCs w:val="36"/>
          <w:rtl w:val="0"/>
        </w:rPr>
        <w:t xml:space="preserve">(Choose the team name you prefer and write it on the answer sheet)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